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48975" w14:textId="77777777" w:rsidR="006F4F18" w:rsidRDefault="006F4F18" w:rsidP="00943788">
      <w:pPr>
        <w:pStyle w:val="NormalWeb"/>
        <w:shd w:val="clear" w:color="auto" w:fill="FFFFFF"/>
        <w:spacing w:before="180" w:beforeAutospacing="0" w:after="180" w:afterAutospacing="0"/>
        <w:rPr>
          <w:rFonts w:cstheme="majorBidi"/>
          <w:b/>
          <w:sz w:val="48"/>
          <w:szCs w:val="32"/>
        </w:rPr>
      </w:pPr>
      <w:r w:rsidRPr="006F4F18">
        <w:rPr>
          <w:rFonts w:cstheme="majorBidi"/>
          <w:b/>
          <w:sz w:val="48"/>
          <w:szCs w:val="32"/>
        </w:rPr>
        <w:t>Sports Medicine/Athletic Training I  (14062-I and 14062-IA)</w:t>
      </w:r>
    </w:p>
    <w:p w14:paraId="71B56C3E" w14:textId="7F574117" w:rsidR="006F4F18" w:rsidRPr="006F4F18" w:rsidRDefault="006F4F18" w:rsidP="00943788">
      <w:pPr>
        <w:pStyle w:val="NormalWeb"/>
        <w:shd w:val="clear" w:color="auto" w:fill="FFFFFF"/>
        <w:spacing w:before="180" w:beforeAutospacing="0" w:after="180" w:afterAutospacing="0"/>
        <w:rPr>
          <w:rStyle w:val="Strong"/>
          <w:b w:val="0"/>
          <w:bCs w:val="0"/>
        </w:rPr>
      </w:pPr>
      <w:r>
        <w:rPr>
          <w:rStyle w:val="Strong"/>
        </w:rPr>
        <w:t xml:space="preserve">Copyright: </w:t>
      </w:r>
      <w:r w:rsidRPr="006F4F18">
        <w:rPr>
          <w:rStyle w:val="Strong"/>
          <w:b w:val="0"/>
          <w:bCs w:val="0"/>
        </w:rPr>
        <w:t>202</w:t>
      </w:r>
      <w:r w:rsidR="00154546">
        <w:rPr>
          <w:rStyle w:val="Strong"/>
          <w:b w:val="0"/>
          <w:bCs w:val="0"/>
        </w:rPr>
        <w:t>6</w:t>
      </w:r>
    </w:p>
    <w:p w14:paraId="4B2854F4" w14:textId="78C40FFB" w:rsidR="006F4F18" w:rsidRPr="006F4F18" w:rsidRDefault="006F4F18" w:rsidP="00943788">
      <w:pPr>
        <w:pStyle w:val="NormalWeb"/>
        <w:shd w:val="clear" w:color="auto" w:fill="FFFFFF"/>
        <w:spacing w:before="180" w:beforeAutospacing="0" w:after="180" w:afterAutospacing="0"/>
        <w:rPr>
          <w:rStyle w:val="Strong"/>
          <w:b w:val="0"/>
          <w:bCs w:val="0"/>
        </w:rPr>
      </w:pPr>
      <w:r>
        <w:rPr>
          <w:rStyle w:val="Strong"/>
        </w:rPr>
        <w:t xml:space="preserve">Virginia Assignment Code and Duration: </w:t>
      </w:r>
      <w:r w:rsidRPr="006F4F18">
        <w:rPr>
          <w:rStyle w:val="Strong"/>
          <w:b w:val="0"/>
          <w:bCs w:val="0"/>
        </w:rPr>
        <w:t>7660</w:t>
      </w:r>
      <w:r>
        <w:rPr>
          <w:rStyle w:val="Strong"/>
          <w:b w:val="0"/>
          <w:bCs w:val="0"/>
        </w:rPr>
        <w:t xml:space="preserve"> (36 weeks/280 hours/2 credits)</w:t>
      </w:r>
      <w:r w:rsidRPr="006F4F18">
        <w:rPr>
          <w:rStyle w:val="Strong"/>
          <w:b w:val="0"/>
          <w:bCs w:val="0"/>
        </w:rPr>
        <w:t xml:space="preserve"> and</w:t>
      </w:r>
      <w:r>
        <w:rPr>
          <w:rStyle w:val="Strong"/>
          <w:b w:val="0"/>
          <w:bCs w:val="0"/>
        </w:rPr>
        <w:t xml:space="preserve"> 8316 (36 weeks/140 hours/1 credit)</w:t>
      </w:r>
      <w:r w:rsidRPr="006F4F18">
        <w:rPr>
          <w:rStyle w:val="Strong"/>
          <w:b w:val="0"/>
          <w:bCs w:val="0"/>
        </w:rPr>
        <w:t xml:space="preserve"> </w:t>
      </w:r>
    </w:p>
    <w:p w14:paraId="4E43ADEF" w14:textId="7C5B06FF" w:rsidR="00943788" w:rsidRDefault="00943788" w:rsidP="00943788">
      <w:pPr>
        <w:pStyle w:val="NormalWeb"/>
        <w:shd w:val="clear" w:color="auto" w:fill="FFFFFF"/>
        <w:spacing w:before="180" w:beforeAutospacing="0" w:after="180" w:afterAutospacing="0"/>
      </w:pPr>
      <w:r w:rsidRPr="00943788">
        <w:rPr>
          <w:rStyle w:val="Strong"/>
        </w:rPr>
        <w:t>Suggested Grade Level</w:t>
      </w:r>
      <w:r w:rsidRPr="00943788">
        <w:t>: 11, 12</w:t>
      </w:r>
    </w:p>
    <w:p w14:paraId="35783990" w14:textId="77777777" w:rsidR="00943788" w:rsidRPr="00943788" w:rsidRDefault="00943788" w:rsidP="00943788">
      <w:pPr>
        <w:pStyle w:val="NormalWeb"/>
        <w:shd w:val="clear" w:color="auto" w:fill="FFFFFF"/>
        <w:spacing w:before="180" w:beforeAutospacing="0" w:after="180" w:afterAutospacing="0"/>
      </w:pPr>
      <w:r w:rsidRPr="00943788">
        <w:rPr>
          <w:rStyle w:val="Strong"/>
        </w:rPr>
        <w:t>Prerequisites:</w:t>
      </w:r>
      <w:r w:rsidRPr="00943788">
        <w:t> None</w:t>
      </w:r>
    </w:p>
    <w:p w14:paraId="57A19DFE" w14:textId="77777777" w:rsidR="00943788" w:rsidRPr="00943788" w:rsidRDefault="00943788" w:rsidP="00943788">
      <w:pPr>
        <w:pStyle w:val="NormalWeb"/>
        <w:shd w:val="clear" w:color="auto" w:fill="FFFFFF"/>
        <w:spacing w:before="180" w:beforeAutospacing="0" w:after="180" w:afterAutospacing="0"/>
      </w:pPr>
      <w:r w:rsidRPr="00943788">
        <w:rPr>
          <w:rStyle w:val="Strong"/>
        </w:rPr>
        <w:t>Course Description:</w:t>
      </w:r>
    </w:p>
    <w:p w14:paraId="6E370B16" w14:textId="2A5D5774" w:rsidR="00943788" w:rsidRPr="00EA6997" w:rsidRDefault="00943788" w:rsidP="00943788">
      <w:pPr>
        <w:pStyle w:val="NormalWeb"/>
        <w:shd w:val="clear" w:color="auto" w:fill="FFFFFF"/>
        <w:spacing w:before="180" w:beforeAutospacing="0" w:after="180" w:afterAutospacing="0"/>
      </w:pPr>
      <w:r w:rsidRPr="00EA6997">
        <w:t xml:space="preserve">In this </w:t>
      </w:r>
      <w:r w:rsidR="00197FCC" w:rsidRPr="00EA6997">
        <w:t>lecture</w:t>
      </w:r>
      <w:r w:rsidR="00311B36">
        <w:t xml:space="preserve"> and </w:t>
      </w:r>
      <w:r w:rsidR="00197FCC" w:rsidRPr="00EA6997">
        <w:t xml:space="preserve">laboratory </w:t>
      </w:r>
      <w:r w:rsidRPr="00EA6997">
        <w:t xml:space="preserve">course, students earn </w:t>
      </w:r>
      <w:proofErr w:type="gramStart"/>
      <w:r w:rsidRPr="00EA6997">
        <w:t>a First</w:t>
      </w:r>
      <w:proofErr w:type="gramEnd"/>
      <w:r w:rsidRPr="00EA6997">
        <w:t xml:space="preserve"> Aid</w:t>
      </w:r>
      <w:r w:rsidR="00B70A3A" w:rsidRPr="00EA6997">
        <w:t>, cardiopulmonary resuscitation</w:t>
      </w:r>
      <w:r w:rsidR="00B70A3A" w:rsidRPr="00EA6997" w:rsidDel="00B70A3A">
        <w:t xml:space="preserve"> </w:t>
      </w:r>
      <w:r w:rsidR="00B70A3A" w:rsidRPr="00EA6997">
        <w:t>(</w:t>
      </w:r>
      <w:r w:rsidRPr="00EA6997">
        <w:t>CPR</w:t>
      </w:r>
      <w:r w:rsidR="00B70A3A" w:rsidRPr="00EA6997">
        <w:t>), and automatic external defibrillator (</w:t>
      </w:r>
      <w:r w:rsidRPr="00EA6997">
        <w:t>AED</w:t>
      </w:r>
      <w:r w:rsidR="00B70A3A" w:rsidRPr="00EA6997">
        <w:t>)</w:t>
      </w:r>
      <w:r w:rsidR="00F22577">
        <w:t xml:space="preserve"> certification</w:t>
      </w:r>
      <w:r w:rsidRPr="00EA6997">
        <w:t xml:space="preserve">. The course introduces students to topics such as human anatomy and physiology, nutrition, medical terminology, injuries and illnesses, and legal and ethical issues in sports medicine. </w:t>
      </w:r>
      <w:r w:rsidR="00AD7813" w:rsidRPr="00EA6997">
        <w:t>S</w:t>
      </w:r>
      <w:r w:rsidR="00A04FEA" w:rsidRPr="00EA6997">
        <w:t xml:space="preserve">tudents will learn and demonstrate emergency care, taping and wrapping of injuries, and apply other hands-on skills for treating injury. </w:t>
      </w:r>
      <w:r w:rsidRPr="00EA6997">
        <w:t xml:space="preserve">Students also examine prospective careers in the sports medicine field. Upon successful completion of this course, students are eligible to take Sports Medicine II and pursue </w:t>
      </w:r>
      <w:r w:rsidR="00004696" w:rsidRPr="00EA6997">
        <w:t xml:space="preserve">industry </w:t>
      </w:r>
      <w:r w:rsidRPr="00EA6997">
        <w:t>certification</w:t>
      </w:r>
      <w:r w:rsidR="00197FCC" w:rsidRPr="00EA6997">
        <w:t xml:space="preserve"> and prepare for postsecondary education</w:t>
      </w:r>
      <w:r w:rsidRPr="00EA6997">
        <w:t>. Contextual instruction and student participation in co-curricular career and technical student organization (CTSO) activities will develop leadership, interpersonal, and career skills. High-quality work-based learning (HQWBL) will provide experiential learning opportunities related to students' career goals and/or interests, integrated with instruction, and performed in partnership with local businesses and organizations.</w:t>
      </w:r>
    </w:p>
    <w:p w14:paraId="50B147D2" w14:textId="77777777" w:rsidR="00943788" w:rsidRDefault="00943788" w:rsidP="00943788">
      <w:pPr>
        <w:pStyle w:val="NormalWeb"/>
        <w:shd w:val="clear" w:color="auto" w:fill="FFFFFF"/>
        <w:spacing w:before="180" w:beforeAutospacing="0" w:after="180" w:afterAutospacing="0"/>
        <w:rPr>
          <w:i/>
          <w:iCs/>
        </w:rPr>
      </w:pPr>
      <w:r w:rsidRPr="00EA6997">
        <w:rPr>
          <w:i/>
          <w:iCs/>
        </w:rPr>
        <w:t>Recommended prerequisite: Introduction to Health and Medical Sciences 8302</w:t>
      </w:r>
    </w:p>
    <w:p w14:paraId="19C7FAE0" w14:textId="3D1533E6" w:rsidR="008C6EDB" w:rsidRPr="008C6EDB" w:rsidRDefault="008C6EDB" w:rsidP="00943788">
      <w:pPr>
        <w:pStyle w:val="NormalWeb"/>
        <w:shd w:val="clear" w:color="auto" w:fill="FFFFFF"/>
        <w:spacing w:before="180" w:beforeAutospacing="0" w:after="180" w:afterAutospacing="0"/>
      </w:pPr>
      <w:hyperlink w:anchor="Task_39" w:history="1">
        <w:r w:rsidRPr="008C6EDB">
          <w:rPr>
            <w:rStyle w:val="Hyperlink"/>
          </w:rPr>
          <w:t>Jump to Sports Medicine/Athletic Training I-specific tasks</w:t>
        </w:r>
      </w:hyperlink>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23"/>
        <w:gridCol w:w="2514"/>
        <w:gridCol w:w="5398"/>
        <w:gridCol w:w="5163"/>
        <w:gridCol w:w="1786"/>
        <w:gridCol w:w="1686"/>
      </w:tblGrid>
      <w:tr w:rsidR="00A27F59" w:rsidRPr="00A27F59" w14:paraId="198054B4" w14:textId="77777777" w:rsidTr="007A7DCC">
        <w:trPr>
          <w:tblHeader/>
        </w:trPr>
        <w:tc>
          <w:tcPr>
            <w:tcW w:w="209" w:type="pct"/>
            <w:tcBorders>
              <w:top w:val="single" w:sz="4" w:space="0" w:color="000000"/>
              <w:left w:val="single" w:sz="4" w:space="0" w:color="000000"/>
              <w:bottom w:val="single" w:sz="4" w:space="0" w:color="000000"/>
              <w:right w:val="single" w:sz="4" w:space="0" w:color="000000"/>
            </w:tcBorders>
            <w:shd w:val="clear" w:color="auto" w:fill="000000" w:themeFill="text1"/>
          </w:tcPr>
          <w:p w14:paraId="70951E0F" w14:textId="0682D122" w:rsidR="00A27F59" w:rsidRPr="00A27F59" w:rsidRDefault="00A27F59" w:rsidP="00F024F3">
            <w:pPr>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Task No.</w:t>
            </w:r>
          </w:p>
        </w:tc>
        <w:tc>
          <w:tcPr>
            <w:tcW w:w="728" w:type="pct"/>
            <w:tcBorders>
              <w:top w:val="single" w:sz="4" w:space="0" w:color="000000"/>
              <w:left w:val="single" w:sz="4" w:space="0" w:color="000000"/>
              <w:bottom w:val="single" w:sz="4" w:space="0" w:color="000000"/>
              <w:right w:val="single" w:sz="4" w:space="0" w:color="000000"/>
            </w:tcBorders>
            <w:shd w:val="clear" w:color="auto" w:fill="000000" w:themeFill="text1"/>
          </w:tcPr>
          <w:p w14:paraId="23AF2893" w14:textId="42430190" w:rsidR="00A27F59" w:rsidRPr="00A27F59" w:rsidRDefault="00A27F59" w:rsidP="00F024F3">
            <w:pPr>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Task</w:t>
            </w:r>
          </w:p>
        </w:tc>
        <w:tc>
          <w:tcPr>
            <w:tcW w:w="1563" w:type="pct"/>
            <w:tcBorders>
              <w:top w:val="single" w:sz="4" w:space="0" w:color="000000"/>
              <w:left w:val="single" w:sz="4" w:space="0" w:color="000000"/>
              <w:bottom w:val="single" w:sz="4" w:space="0" w:color="000000"/>
              <w:right w:val="single" w:sz="4" w:space="0" w:color="000000"/>
            </w:tcBorders>
            <w:shd w:val="clear" w:color="auto" w:fill="000000" w:themeFill="text1"/>
          </w:tcPr>
          <w:p w14:paraId="11B46473" w14:textId="1413D898" w:rsidR="00A27F59" w:rsidRPr="00A27F59" w:rsidRDefault="00A27F59" w:rsidP="00F024F3">
            <w:pPr>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Task Definition</w:t>
            </w:r>
          </w:p>
        </w:tc>
        <w:tc>
          <w:tcPr>
            <w:tcW w:w="1495" w:type="pct"/>
            <w:tcBorders>
              <w:top w:val="single" w:sz="4" w:space="0" w:color="000000"/>
              <w:left w:val="single" w:sz="4" w:space="0" w:color="000000"/>
              <w:bottom w:val="single" w:sz="4" w:space="0" w:color="000000"/>
              <w:right w:val="single" w:sz="4" w:space="0" w:color="000000"/>
            </w:tcBorders>
            <w:shd w:val="clear" w:color="auto" w:fill="000000" w:themeFill="text1"/>
          </w:tcPr>
          <w:p w14:paraId="507E4979" w14:textId="3D4B5C2C" w:rsidR="00A27F59" w:rsidRPr="00A27F59" w:rsidRDefault="00A27F59" w:rsidP="00F024F3">
            <w:pPr>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Process/Skill Questions</w:t>
            </w:r>
          </w:p>
        </w:tc>
        <w:tc>
          <w:tcPr>
            <w:tcW w:w="517" w:type="pct"/>
            <w:shd w:val="clear" w:color="auto" w:fill="000000" w:themeFill="text1"/>
          </w:tcPr>
          <w:p w14:paraId="17D57B8E" w14:textId="10C7E136" w:rsidR="00A27F59" w:rsidRPr="00A27F59" w:rsidRDefault="00A27F59" w:rsidP="00F024F3">
            <w:pPr>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SOL Correlations</w:t>
            </w:r>
          </w:p>
        </w:tc>
        <w:tc>
          <w:tcPr>
            <w:tcW w:w="488" w:type="pct"/>
            <w:shd w:val="clear" w:color="auto" w:fill="000000" w:themeFill="text1"/>
          </w:tcPr>
          <w:p w14:paraId="73F1ACD5" w14:textId="0AD7920D" w:rsidR="00A27F59" w:rsidRPr="00A27F59" w:rsidRDefault="00A27F59" w:rsidP="00F024F3">
            <w:pPr>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HOSA Correlations</w:t>
            </w:r>
          </w:p>
        </w:tc>
      </w:tr>
      <w:tr w:rsidR="00A27F59" w:rsidRPr="009C4A1C" w14:paraId="5EFCC785" w14:textId="77777777" w:rsidTr="00A27F59">
        <w:tc>
          <w:tcPr>
            <w:tcW w:w="209"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7E857D40" w14:textId="77777777" w:rsidR="00A27F59" w:rsidRPr="00A27F59" w:rsidRDefault="00A27F59" w:rsidP="00A27F59">
            <w:pPr>
              <w:rPr>
                <w:rFonts w:ascii="Times New Roman" w:eastAsia="Times New Roman" w:hAnsi="Times New Roman" w:cs="Times New Roman"/>
                <w:b/>
                <w:bCs/>
                <w:sz w:val="24"/>
                <w:szCs w:val="24"/>
              </w:rPr>
            </w:pPr>
            <w:bookmarkStart w:id="0" w:name="_Hlk153979820"/>
          </w:p>
        </w:tc>
        <w:tc>
          <w:tcPr>
            <w:tcW w:w="72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6222F6DC" w14:textId="77777777" w:rsidR="00A27F59" w:rsidRPr="00A27F59" w:rsidRDefault="00A27F59" w:rsidP="00A27F59">
            <w:pPr>
              <w:rPr>
                <w:rFonts w:ascii="Times New Roman" w:eastAsia="Times New Roman" w:hAnsi="Times New Roman" w:cs="Times New Roman"/>
                <w:b/>
                <w:bCs/>
                <w:sz w:val="24"/>
                <w:szCs w:val="24"/>
              </w:rPr>
            </w:pPr>
            <w:bookmarkStart w:id="1" w:name="_Toc67297988"/>
            <w:r w:rsidRPr="00A27F59">
              <w:rPr>
                <w:rFonts w:ascii="Times New Roman" w:eastAsia="Times New Roman" w:hAnsi="Times New Roman" w:cs="Times New Roman"/>
                <w:b/>
                <w:bCs/>
                <w:sz w:val="24"/>
                <w:szCs w:val="24"/>
              </w:rPr>
              <w:t>Demonstrating Personal Qualities and Abilities</w:t>
            </w:r>
            <w:bookmarkEnd w:id="1"/>
          </w:p>
        </w:tc>
        <w:tc>
          <w:tcPr>
            <w:tcW w:w="1563"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72654470" w14:textId="77777777" w:rsidR="00A27F59" w:rsidRPr="00A27F59" w:rsidRDefault="00A27F59" w:rsidP="00A27F59">
            <w:pPr>
              <w:rPr>
                <w:rFonts w:ascii="Times New Roman" w:eastAsia="Times New Roman" w:hAnsi="Times New Roman" w:cs="Times New Roman"/>
                <w:b/>
                <w:bCs/>
                <w:sz w:val="24"/>
                <w:szCs w:val="24"/>
              </w:rPr>
            </w:pPr>
          </w:p>
        </w:tc>
        <w:tc>
          <w:tcPr>
            <w:tcW w:w="1495"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31FF79D2" w14:textId="77777777" w:rsidR="00A27F59" w:rsidRPr="00A27F59" w:rsidRDefault="00A27F59" w:rsidP="00A27F59">
            <w:pPr>
              <w:rPr>
                <w:rFonts w:ascii="Times New Roman" w:eastAsia="Times New Roman" w:hAnsi="Times New Roman" w:cs="Times New Roman"/>
                <w:b/>
                <w:bCs/>
                <w:sz w:val="24"/>
                <w:szCs w:val="24"/>
              </w:rPr>
            </w:pPr>
          </w:p>
        </w:tc>
        <w:tc>
          <w:tcPr>
            <w:tcW w:w="517"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30F12DF4" w14:textId="77777777" w:rsidR="00A27F59" w:rsidRPr="00A27F59" w:rsidRDefault="00A27F59" w:rsidP="00A27F59">
            <w:pPr>
              <w:rPr>
                <w:rFonts w:ascii="Times New Roman" w:eastAsia="Times New Roman" w:hAnsi="Times New Roman" w:cs="Times New Roman"/>
                <w:b/>
                <w:bCs/>
                <w:sz w:val="24"/>
                <w:szCs w:val="24"/>
              </w:rPr>
            </w:pPr>
          </w:p>
        </w:tc>
        <w:tc>
          <w:tcPr>
            <w:tcW w:w="48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2F7CBA1D" w14:textId="77777777" w:rsidR="00A27F59" w:rsidRPr="00A27F59" w:rsidRDefault="00A27F59" w:rsidP="00A27F59">
            <w:pPr>
              <w:rPr>
                <w:rFonts w:ascii="Times New Roman" w:eastAsia="Times New Roman" w:hAnsi="Times New Roman" w:cs="Times New Roman"/>
                <w:b/>
                <w:bCs/>
                <w:sz w:val="24"/>
                <w:szCs w:val="24"/>
              </w:rPr>
            </w:pPr>
          </w:p>
        </w:tc>
      </w:tr>
      <w:tr w:rsidR="00A27F59" w:rsidRPr="00A27F59" w14:paraId="3CB06DDC" w14:textId="77777777" w:rsidTr="00A27F59">
        <w:tc>
          <w:tcPr>
            <w:tcW w:w="209" w:type="pct"/>
            <w:tcBorders>
              <w:top w:val="single" w:sz="4" w:space="0" w:color="000000"/>
              <w:left w:val="single" w:sz="4" w:space="0" w:color="000000"/>
              <w:bottom w:val="single" w:sz="4" w:space="0" w:color="000000"/>
              <w:right w:val="single" w:sz="4" w:space="0" w:color="000000"/>
            </w:tcBorders>
          </w:tcPr>
          <w:p w14:paraId="227F231E"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1</w:t>
            </w:r>
          </w:p>
        </w:tc>
        <w:tc>
          <w:tcPr>
            <w:tcW w:w="728" w:type="pct"/>
            <w:tcBorders>
              <w:top w:val="single" w:sz="4" w:space="0" w:color="000000"/>
              <w:left w:val="single" w:sz="4" w:space="0" w:color="000000"/>
              <w:bottom w:val="single" w:sz="4" w:space="0" w:color="000000"/>
              <w:right w:val="single" w:sz="4" w:space="0" w:color="000000"/>
            </w:tcBorders>
          </w:tcPr>
          <w:p w14:paraId="0272FBA9"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Demonstrate creativity and innovation.</w:t>
            </w:r>
          </w:p>
        </w:tc>
        <w:tc>
          <w:tcPr>
            <w:tcW w:w="1563" w:type="pct"/>
            <w:tcBorders>
              <w:top w:val="single" w:sz="4" w:space="0" w:color="000000"/>
              <w:left w:val="single" w:sz="4" w:space="0" w:color="000000"/>
              <w:bottom w:val="single" w:sz="4" w:space="0" w:color="000000"/>
              <w:right w:val="single" w:sz="4" w:space="0" w:color="000000"/>
            </w:tcBorders>
          </w:tcPr>
          <w:p w14:paraId="102D39FF"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Demonstration includes </w:t>
            </w:r>
          </w:p>
          <w:p w14:paraId="32169693"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discussing the importance of creativity and innovation in the workplace </w:t>
            </w:r>
          </w:p>
          <w:p w14:paraId="279B52F4"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brainstorming and contributing ideas, strategies, and solutions </w:t>
            </w:r>
          </w:p>
          <w:p w14:paraId="0CCA3468"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developing and/or improving products, services, or processes </w:t>
            </w:r>
          </w:p>
          <w:p w14:paraId="4449447C"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identifying and allocating available resources. </w:t>
            </w:r>
          </w:p>
          <w:p w14:paraId="49D5268F" w14:textId="77777777" w:rsidR="00A27F59" w:rsidRPr="00A27F59" w:rsidRDefault="00A27F59" w:rsidP="00A27F59">
            <w:pPr>
              <w:rPr>
                <w:rFonts w:ascii="Times New Roman" w:eastAsia="Times New Roman" w:hAnsi="Times New Roman" w:cs="Times New Roman"/>
                <w:sz w:val="24"/>
                <w:szCs w:val="24"/>
              </w:rPr>
            </w:pPr>
          </w:p>
        </w:tc>
        <w:tc>
          <w:tcPr>
            <w:tcW w:w="1495" w:type="pct"/>
            <w:tcBorders>
              <w:top w:val="single" w:sz="4" w:space="0" w:color="000000"/>
              <w:left w:val="single" w:sz="4" w:space="0" w:color="000000"/>
              <w:bottom w:val="single" w:sz="4" w:space="0" w:color="000000"/>
              <w:right w:val="single" w:sz="4" w:space="0" w:color="000000"/>
            </w:tcBorders>
          </w:tcPr>
          <w:p w14:paraId="113509CE"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are creativity and innovation? Why are they important in the workplace? </w:t>
            </w:r>
          </w:p>
          <w:p w14:paraId="3AC5CCBF"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Why is it important to brainstorm and contribute ideas within a team? </w:t>
            </w:r>
          </w:p>
          <w:p w14:paraId="514C9BF8"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How might one improve a product, service, or process in a career pathway? </w:t>
            </w:r>
          </w:p>
          <w:p w14:paraId="0308581B"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resources are needed to solve a problem? How should these resources be allocated? </w:t>
            </w:r>
          </w:p>
        </w:tc>
        <w:tc>
          <w:tcPr>
            <w:tcW w:w="517" w:type="pct"/>
            <w:tcBorders>
              <w:top w:val="single" w:sz="4" w:space="0" w:color="000000"/>
              <w:left w:val="single" w:sz="4" w:space="0" w:color="000000"/>
              <w:bottom w:val="single" w:sz="4" w:space="0" w:color="000000"/>
              <w:right w:val="single" w:sz="4" w:space="0" w:color="000000"/>
            </w:tcBorders>
          </w:tcPr>
          <w:p w14:paraId="7228C392"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English: 9.C, 9.DSR, 9.RI, 9.W, 9.R, 10.C, 10.DSR, 10.RI, 10.W, 10.R, 11.C, 11.DSR, 11.RI, 11.W, 11.R, 12.C, 12.DSR, 12.RI, 12.W, 12.R</w:t>
            </w:r>
          </w:p>
          <w:p w14:paraId="20E3A7FD" w14:textId="77777777" w:rsidR="00A27F59" w:rsidRPr="00A27F59" w:rsidRDefault="00A27F59" w:rsidP="00A27F59">
            <w:pPr>
              <w:rPr>
                <w:rFonts w:ascii="Times New Roman" w:eastAsia="Times New Roman" w:hAnsi="Times New Roman" w:cs="Times New Roman"/>
                <w:sz w:val="24"/>
                <w:szCs w:val="24"/>
              </w:rPr>
            </w:pPr>
          </w:p>
          <w:p w14:paraId="58B04756"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History and Social Science: Skills GOVT, Skills VUS, Skills WHI, Skills WHII</w:t>
            </w:r>
          </w:p>
          <w:p w14:paraId="7DAD9172" w14:textId="77777777" w:rsidR="00A27F59" w:rsidRPr="00A27F59" w:rsidRDefault="00A27F59" w:rsidP="00A27F59">
            <w:pPr>
              <w:rPr>
                <w:rFonts w:ascii="Times New Roman" w:eastAsia="Times New Roman" w:hAnsi="Times New Roman" w:cs="Times New Roman"/>
                <w:sz w:val="24"/>
                <w:szCs w:val="24"/>
              </w:rPr>
            </w:pPr>
          </w:p>
          <w:p w14:paraId="06B1AF24"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Mathematics: A.9, AFDA.3, AFDA.4, AFDA.5, AFDA.6, AFDA.7, AFDA.8, AII.9, COM.1, COM.3, COM.4, COM.5, COM.8, DM.7, DM.1*, DM.10, DM.2*, DM.3*, PS.3*, PS.4*, PS.7*, PS.9*, PS</w:t>
            </w:r>
            <w:proofErr w:type="gramStart"/>
            <w:r w:rsidRPr="00A27F59">
              <w:rPr>
                <w:rFonts w:ascii="Times New Roman" w:eastAsia="Times New Roman" w:hAnsi="Times New Roman" w:cs="Times New Roman"/>
                <w:sz w:val="24"/>
                <w:szCs w:val="24"/>
              </w:rPr>
              <w:t>.10*</w:t>
            </w:r>
            <w:proofErr w:type="gramEnd"/>
          </w:p>
          <w:p w14:paraId="69989AC5"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br/>
              <w:t>Science: BIO.1, CH.1, ES.1</w:t>
            </w:r>
          </w:p>
        </w:tc>
        <w:tc>
          <w:tcPr>
            <w:tcW w:w="488" w:type="pct"/>
            <w:tcBorders>
              <w:top w:val="single" w:sz="4" w:space="0" w:color="000000"/>
              <w:left w:val="single" w:sz="4" w:space="0" w:color="000000"/>
              <w:bottom w:val="single" w:sz="4" w:space="0" w:color="000000"/>
              <w:right w:val="single" w:sz="4" w:space="0" w:color="000000"/>
            </w:tcBorders>
          </w:tcPr>
          <w:p w14:paraId="1E76553B" w14:textId="77777777" w:rsidR="00A27F59" w:rsidRPr="00A27F59" w:rsidRDefault="00A27F59" w:rsidP="00A27F59">
            <w:pPr>
              <w:rPr>
                <w:rFonts w:ascii="Times New Roman" w:eastAsia="Times New Roman" w:hAnsi="Times New Roman" w:cs="Times New Roman"/>
                <w:sz w:val="24"/>
                <w:szCs w:val="24"/>
              </w:rPr>
            </w:pPr>
          </w:p>
        </w:tc>
      </w:tr>
      <w:tr w:rsidR="00A27F59" w:rsidRPr="00A27F59" w14:paraId="16D7ADD5" w14:textId="77777777" w:rsidTr="00A27F59">
        <w:tc>
          <w:tcPr>
            <w:tcW w:w="209" w:type="pct"/>
            <w:tcBorders>
              <w:top w:val="single" w:sz="4" w:space="0" w:color="000000"/>
              <w:left w:val="single" w:sz="4" w:space="0" w:color="000000"/>
              <w:bottom w:val="single" w:sz="4" w:space="0" w:color="000000"/>
              <w:right w:val="single" w:sz="4" w:space="0" w:color="000000"/>
            </w:tcBorders>
          </w:tcPr>
          <w:p w14:paraId="577357F4"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2</w:t>
            </w:r>
          </w:p>
        </w:tc>
        <w:tc>
          <w:tcPr>
            <w:tcW w:w="728" w:type="pct"/>
            <w:tcBorders>
              <w:top w:val="single" w:sz="4" w:space="0" w:color="000000"/>
              <w:left w:val="single" w:sz="4" w:space="0" w:color="000000"/>
              <w:bottom w:val="single" w:sz="4" w:space="0" w:color="000000"/>
              <w:right w:val="single" w:sz="4" w:space="0" w:color="000000"/>
            </w:tcBorders>
          </w:tcPr>
          <w:p w14:paraId="7F020CF8"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Demonstrate critical thinking and problem-solving.</w:t>
            </w:r>
          </w:p>
        </w:tc>
        <w:tc>
          <w:tcPr>
            <w:tcW w:w="1563" w:type="pct"/>
            <w:tcBorders>
              <w:top w:val="single" w:sz="4" w:space="0" w:color="000000"/>
              <w:left w:val="single" w:sz="4" w:space="0" w:color="000000"/>
              <w:bottom w:val="single" w:sz="4" w:space="0" w:color="000000"/>
              <w:right w:val="single" w:sz="4" w:space="0" w:color="000000"/>
            </w:tcBorders>
          </w:tcPr>
          <w:p w14:paraId="0CB8846D"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Demonstration includes</w:t>
            </w:r>
          </w:p>
          <w:p w14:paraId="1DBD06AB"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recognizing and analyzing problems</w:t>
            </w:r>
          </w:p>
          <w:p w14:paraId="77B58304"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evaluating potential solutions and resources</w:t>
            </w:r>
          </w:p>
          <w:p w14:paraId="097039CD"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using a logical approach to make decisions and solve problems</w:t>
            </w:r>
          </w:p>
          <w:p w14:paraId="31661F00"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implementing effective courses of action.</w:t>
            </w:r>
          </w:p>
        </w:tc>
        <w:tc>
          <w:tcPr>
            <w:tcW w:w="1495" w:type="pct"/>
            <w:tcBorders>
              <w:top w:val="single" w:sz="4" w:space="0" w:color="000000"/>
              <w:left w:val="single" w:sz="4" w:space="0" w:color="000000"/>
              <w:bottom w:val="single" w:sz="4" w:space="0" w:color="000000"/>
              <w:right w:val="single" w:sz="4" w:space="0" w:color="000000"/>
            </w:tcBorders>
          </w:tcPr>
          <w:p w14:paraId="35C01F50"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 xml:space="preserve">What is an example of a situation where one could use a reasoning model to </w:t>
            </w:r>
            <w:proofErr w:type="gramStart"/>
            <w:r w:rsidRPr="00A27F59">
              <w:rPr>
                <w:rFonts w:ascii="Times New Roman" w:eastAsia="Times New Roman" w:hAnsi="Times New Roman" w:cs="Times New Roman"/>
                <w:sz w:val="24"/>
                <w:szCs w:val="24"/>
              </w:rPr>
              <w:t>make a decision</w:t>
            </w:r>
            <w:proofErr w:type="gramEnd"/>
            <w:r w:rsidRPr="00A27F59">
              <w:rPr>
                <w:rFonts w:ascii="Times New Roman" w:eastAsia="Times New Roman" w:hAnsi="Times New Roman" w:cs="Times New Roman"/>
                <w:sz w:val="24"/>
                <w:szCs w:val="24"/>
              </w:rPr>
              <w:t>?</w:t>
            </w:r>
          </w:p>
          <w:p w14:paraId="267E1183"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 xml:space="preserve">What steps might one take to </w:t>
            </w:r>
            <w:proofErr w:type="gramStart"/>
            <w:r w:rsidRPr="00A27F59">
              <w:rPr>
                <w:rFonts w:ascii="Times New Roman" w:eastAsia="Times New Roman" w:hAnsi="Times New Roman" w:cs="Times New Roman"/>
                <w:sz w:val="24"/>
                <w:szCs w:val="24"/>
              </w:rPr>
              <w:t>make a decision</w:t>
            </w:r>
            <w:proofErr w:type="gramEnd"/>
            <w:r w:rsidRPr="00A27F59">
              <w:rPr>
                <w:rFonts w:ascii="Times New Roman" w:eastAsia="Times New Roman" w:hAnsi="Times New Roman" w:cs="Times New Roman"/>
                <w:sz w:val="24"/>
                <w:szCs w:val="24"/>
              </w:rPr>
              <w:t xml:space="preserve"> or solve a problem?</w:t>
            </w:r>
          </w:p>
          <w:p w14:paraId="4D729313"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are examples of questions one might ask when analyzing problems?</w:t>
            </w:r>
          </w:p>
          <w:p w14:paraId="3F811A7E"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How can potential solutions be evaluated?</w:t>
            </w:r>
          </w:p>
          <w:p w14:paraId="56E21E67"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 xml:space="preserve">What are the advantages and disadvantages of using a reasoning approach to </w:t>
            </w:r>
            <w:proofErr w:type="gramStart"/>
            <w:r w:rsidRPr="00A27F59">
              <w:rPr>
                <w:rFonts w:ascii="Times New Roman" w:eastAsia="Times New Roman" w:hAnsi="Times New Roman" w:cs="Times New Roman"/>
                <w:sz w:val="24"/>
                <w:szCs w:val="24"/>
              </w:rPr>
              <w:t>make a decision</w:t>
            </w:r>
            <w:proofErr w:type="gramEnd"/>
            <w:r w:rsidRPr="00A27F59">
              <w:rPr>
                <w:rFonts w:ascii="Times New Roman" w:eastAsia="Times New Roman" w:hAnsi="Times New Roman" w:cs="Times New Roman"/>
                <w:sz w:val="24"/>
                <w:szCs w:val="24"/>
              </w:rPr>
              <w:t xml:space="preserve"> or solve a problem?</w:t>
            </w:r>
          </w:p>
        </w:tc>
        <w:tc>
          <w:tcPr>
            <w:tcW w:w="517" w:type="pct"/>
            <w:tcBorders>
              <w:top w:val="single" w:sz="4" w:space="0" w:color="000000"/>
              <w:left w:val="single" w:sz="4" w:space="0" w:color="000000"/>
              <w:bottom w:val="single" w:sz="4" w:space="0" w:color="000000"/>
              <w:right w:val="single" w:sz="4" w:space="0" w:color="000000"/>
            </w:tcBorders>
          </w:tcPr>
          <w:p w14:paraId="3BB52BF6"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English: 9.C, 9.DSR, 9.RI, 9.W, 9.R, 10.C, 10.DSR, 10.RI, 10.W, 10.R, 11.C, 11.DSR, 11.RI, 11.W, 11.R, 12.C, 12.DSR, 12.RI, 12.W, 12.R</w:t>
            </w:r>
          </w:p>
          <w:p w14:paraId="30644E57" w14:textId="77777777" w:rsidR="00A27F59" w:rsidRPr="00A27F59" w:rsidRDefault="00A27F59" w:rsidP="00A27F59">
            <w:pPr>
              <w:rPr>
                <w:rFonts w:ascii="Times New Roman" w:eastAsia="Times New Roman" w:hAnsi="Times New Roman" w:cs="Times New Roman"/>
                <w:sz w:val="24"/>
                <w:szCs w:val="24"/>
              </w:rPr>
            </w:pPr>
          </w:p>
          <w:p w14:paraId="131E2E82"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History and Social Science: Skills GOVT, Skills VUS, Skills WHI, Skills WHII</w:t>
            </w:r>
          </w:p>
          <w:p w14:paraId="07EAEEF9" w14:textId="77777777" w:rsidR="00A27F59" w:rsidRPr="00A27F59" w:rsidRDefault="00A27F59" w:rsidP="00A27F59">
            <w:pPr>
              <w:rPr>
                <w:rFonts w:ascii="Times New Roman" w:eastAsia="Times New Roman" w:hAnsi="Times New Roman" w:cs="Times New Roman"/>
                <w:sz w:val="24"/>
                <w:szCs w:val="24"/>
              </w:rPr>
            </w:pPr>
          </w:p>
          <w:p w14:paraId="5ADE6D58"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Mathematics: A.8, A.9, G.1, G.13, G.14, AFDA.3, AFDA.5, AFDA.8, AII.9, AII.10, AII.11, COM.1, COM.3, COM.4, COM.5, COM.8, DM.4, DM.7, DM.1*, DM.2*, DM.3*, DM.9*, PS.9*, PS.10*</w:t>
            </w:r>
          </w:p>
          <w:p w14:paraId="2215AD3A" w14:textId="77777777" w:rsidR="00A27F59" w:rsidRPr="00A27F59" w:rsidRDefault="00A27F59" w:rsidP="00A27F59">
            <w:pPr>
              <w:rPr>
                <w:rFonts w:ascii="Times New Roman" w:eastAsia="Times New Roman" w:hAnsi="Times New Roman" w:cs="Times New Roman"/>
                <w:sz w:val="24"/>
                <w:szCs w:val="24"/>
              </w:rPr>
            </w:pPr>
          </w:p>
          <w:p w14:paraId="34A33EE5"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Science: BIO.1, CH.1, ES.1</w:t>
            </w:r>
          </w:p>
        </w:tc>
        <w:tc>
          <w:tcPr>
            <w:tcW w:w="488" w:type="pct"/>
            <w:tcBorders>
              <w:top w:val="single" w:sz="4" w:space="0" w:color="000000"/>
              <w:left w:val="single" w:sz="4" w:space="0" w:color="000000"/>
              <w:bottom w:val="single" w:sz="4" w:space="0" w:color="000000"/>
              <w:right w:val="single" w:sz="4" w:space="0" w:color="000000"/>
            </w:tcBorders>
          </w:tcPr>
          <w:p w14:paraId="75B0B333" w14:textId="77777777" w:rsidR="00A27F59" w:rsidRPr="00A27F59" w:rsidRDefault="00A27F59" w:rsidP="00A27F59">
            <w:pPr>
              <w:rPr>
                <w:rFonts w:ascii="Times New Roman" w:eastAsia="Times New Roman" w:hAnsi="Times New Roman" w:cs="Times New Roman"/>
                <w:sz w:val="24"/>
                <w:szCs w:val="24"/>
              </w:rPr>
            </w:pPr>
          </w:p>
        </w:tc>
      </w:tr>
      <w:tr w:rsidR="00A27F59" w:rsidRPr="00A27F59" w14:paraId="29A11768" w14:textId="77777777" w:rsidTr="00A27F59">
        <w:tc>
          <w:tcPr>
            <w:tcW w:w="209" w:type="pct"/>
            <w:tcBorders>
              <w:top w:val="single" w:sz="4" w:space="0" w:color="000000"/>
              <w:left w:val="single" w:sz="4" w:space="0" w:color="000000"/>
              <w:bottom w:val="single" w:sz="4" w:space="0" w:color="000000"/>
              <w:right w:val="single" w:sz="4" w:space="0" w:color="000000"/>
            </w:tcBorders>
          </w:tcPr>
          <w:p w14:paraId="6B34730F"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3</w:t>
            </w:r>
          </w:p>
        </w:tc>
        <w:tc>
          <w:tcPr>
            <w:tcW w:w="728" w:type="pct"/>
            <w:tcBorders>
              <w:top w:val="single" w:sz="4" w:space="0" w:color="000000"/>
              <w:left w:val="single" w:sz="4" w:space="0" w:color="000000"/>
              <w:bottom w:val="single" w:sz="4" w:space="0" w:color="000000"/>
              <w:right w:val="single" w:sz="4" w:space="0" w:color="000000"/>
            </w:tcBorders>
          </w:tcPr>
          <w:p w14:paraId="562EE682"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Demonstrate initiative and self-direction.</w:t>
            </w:r>
          </w:p>
        </w:tc>
        <w:tc>
          <w:tcPr>
            <w:tcW w:w="1563" w:type="pct"/>
            <w:tcBorders>
              <w:top w:val="single" w:sz="4" w:space="0" w:color="000000"/>
              <w:left w:val="single" w:sz="4" w:space="0" w:color="000000"/>
              <w:bottom w:val="single" w:sz="4" w:space="0" w:color="000000"/>
              <w:right w:val="single" w:sz="4" w:space="0" w:color="000000"/>
            </w:tcBorders>
          </w:tcPr>
          <w:p w14:paraId="604DDDF8"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Demonstration includes</w:t>
            </w:r>
          </w:p>
          <w:p w14:paraId="26495DA5"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recognizing the importance of proactive, independent decision making</w:t>
            </w:r>
          </w:p>
          <w:p w14:paraId="679A41A8"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identifying workplace needs</w:t>
            </w:r>
          </w:p>
          <w:p w14:paraId="23D5A525"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completing tasks with minimal direct supervision</w:t>
            </w:r>
          </w:p>
          <w:p w14:paraId="562D517C"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applying solutions.</w:t>
            </w:r>
          </w:p>
        </w:tc>
        <w:tc>
          <w:tcPr>
            <w:tcW w:w="1495" w:type="pct"/>
            <w:tcBorders>
              <w:top w:val="single" w:sz="4" w:space="0" w:color="000000"/>
              <w:left w:val="single" w:sz="4" w:space="0" w:color="000000"/>
              <w:bottom w:val="single" w:sz="4" w:space="0" w:color="000000"/>
              <w:right w:val="single" w:sz="4" w:space="0" w:color="000000"/>
            </w:tcBorders>
          </w:tcPr>
          <w:p w14:paraId="239BE21B"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is the difference between initiative and self-direction?</w:t>
            </w:r>
          </w:p>
          <w:p w14:paraId="2E3DFA67"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Why is self-direction important in the workplace?</w:t>
            </w:r>
          </w:p>
          <w:p w14:paraId="1ABC1E08"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is an example of applying initiative?</w:t>
            </w:r>
          </w:p>
          <w:p w14:paraId="3DD8DFDD"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How can tasks be completed with minimal direct supervision?</w:t>
            </w:r>
          </w:p>
        </w:tc>
        <w:tc>
          <w:tcPr>
            <w:tcW w:w="517" w:type="pct"/>
            <w:tcBorders>
              <w:top w:val="single" w:sz="4" w:space="0" w:color="000000"/>
              <w:left w:val="single" w:sz="4" w:space="0" w:color="000000"/>
              <w:bottom w:val="single" w:sz="4" w:space="0" w:color="000000"/>
              <w:right w:val="single" w:sz="4" w:space="0" w:color="000000"/>
            </w:tcBorders>
          </w:tcPr>
          <w:p w14:paraId="4410FBA6"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English: 9.C, 9.DSR, 9.RI, 9.W, 9.R, 10.C, 10.DSR, 10.RI, 10.W, 10.R, 11.C, 11.DSR, 11.RI, 11.W, 11.R, 12.C, 12.DSR, 12.RI, 12.W, 12.R</w:t>
            </w:r>
          </w:p>
          <w:p w14:paraId="5A92EB64" w14:textId="77777777" w:rsidR="00A27F59" w:rsidRPr="00A27F59" w:rsidRDefault="00A27F59" w:rsidP="00A27F59">
            <w:pPr>
              <w:rPr>
                <w:rFonts w:ascii="Times New Roman" w:eastAsia="Times New Roman" w:hAnsi="Times New Roman" w:cs="Times New Roman"/>
                <w:sz w:val="24"/>
                <w:szCs w:val="24"/>
              </w:rPr>
            </w:pPr>
          </w:p>
          <w:p w14:paraId="515D3E3C"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History and Social Science: Skills GOVT, Skills VUS, Skills WHI, Skills WHII</w:t>
            </w:r>
          </w:p>
        </w:tc>
        <w:tc>
          <w:tcPr>
            <w:tcW w:w="488" w:type="pct"/>
            <w:tcBorders>
              <w:top w:val="single" w:sz="4" w:space="0" w:color="000000"/>
              <w:left w:val="single" w:sz="4" w:space="0" w:color="000000"/>
              <w:bottom w:val="single" w:sz="4" w:space="0" w:color="000000"/>
              <w:right w:val="single" w:sz="4" w:space="0" w:color="000000"/>
            </w:tcBorders>
          </w:tcPr>
          <w:p w14:paraId="012954A6" w14:textId="77777777" w:rsidR="00A27F59" w:rsidRPr="00A27F59" w:rsidRDefault="00A27F59" w:rsidP="00A27F59">
            <w:pPr>
              <w:rPr>
                <w:rFonts w:ascii="Times New Roman" w:eastAsia="Times New Roman" w:hAnsi="Times New Roman" w:cs="Times New Roman"/>
                <w:sz w:val="24"/>
                <w:szCs w:val="24"/>
              </w:rPr>
            </w:pPr>
          </w:p>
        </w:tc>
      </w:tr>
      <w:tr w:rsidR="00A27F59" w:rsidRPr="00A27F59" w14:paraId="65DA8280" w14:textId="77777777" w:rsidTr="00A27F59">
        <w:tc>
          <w:tcPr>
            <w:tcW w:w="209" w:type="pct"/>
            <w:tcBorders>
              <w:top w:val="single" w:sz="4" w:space="0" w:color="000000"/>
              <w:left w:val="single" w:sz="4" w:space="0" w:color="000000"/>
              <w:bottom w:val="single" w:sz="4" w:space="0" w:color="000000"/>
              <w:right w:val="single" w:sz="4" w:space="0" w:color="000000"/>
            </w:tcBorders>
          </w:tcPr>
          <w:p w14:paraId="240BC5FA"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4</w:t>
            </w:r>
          </w:p>
        </w:tc>
        <w:tc>
          <w:tcPr>
            <w:tcW w:w="728" w:type="pct"/>
            <w:tcBorders>
              <w:top w:val="single" w:sz="4" w:space="0" w:color="000000"/>
              <w:left w:val="single" w:sz="4" w:space="0" w:color="000000"/>
              <w:bottom w:val="single" w:sz="4" w:space="0" w:color="000000"/>
              <w:right w:val="single" w:sz="4" w:space="0" w:color="000000"/>
            </w:tcBorders>
          </w:tcPr>
          <w:p w14:paraId="72B6DAF3"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Demonstrate integrity.</w:t>
            </w:r>
          </w:p>
        </w:tc>
        <w:tc>
          <w:tcPr>
            <w:tcW w:w="1563" w:type="pct"/>
            <w:tcBorders>
              <w:top w:val="single" w:sz="4" w:space="0" w:color="000000"/>
              <w:left w:val="single" w:sz="4" w:space="0" w:color="000000"/>
              <w:bottom w:val="single" w:sz="4" w:space="0" w:color="000000"/>
              <w:right w:val="single" w:sz="4" w:space="0" w:color="000000"/>
            </w:tcBorders>
          </w:tcPr>
          <w:p w14:paraId="6BFA9DA4"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Demonstration includes</w:t>
            </w:r>
          </w:p>
          <w:p w14:paraId="087E7A78"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defining integrity</w:t>
            </w:r>
          </w:p>
          <w:p w14:paraId="772CF1A2"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recognizing the importance of having integrity in the workplace</w:t>
            </w:r>
          </w:p>
          <w:p w14:paraId="123EBBDB"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complying with local, state, and federal laws</w:t>
            </w:r>
          </w:p>
          <w:p w14:paraId="0BB97889"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adhering to workplace policies and procedures</w:t>
            </w:r>
          </w:p>
          <w:p w14:paraId="6551C72E"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exhibiting honesty, fairness, and respect toward self, others, and property.</w:t>
            </w:r>
          </w:p>
        </w:tc>
        <w:tc>
          <w:tcPr>
            <w:tcW w:w="1495" w:type="pct"/>
            <w:tcBorders>
              <w:top w:val="single" w:sz="4" w:space="0" w:color="000000"/>
              <w:left w:val="single" w:sz="4" w:space="0" w:color="000000"/>
              <w:bottom w:val="single" w:sz="4" w:space="0" w:color="000000"/>
              <w:right w:val="single" w:sz="4" w:space="0" w:color="000000"/>
            </w:tcBorders>
          </w:tcPr>
          <w:p w14:paraId="0D531E62"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is a recent example of an employer failing to comply with the law?</w:t>
            </w:r>
          </w:p>
          <w:p w14:paraId="48C153F1"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Where can one find information on local, state, and federal laws?</w:t>
            </w:r>
          </w:p>
          <w:p w14:paraId="3BBE2330"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How can workplace policies and rules affect employees’ personal lives?</w:t>
            </w:r>
          </w:p>
          <w:p w14:paraId="0858ABBA"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How does one demonstrate integrity?</w:t>
            </w:r>
          </w:p>
          <w:p w14:paraId="4CC0B664"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How should an employee respond when he/she sees a coworker failing to comply with a workplace policy or procedure?</w:t>
            </w:r>
          </w:p>
        </w:tc>
        <w:tc>
          <w:tcPr>
            <w:tcW w:w="517" w:type="pct"/>
            <w:tcBorders>
              <w:top w:val="single" w:sz="4" w:space="0" w:color="000000"/>
              <w:left w:val="single" w:sz="4" w:space="0" w:color="000000"/>
              <w:bottom w:val="single" w:sz="4" w:space="0" w:color="000000"/>
              <w:right w:val="single" w:sz="4" w:space="0" w:color="000000"/>
            </w:tcBorders>
          </w:tcPr>
          <w:p w14:paraId="18220088"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English: 9.C, 10.C, 11.C, 12.C</w:t>
            </w:r>
          </w:p>
          <w:p w14:paraId="6B7B31F4" w14:textId="77777777" w:rsidR="00A27F59" w:rsidRPr="00A27F59" w:rsidRDefault="00A27F59" w:rsidP="00A27F59">
            <w:pPr>
              <w:rPr>
                <w:rFonts w:ascii="Times New Roman" w:eastAsia="Times New Roman" w:hAnsi="Times New Roman" w:cs="Times New Roman"/>
                <w:sz w:val="24"/>
                <w:szCs w:val="24"/>
              </w:rPr>
            </w:pPr>
          </w:p>
          <w:p w14:paraId="70384198"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History and Social Science: Skills GOVT, GOVT.5, Skills VUS, Skills WHI, Skills WHII</w:t>
            </w:r>
          </w:p>
        </w:tc>
        <w:tc>
          <w:tcPr>
            <w:tcW w:w="488" w:type="pct"/>
            <w:tcBorders>
              <w:top w:val="single" w:sz="4" w:space="0" w:color="000000"/>
              <w:left w:val="single" w:sz="4" w:space="0" w:color="000000"/>
              <w:bottom w:val="single" w:sz="4" w:space="0" w:color="000000"/>
              <w:right w:val="single" w:sz="4" w:space="0" w:color="000000"/>
            </w:tcBorders>
          </w:tcPr>
          <w:p w14:paraId="39394A0C" w14:textId="77777777" w:rsidR="00A27F59" w:rsidRPr="00A27F59" w:rsidRDefault="00A27F59" w:rsidP="00A27F59">
            <w:pPr>
              <w:rPr>
                <w:rFonts w:ascii="Times New Roman" w:eastAsia="Times New Roman" w:hAnsi="Times New Roman" w:cs="Times New Roman"/>
                <w:sz w:val="24"/>
                <w:szCs w:val="24"/>
              </w:rPr>
            </w:pPr>
          </w:p>
        </w:tc>
      </w:tr>
      <w:tr w:rsidR="00A27F59" w:rsidRPr="00A27F59" w14:paraId="00F6FDA5" w14:textId="77777777" w:rsidTr="00A27F59">
        <w:tc>
          <w:tcPr>
            <w:tcW w:w="209" w:type="pct"/>
            <w:tcBorders>
              <w:top w:val="single" w:sz="4" w:space="0" w:color="000000"/>
              <w:left w:val="single" w:sz="4" w:space="0" w:color="000000"/>
              <w:bottom w:val="single" w:sz="4" w:space="0" w:color="000000"/>
              <w:right w:val="single" w:sz="4" w:space="0" w:color="000000"/>
            </w:tcBorders>
          </w:tcPr>
          <w:p w14:paraId="0ACD6808"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5</w:t>
            </w:r>
          </w:p>
        </w:tc>
        <w:tc>
          <w:tcPr>
            <w:tcW w:w="728" w:type="pct"/>
            <w:tcBorders>
              <w:top w:val="single" w:sz="4" w:space="0" w:color="000000"/>
              <w:left w:val="single" w:sz="4" w:space="0" w:color="000000"/>
              <w:bottom w:val="single" w:sz="4" w:space="0" w:color="000000"/>
              <w:right w:val="single" w:sz="4" w:space="0" w:color="000000"/>
            </w:tcBorders>
          </w:tcPr>
          <w:p w14:paraId="051CB43B"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Demonstrate work ethic.</w:t>
            </w:r>
          </w:p>
        </w:tc>
        <w:tc>
          <w:tcPr>
            <w:tcW w:w="1563" w:type="pct"/>
            <w:tcBorders>
              <w:top w:val="single" w:sz="4" w:space="0" w:color="000000"/>
              <w:left w:val="single" w:sz="4" w:space="0" w:color="000000"/>
              <w:bottom w:val="single" w:sz="4" w:space="0" w:color="000000"/>
              <w:right w:val="single" w:sz="4" w:space="0" w:color="000000"/>
            </w:tcBorders>
          </w:tcPr>
          <w:p w14:paraId="393AED30"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Demonstration includes</w:t>
            </w:r>
          </w:p>
          <w:p w14:paraId="24AA154B"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defining work ethic</w:t>
            </w:r>
          </w:p>
          <w:p w14:paraId="2BFFA355"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recognizing the importance of having a strong work ethic</w:t>
            </w:r>
          </w:p>
          <w:p w14:paraId="0929B97E"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demonstrating diligence (e.g., working with persistence to accomplish a task)</w:t>
            </w:r>
          </w:p>
          <w:p w14:paraId="20BDC070"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maintaining dependability (e.g., being reliable)</w:t>
            </w:r>
          </w:p>
          <w:p w14:paraId="2A8C3BDD"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accounting for one’s decisions and actions</w:t>
            </w:r>
          </w:p>
          <w:p w14:paraId="60E16972" w14:textId="77777777" w:rsidR="00A27F59" w:rsidRPr="00A27F59" w:rsidRDefault="00A27F59" w:rsidP="00A27F59">
            <w:pPr>
              <w:numPr>
                <w:ilvl w:val="1"/>
                <w:numId w:val="266"/>
              </w:numPr>
              <w:shd w:val="clear" w:color="auto" w:fill="FFFFFF"/>
              <w:tabs>
                <w:tab w:val="clear" w:pos="1440"/>
                <w:tab w:val="num" w:pos="1195"/>
              </w:tabs>
              <w:ind w:left="1105"/>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accepting the consequences of decisions and actions.</w:t>
            </w:r>
          </w:p>
        </w:tc>
        <w:tc>
          <w:tcPr>
            <w:tcW w:w="1495" w:type="pct"/>
            <w:tcBorders>
              <w:top w:val="single" w:sz="4" w:space="0" w:color="000000"/>
              <w:left w:val="single" w:sz="4" w:space="0" w:color="000000"/>
              <w:bottom w:val="single" w:sz="4" w:space="0" w:color="000000"/>
              <w:right w:val="single" w:sz="4" w:space="0" w:color="000000"/>
            </w:tcBorders>
          </w:tcPr>
          <w:p w14:paraId="4297244A"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is the difference between responsibility and accountability?</w:t>
            </w:r>
          </w:p>
          <w:p w14:paraId="3B57F79C"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are the consequences of not being prepared for a school or workplace assignment?</w:t>
            </w:r>
          </w:p>
          <w:p w14:paraId="38C2F583"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are some examples of positive work ethic?</w:t>
            </w:r>
          </w:p>
          <w:p w14:paraId="2A517443"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Why is a positive work ethic valued by teachers and employers?</w:t>
            </w:r>
          </w:p>
          <w:p w14:paraId="11E607BC"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are the consequences of having a poor work ethic?</w:t>
            </w:r>
          </w:p>
        </w:tc>
        <w:tc>
          <w:tcPr>
            <w:tcW w:w="517" w:type="pct"/>
            <w:tcBorders>
              <w:top w:val="single" w:sz="4" w:space="0" w:color="000000"/>
              <w:left w:val="single" w:sz="4" w:space="0" w:color="000000"/>
              <w:bottom w:val="single" w:sz="4" w:space="0" w:color="000000"/>
              <w:right w:val="single" w:sz="4" w:space="0" w:color="000000"/>
            </w:tcBorders>
          </w:tcPr>
          <w:p w14:paraId="40C35F29"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English: 9.C, 10.C, 11.C, 12.C</w:t>
            </w:r>
          </w:p>
          <w:p w14:paraId="222673A6" w14:textId="77777777" w:rsidR="00A27F59" w:rsidRPr="00A27F59" w:rsidRDefault="00A27F59" w:rsidP="00A27F59">
            <w:pPr>
              <w:rPr>
                <w:rFonts w:ascii="Times New Roman" w:eastAsia="Times New Roman" w:hAnsi="Times New Roman" w:cs="Times New Roman"/>
                <w:sz w:val="24"/>
                <w:szCs w:val="24"/>
              </w:rPr>
            </w:pPr>
          </w:p>
          <w:p w14:paraId="382F7348"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History and Social Science: Skills GOVT, GOVT.5, Skills VUS, Skills WHI, Skills WHII</w:t>
            </w:r>
          </w:p>
          <w:p w14:paraId="0F66720B" w14:textId="77777777" w:rsidR="00A27F59" w:rsidRPr="00A27F59" w:rsidRDefault="00A27F59" w:rsidP="00A27F59">
            <w:pPr>
              <w:rPr>
                <w:rFonts w:ascii="Times New Roman" w:eastAsia="Times New Roman" w:hAnsi="Times New Roman" w:cs="Times New Roman"/>
                <w:sz w:val="24"/>
                <w:szCs w:val="24"/>
              </w:rPr>
            </w:pPr>
          </w:p>
          <w:p w14:paraId="6831BE26" w14:textId="77777777" w:rsidR="00A27F59" w:rsidRPr="00A27F59" w:rsidRDefault="00A27F59" w:rsidP="00A27F59">
            <w:pPr>
              <w:rPr>
                <w:rFonts w:ascii="Times New Roman" w:eastAsia="Times New Roman" w:hAnsi="Times New Roman" w:cs="Times New Roman"/>
                <w:sz w:val="24"/>
                <w:szCs w:val="24"/>
              </w:rPr>
            </w:pPr>
          </w:p>
        </w:tc>
        <w:tc>
          <w:tcPr>
            <w:tcW w:w="488" w:type="pct"/>
            <w:tcBorders>
              <w:top w:val="single" w:sz="4" w:space="0" w:color="000000"/>
              <w:left w:val="single" w:sz="4" w:space="0" w:color="000000"/>
              <w:bottom w:val="single" w:sz="4" w:space="0" w:color="000000"/>
              <w:right w:val="single" w:sz="4" w:space="0" w:color="000000"/>
            </w:tcBorders>
          </w:tcPr>
          <w:p w14:paraId="5758B3CF" w14:textId="77777777" w:rsidR="00A27F59" w:rsidRPr="00A27F59" w:rsidRDefault="00A27F59" w:rsidP="00A27F59">
            <w:pPr>
              <w:rPr>
                <w:rFonts w:ascii="Times New Roman" w:eastAsia="Times New Roman" w:hAnsi="Times New Roman" w:cs="Times New Roman"/>
                <w:sz w:val="24"/>
                <w:szCs w:val="24"/>
              </w:rPr>
            </w:pPr>
          </w:p>
        </w:tc>
      </w:tr>
      <w:tr w:rsidR="00A27F59" w:rsidRPr="009C4A1C" w14:paraId="558F343F" w14:textId="77777777" w:rsidTr="00A27F59">
        <w:tc>
          <w:tcPr>
            <w:tcW w:w="209"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1E6D5692" w14:textId="77777777" w:rsidR="00A27F59" w:rsidRPr="00A27F59" w:rsidRDefault="00A27F59" w:rsidP="00A27F59">
            <w:pPr>
              <w:rPr>
                <w:rFonts w:ascii="Times New Roman" w:eastAsia="Times New Roman" w:hAnsi="Times New Roman" w:cs="Times New Roman"/>
                <w:b/>
                <w:bCs/>
                <w:sz w:val="24"/>
                <w:szCs w:val="24"/>
              </w:rPr>
            </w:pPr>
          </w:p>
        </w:tc>
        <w:tc>
          <w:tcPr>
            <w:tcW w:w="72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639ED849" w14:textId="77777777" w:rsidR="00A27F59" w:rsidRPr="00A27F59" w:rsidRDefault="00A27F59" w:rsidP="00A27F59">
            <w:pPr>
              <w:rPr>
                <w:rFonts w:ascii="Times New Roman" w:eastAsia="Times New Roman" w:hAnsi="Times New Roman" w:cs="Times New Roman"/>
                <w:b/>
                <w:bCs/>
                <w:sz w:val="24"/>
                <w:szCs w:val="24"/>
              </w:rPr>
            </w:pPr>
            <w:bookmarkStart w:id="2" w:name="_Toc67297989"/>
            <w:r w:rsidRPr="00A27F59">
              <w:rPr>
                <w:rFonts w:ascii="Times New Roman" w:eastAsia="Times New Roman" w:hAnsi="Times New Roman" w:cs="Times New Roman"/>
                <w:b/>
                <w:bCs/>
                <w:sz w:val="24"/>
                <w:szCs w:val="24"/>
              </w:rPr>
              <w:t>Demonstrating Interpersonal Skills</w:t>
            </w:r>
          </w:p>
        </w:tc>
        <w:tc>
          <w:tcPr>
            <w:tcW w:w="1563"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5FDC452B" w14:textId="77777777" w:rsidR="00A27F59" w:rsidRPr="00A27F59" w:rsidRDefault="00A27F59" w:rsidP="00A27F59">
            <w:pPr>
              <w:rPr>
                <w:rFonts w:ascii="Times New Roman" w:eastAsia="Times New Roman" w:hAnsi="Times New Roman" w:cs="Times New Roman"/>
                <w:b/>
                <w:bCs/>
                <w:sz w:val="24"/>
                <w:szCs w:val="24"/>
              </w:rPr>
            </w:pPr>
          </w:p>
        </w:tc>
        <w:tc>
          <w:tcPr>
            <w:tcW w:w="1495"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20566049" w14:textId="77777777" w:rsidR="00A27F59" w:rsidRPr="00A27F59" w:rsidRDefault="00A27F59" w:rsidP="00A27F59">
            <w:pPr>
              <w:rPr>
                <w:rFonts w:ascii="Times New Roman" w:eastAsia="Times New Roman" w:hAnsi="Times New Roman" w:cs="Times New Roman"/>
                <w:b/>
                <w:bCs/>
                <w:sz w:val="24"/>
                <w:szCs w:val="24"/>
              </w:rPr>
            </w:pPr>
          </w:p>
        </w:tc>
        <w:bookmarkEnd w:id="2"/>
        <w:tc>
          <w:tcPr>
            <w:tcW w:w="517"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2CB885F2" w14:textId="77777777" w:rsidR="00A27F59" w:rsidRPr="00A27F59" w:rsidRDefault="00A27F59" w:rsidP="00A27F59">
            <w:pPr>
              <w:rPr>
                <w:rFonts w:ascii="Times New Roman" w:eastAsia="Times New Roman" w:hAnsi="Times New Roman" w:cs="Times New Roman"/>
                <w:b/>
                <w:bCs/>
                <w:sz w:val="24"/>
                <w:szCs w:val="24"/>
              </w:rPr>
            </w:pPr>
          </w:p>
        </w:tc>
        <w:tc>
          <w:tcPr>
            <w:tcW w:w="48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3DF75BF2" w14:textId="77777777" w:rsidR="00A27F59" w:rsidRPr="00A27F59" w:rsidRDefault="00A27F59" w:rsidP="00A27F59">
            <w:pPr>
              <w:rPr>
                <w:rFonts w:ascii="Times New Roman" w:eastAsia="Times New Roman" w:hAnsi="Times New Roman" w:cs="Times New Roman"/>
                <w:b/>
                <w:bCs/>
                <w:sz w:val="24"/>
                <w:szCs w:val="24"/>
              </w:rPr>
            </w:pPr>
          </w:p>
        </w:tc>
      </w:tr>
      <w:tr w:rsidR="00A27F59" w:rsidRPr="00A27F59" w14:paraId="7748C5EB" w14:textId="77777777" w:rsidTr="00A27F59">
        <w:tc>
          <w:tcPr>
            <w:tcW w:w="209" w:type="pct"/>
            <w:tcBorders>
              <w:top w:val="single" w:sz="4" w:space="0" w:color="000000"/>
              <w:left w:val="single" w:sz="4" w:space="0" w:color="000000"/>
              <w:bottom w:val="single" w:sz="4" w:space="0" w:color="000000"/>
              <w:right w:val="single" w:sz="4" w:space="0" w:color="000000"/>
            </w:tcBorders>
          </w:tcPr>
          <w:p w14:paraId="71D42CDA"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6</w:t>
            </w:r>
          </w:p>
        </w:tc>
        <w:tc>
          <w:tcPr>
            <w:tcW w:w="728" w:type="pct"/>
            <w:tcBorders>
              <w:top w:val="single" w:sz="4" w:space="0" w:color="000000"/>
              <w:left w:val="single" w:sz="4" w:space="0" w:color="000000"/>
              <w:bottom w:val="single" w:sz="4" w:space="0" w:color="000000"/>
              <w:right w:val="single" w:sz="4" w:space="0" w:color="000000"/>
            </w:tcBorders>
          </w:tcPr>
          <w:p w14:paraId="73C98A79"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Demonstrate conflict-resolution skills.</w:t>
            </w:r>
          </w:p>
        </w:tc>
        <w:tc>
          <w:tcPr>
            <w:tcW w:w="1563" w:type="pct"/>
            <w:tcBorders>
              <w:top w:val="single" w:sz="4" w:space="0" w:color="000000"/>
              <w:left w:val="single" w:sz="4" w:space="0" w:color="000000"/>
              <w:bottom w:val="single" w:sz="4" w:space="0" w:color="000000"/>
              <w:right w:val="single" w:sz="4" w:space="0" w:color="000000"/>
            </w:tcBorders>
          </w:tcPr>
          <w:p w14:paraId="15D237B9"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Demonstration includes negotiating diplomatic solutions to interpersonal and workplace issues (e.g., due to personality, culture, work style, or performance).</w:t>
            </w:r>
          </w:p>
        </w:tc>
        <w:tc>
          <w:tcPr>
            <w:tcW w:w="1495" w:type="pct"/>
            <w:tcBorders>
              <w:top w:val="single" w:sz="4" w:space="0" w:color="000000"/>
              <w:left w:val="single" w:sz="4" w:space="0" w:color="000000"/>
              <w:bottom w:val="single" w:sz="4" w:space="0" w:color="000000"/>
              <w:right w:val="single" w:sz="4" w:space="0" w:color="000000"/>
            </w:tcBorders>
          </w:tcPr>
          <w:p w14:paraId="3CB0801C"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is an example of an appropriate approach to address a workplace conflict?</w:t>
            </w:r>
          </w:p>
          <w:p w14:paraId="5A2F8C16"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factors should one take into consideration when determining the best approach to resolve an interpersonal or workplace conflict?</w:t>
            </w:r>
          </w:p>
          <w:p w14:paraId="6D1E00A1"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How can one maintain a good working relationship with a colleague one does not like?</w:t>
            </w:r>
          </w:p>
          <w:p w14:paraId="330B1C1F"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How might one approach a supervisor with whom one disagrees?</w:t>
            </w:r>
          </w:p>
          <w:p w14:paraId="4C42A003"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How do personality issues affect workflow?</w:t>
            </w:r>
          </w:p>
        </w:tc>
        <w:tc>
          <w:tcPr>
            <w:tcW w:w="517" w:type="pct"/>
            <w:tcBorders>
              <w:top w:val="single" w:sz="4" w:space="0" w:color="000000"/>
              <w:left w:val="single" w:sz="4" w:space="0" w:color="000000"/>
              <w:bottom w:val="single" w:sz="4" w:space="0" w:color="000000"/>
              <w:right w:val="single" w:sz="4" w:space="0" w:color="000000"/>
            </w:tcBorders>
          </w:tcPr>
          <w:p w14:paraId="33016942"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English: 9.C, 10.C, 11.C, 12.C</w:t>
            </w:r>
          </w:p>
          <w:p w14:paraId="582FDE78" w14:textId="77777777" w:rsidR="00A27F59" w:rsidRPr="00A27F59" w:rsidRDefault="00A27F59" w:rsidP="00A27F59">
            <w:pPr>
              <w:rPr>
                <w:rFonts w:ascii="Times New Roman" w:eastAsia="Times New Roman" w:hAnsi="Times New Roman" w:cs="Times New Roman"/>
                <w:sz w:val="24"/>
                <w:szCs w:val="24"/>
              </w:rPr>
            </w:pPr>
          </w:p>
          <w:p w14:paraId="3F768519"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History and Social Science: Skills GOVT, Skills VUS</w:t>
            </w:r>
          </w:p>
        </w:tc>
        <w:tc>
          <w:tcPr>
            <w:tcW w:w="488" w:type="pct"/>
            <w:tcBorders>
              <w:top w:val="single" w:sz="4" w:space="0" w:color="000000"/>
              <w:left w:val="single" w:sz="4" w:space="0" w:color="000000"/>
              <w:bottom w:val="single" w:sz="4" w:space="0" w:color="000000"/>
              <w:right w:val="single" w:sz="4" w:space="0" w:color="000000"/>
            </w:tcBorders>
          </w:tcPr>
          <w:p w14:paraId="40DCF250" w14:textId="77777777" w:rsidR="00A27F59" w:rsidRPr="00A27F59" w:rsidRDefault="00A27F59" w:rsidP="00A27F59">
            <w:pPr>
              <w:rPr>
                <w:rFonts w:ascii="Times New Roman" w:eastAsia="Times New Roman" w:hAnsi="Times New Roman" w:cs="Times New Roman"/>
                <w:sz w:val="24"/>
                <w:szCs w:val="24"/>
              </w:rPr>
            </w:pPr>
          </w:p>
        </w:tc>
      </w:tr>
      <w:tr w:rsidR="00A27F59" w:rsidRPr="00A27F59" w14:paraId="34B49690" w14:textId="77777777" w:rsidTr="00A27F59">
        <w:tc>
          <w:tcPr>
            <w:tcW w:w="209" w:type="pct"/>
            <w:tcBorders>
              <w:top w:val="single" w:sz="4" w:space="0" w:color="000000"/>
              <w:left w:val="single" w:sz="4" w:space="0" w:color="000000"/>
              <w:bottom w:val="single" w:sz="4" w:space="0" w:color="000000"/>
              <w:right w:val="single" w:sz="4" w:space="0" w:color="000000"/>
            </w:tcBorders>
          </w:tcPr>
          <w:p w14:paraId="3DDDC6ED"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7</w:t>
            </w:r>
          </w:p>
        </w:tc>
        <w:tc>
          <w:tcPr>
            <w:tcW w:w="728" w:type="pct"/>
            <w:tcBorders>
              <w:top w:val="single" w:sz="4" w:space="0" w:color="000000"/>
              <w:left w:val="single" w:sz="4" w:space="0" w:color="000000"/>
              <w:bottom w:val="single" w:sz="4" w:space="0" w:color="000000"/>
              <w:right w:val="single" w:sz="4" w:space="0" w:color="000000"/>
            </w:tcBorders>
          </w:tcPr>
          <w:p w14:paraId="00254400"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Demonstrate listening and speaking skills.</w:t>
            </w:r>
          </w:p>
        </w:tc>
        <w:tc>
          <w:tcPr>
            <w:tcW w:w="1563" w:type="pct"/>
            <w:tcBorders>
              <w:top w:val="single" w:sz="4" w:space="0" w:color="000000"/>
              <w:left w:val="single" w:sz="4" w:space="0" w:color="000000"/>
              <w:bottom w:val="single" w:sz="4" w:space="0" w:color="000000"/>
              <w:right w:val="single" w:sz="4" w:space="0" w:color="000000"/>
            </w:tcBorders>
          </w:tcPr>
          <w:p w14:paraId="30AE5592"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Demonstration includes</w:t>
            </w:r>
          </w:p>
          <w:p w14:paraId="2B1583E7"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defining nonverbal cues</w:t>
            </w:r>
          </w:p>
          <w:p w14:paraId="7372102E"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employing active listening techniques (e.g., asking clarifying questions, paraphrasing what was said)</w:t>
            </w:r>
          </w:p>
          <w:p w14:paraId="79E397B0"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exhibiting public speaking skills (e.g., making presentations)</w:t>
            </w:r>
          </w:p>
          <w:p w14:paraId="2B3F3931"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articulating ideas in a manner appropriate to the setting and audience (e.g., considering the chosen communication method and audience’s level of knowledge).</w:t>
            </w:r>
          </w:p>
        </w:tc>
        <w:tc>
          <w:tcPr>
            <w:tcW w:w="1495" w:type="pct"/>
            <w:tcBorders>
              <w:top w:val="single" w:sz="4" w:space="0" w:color="000000"/>
              <w:left w:val="single" w:sz="4" w:space="0" w:color="000000"/>
              <w:bottom w:val="single" w:sz="4" w:space="0" w:color="000000"/>
              <w:right w:val="single" w:sz="4" w:space="0" w:color="000000"/>
            </w:tcBorders>
          </w:tcPr>
          <w:p w14:paraId="3381E930"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Why is it important to use active listening techniques?</w:t>
            </w:r>
          </w:p>
          <w:p w14:paraId="19DBAEDB"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is paraphrasing? How can paraphrasing help achieve clarity?</w:t>
            </w:r>
          </w:p>
          <w:p w14:paraId="1BCFC7ED"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are some ways that one can improve public speaking skills?</w:t>
            </w:r>
          </w:p>
          <w:p w14:paraId="0D3583B3"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Why is it important to know one’s audience when delivering a presentation?</w:t>
            </w:r>
          </w:p>
        </w:tc>
        <w:tc>
          <w:tcPr>
            <w:tcW w:w="517" w:type="pct"/>
            <w:tcBorders>
              <w:top w:val="single" w:sz="4" w:space="0" w:color="000000"/>
              <w:left w:val="single" w:sz="4" w:space="0" w:color="000000"/>
              <w:bottom w:val="single" w:sz="4" w:space="0" w:color="000000"/>
              <w:right w:val="single" w:sz="4" w:space="0" w:color="000000"/>
            </w:tcBorders>
          </w:tcPr>
          <w:p w14:paraId="590A3122"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English: 9.C, 10.C, 11.C, 12.C</w:t>
            </w:r>
          </w:p>
          <w:p w14:paraId="770BCDA6" w14:textId="77777777" w:rsidR="00A27F59" w:rsidRPr="00A27F59" w:rsidRDefault="00A27F59" w:rsidP="00A27F59">
            <w:pPr>
              <w:rPr>
                <w:rFonts w:ascii="Times New Roman" w:eastAsia="Times New Roman" w:hAnsi="Times New Roman" w:cs="Times New Roman"/>
                <w:sz w:val="24"/>
                <w:szCs w:val="24"/>
              </w:rPr>
            </w:pPr>
          </w:p>
          <w:p w14:paraId="1ADD5384"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History and Social Science: Skills GOVT, Skills VUS, Skills WHI, Skills WHII</w:t>
            </w:r>
          </w:p>
        </w:tc>
        <w:tc>
          <w:tcPr>
            <w:tcW w:w="488" w:type="pct"/>
            <w:tcBorders>
              <w:top w:val="single" w:sz="4" w:space="0" w:color="000000"/>
              <w:left w:val="single" w:sz="4" w:space="0" w:color="000000"/>
              <w:bottom w:val="single" w:sz="4" w:space="0" w:color="000000"/>
              <w:right w:val="single" w:sz="4" w:space="0" w:color="000000"/>
            </w:tcBorders>
          </w:tcPr>
          <w:p w14:paraId="37D9AC52" w14:textId="77777777" w:rsidR="00A27F59" w:rsidRPr="00A27F59" w:rsidRDefault="00A27F59" w:rsidP="00A27F59">
            <w:pPr>
              <w:rPr>
                <w:rFonts w:ascii="Times New Roman" w:eastAsia="Times New Roman" w:hAnsi="Times New Roman" w:cs="Times New Roman"/>
                <w:sz w:val="24"/>
                <w:szCs w:val="24"/>
              </w:rPr>
            </w:pPr>
          </w:p>
        </w:tc>
      </w:tr>
      <w:tr w:rsidR="00A27F59" w:rsidRPr="00A27F59" w14:paraId="71B7EAD2" w14:textId="77777777" w:rsidTr="00A27F59">
        <w:tc>
          <w:tcPr>
            <w:tcW w:w="209" w:type="pct"/>
            <w:tcBorders>
              <w:top w:val="single" w:sz="4" w:space="0" w:color="000000"/>
              <w:left w:val="single" w:sz="4" w:space="0" w:color="000000"/>
              <w:bottom w:val="single" w:sz="4" w:space="0" w:color="000000"/>
              <w:right w:val="single" w:sz="4" w:space="0" w:color="000000"/>
            </w:tcBorders>
          </w:tcPr>
          <w:p w14:paraId="0F00E4D0"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8</w:t>
            </w:r>
          </w:p>
        </w:tc>
        <w:tc>
          <w:tcPr>
            <w:tcW w:w="728" w:type="pct"/>
            <w:tcBorders>
              <w:top w:val="single" w:sz="4" w:space="0" w:color="000000"/>
              <w:left w:val="single" w:sz="4" w:space="0" w:color="000000"/>
              <w:bottom w:val="single" w:sz="4" w:space="0" w:color="000000"/>
              <w:right w:val="single" w:sz="4" w:space="0" w:color="000000"/>
            </w:tcBorders>
          </w:tcPr>
          <w:p w14:paraId="3056B284"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Demonstrate respect for diversity.</w:t>
            </w:r>
          </w:p>
        </w:tc>
        <w:tc>
          <w:tcPr>
            <w:tcW w:w="1563" w:type="pct"/>
            <w:tcBorders>
              <w:top w:val="single" w:sz="4" w:space="0" w:color="000000"/>
              <w:left w:val="single" w:sz="4" w:space="0" w:color="000000"/>
              <w:bottom w:val="single" w:sz="4" w:space="0" w:color="000000"/>
              <w:right w:val="single" w:sz="4" w:space="0" w:color="000000"/>
            </w:tcBorders>
          </w:tcPr>
          <w:p w14:paraId="090B3937"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Demonstration includes</w:t>
            </w:r>
          </w:p>
          <w:p w14:paraId="0E9E9C7E"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defining diversity and discussing its importance</w:t>
            </w:r>
          </w:p>
          <w:p w14:paraId="75E65960"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identifying individual differences (e.g., age, gender, ethnicity, culture, race, viewpoints, socioeconomic status, and ability)</w:t>
            </w:r>
          </w:p>
          <w:p w14:paraId="20FF9C48"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showing respect for and valuing individual differences in the workplace</w:t>
            </w:r>
          </w:p>
          <w:p w14:paraId="091B38EC"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being self-aware and mindful of one’s own bias</w:t>
            </w:r>
          </w:p>
          <w:p w14:paraId="74636323"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collaborating with people of diverse backgrounds, viewpoints, and experiences.</w:t>
            </w:r>
          </w:p>
        </w:tc>
        <w:tc>
          <w:tcPr>
            <w:tcW w:w="1495" w:type="pct"/>
            <w:tcBorders>
              <w:top w:val="single" w:sz="4" w:space="0" w:color="000000"/>
              <w:left w:val="single" w:sz="4" w:space="0" w:color="000000"/>
              <w:bottom w:val="single" w:sz="4" w:space="0" w:color="000000"/>
              <w:right w:val="single" w:sz="4" w:space="0" w:color="000000"/>
            </w:tcBorders>
          </w:tcPr>
          <w:p w14:paraId="23DF38C4"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is bias? What are different forms of workplace bias?</w:t>
            </w:r>
          </w:p>
          <w:p w14:paraId="45918534"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is the difference between sympathy and empathy?</w:t>
            </w:r>
          </w:p>
          <w:p w14:paraId="7AAFF919"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How is having respect for diversity different from being aware of diversity?</w:t>
            </w:r>
          </w:p>
          <w:p w14:paraId="4BF432C9"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How does one bridge generation gaps in the workplace?</w:t>
            </w:r>
          </w:p>
          <w:p w14:paraId="724D28DA"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Why is collaboration with people of diverse backgrounds, viewpoints, and experiences important?</w:t>
            </w:r>
          </w:p>
          <w:p w14:paraId="15251940"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are the benefits of having diversity in the workplace? What are the consequences of a lack of diversity in the workplace?</w:t>
            </w:r>
          </w:p>
        </w:tc>
        <w:tc>
          <w:tcPr>
            <w:tcW w:w="517" w:type="pct"/>
            <w:tcBorders>
              <w:top w:val="single" w:sz="4" w:space="0" w:color="000000"/>
              <w:left w:val="single" w:sz="4" w:space="0" w:color="000000"/>
              <w:bottom w:val="single" w:sz="4" w:space="0" w:color="000000"/>
              <w:right w:val="single" w:sz="4" w:space="0" w:color="000000"/>
            </w:tcBorders>
          </w:tcPr>
          <w:p w14:paraId="4B466F03"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English: 9.C, 10.C, 11.C, 12.C</w:t>
            </w:r>
          </w:p>
          <w:p w14:paraId="681D99DC" w14:textId="77777777" w:rsidR="00A27F59" w:rsidRPr="00A27F59" w:rsidRDefault="00A27F59" w:rsidP="00A27F59">
            <w:pPr>
              <w:rPr>
                <w:rFonts w:ascii="Times New Roman" w:eastAsia="Times New Roman" w:hAnsi="Times New Roman" w:cs="Times New Roman"/>
                <w:sz w:val="24"/>
                <w:szCs w:val="24"/>
              </w:rPr>
            </w:pPr>
          </w:p>
          <w:p w14:paraId="52A4699B"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History and Social Science: Skills GOVT, GOVT.5, Skills VUS, VUS.16, Skills WHI, Skills WHII</w:t>
            </w:r>
          </w:p>
        </w:tc>
        <w:tc>
          <w:tcPr>
            <w:tcW w:w="488" w:type="pct"/>
            <w:tcBorders>
              <w:top w:val="single" w:sz="4" w:space="0" w:color="000000"/>
              <w:left w:val="single" w:sz="4" w:space="0" w:color="000000"/>
              <w:bottom w:val="single" w:sz="4" w:space="0" w:color="000000"/>
              <w:right w:val="single" w:sz="4" w:space="0" w:color="000000"/>
            </w:tcBorders>
          </w:tcPr>
          <w:p w14:paraId="0874539A" w14:textId="77777777" w:rsidR="00A27F59" w:rsidRPr="00A27F59" w:rsidRDefault="00A27F59" w:rsidP="00A27F59">
            <w:pPr>
              <w:rPr>
                <w:rFonts w:ascii="Times New Roman" w:eastAsia="Times New Roman" w:hAnsi="Times New Roman" w:cs="Times New Roman"/>
                <w:sz w:val="24"/>
                <w:szCs w:val="24"/>
              </w:rPr>
            </w:pPr>
          </w:p>
        </w:tc>
      </w:tr>
      <w:tr w:rsidR="00A27F59" w:rsidRPr="00A27F59" w14:paraId="07ABC8E0" w14:textId="77777777" w:rsidTr="00A27F59">
        <w:tc>
          <w:tcPr>
            <w:tcW w:w="209" w:type="pct"/>
            <w:tcBorders>
              <w:top w:val="single" w:sz="4" w:space="0" w:color="000000"/>
              <w:left w:val="single" w:sz="4" w:space="0" w:color="000000"/>
              <w:bottom w:val="single" w:sz="4" w:space="0" w:color="000000"/>
              <w:right w:val="single" w:sz="4" w:space="0" w:color="000000"/>
            </w:tcBorders>
          </w:tcPr>
          <w:p w14:paraId="37B87D1D"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9</w:t>
            </w:r>
          </w:p>
        </w:tc>
        <w:tc>
          <w:tcPr>
            <w:tcW w:w="728" w:type="pct"/>
            <w:tcBorders>
              <w:top w:val="single" w:sz="4" w:space="0" w:color="000000"/>
              <w:left w:val="single" w:sz="4" w:space="0" w:color="000000"/>
              <w:bottom w:val="single" w:sz="4" w:space="0" w:color="000000"/>
              <w:right w:val="single" w:sz="4" w:space="0" w:color="000000"/>
            </w:tcBorders>
          </w:tcPr>
          <w:p w14:paraId="3BA4A112"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Demonstrate customer service skills.</w:t>
            </w:r>
          </w:p>
        </w:tc>
        <w:tc>
          <w:tcPr>
            <w:tcW w:w="1563" w:type="pct"/>
            <w:tcBorders>
              <w:top w:val="single" w:sz="4" w:space="0" w:color="000000"/>
              <w:left w:val="single" w:sz="4" w:space="0" w:color="000000"/>
              <w:bottom w:val="single" w:sz="4" w:space="0" w:color="000000"/>
              <w:right w:val="single" w:sz="4" w:space="0" w:color="000000"/>
            </w:tcBorders>
          </w:tcPr>
          <w:p w14:paraId="35C3F9B8"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Demonstration includes</w:t>
            </w:r>
          </w:p>
          <w:p w14:paraId="3A4FDAF1"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defining customer service (e.g., internal customer service; external customer service)</w:t>
            </w:r>
          </w:p>
          <w:p w14:paraId="248F13E3"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identifying the benefits of providing helpful, courteous, and knowledgeable customer service</w:t>
            </w:r>
          </w:p>
          <w:p w14:paraId="1FFAB81E"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prioritizing customer service (both within an organization and to external customers and stakeholders)</w:t>
            </w:r>
          </w:p>
          <w:p w14:paraId="707629C4"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anticipating needs of customers and coworkers</w:t>
            </w:r>
          </w:p>
          <w:p w14:paraId="002D405D"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demonstrating how to provide helpful, courteous, and knowledgeable service to address customer and/or coworker needs.</w:t>
            </w:r>
          </w:p>
        </w:tc>
        <w:tc>
          <w:tcPr>
            <w:tcW w:w="1495" w:type="pct"/>
            <w:tcBorders>
              <w:top w:val="single" w:sz="4" w:space="0" w:color="000000"/>
              <w:left w:val="single" w:sz="4" w:space="0" w:color="000000"/>
              <w:bottom w:val="single" w:sz="4" w:space="0" w:color="000000"/>
              <w:right w:val="single" w:sz="4" w:space="0" w:color="000000"/>
            </w:tcBorders>
          </w:tcPr>
          <w:p w14:paraId="630AE283"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How does internal customer service influence organizational productivity?</w:t>
            </w:r>
          </w:p>
          <w:p w14:paraId="33A0944F"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is an example of a time when a customer service representative anticipated and addressed a customer’s needs?</w:t>
            </w:r>
          </w:p>
          <w:p w14:paraId="32665EF6"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Why is it important to receive helpful, courteous, and knowledgeable service?</w:t>
            </w:r>
          </w:p>
          <w:p w14:paraId="1C55C90E"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Why is soliciting feedback important?</w:t>
            </w:r>
          </w:p>
          <w:p w14:paraId="220ECEB7"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Why is cultivating relationships important?</w:t>
            </w:r>
          </w:p>
        </w:tc>
        <w:tc>
          <w:tcPr>
            <w:tcW w:w="517" w:type="pct"/>
            <w:tcBorders>
              <w:top w:val="single" w:sz="4" w:space="0" w:color="000000"/>
              <w:left w:val="single" w:sz="4" w:space="0" w:color="000000"/>
              <w:bottom w:val="single" w:sz="4" w:space="0" w:color="000000"/>
              <w:right w:val="single" w:sz="4" w:space="0" w:color="000000"/>
            </w:tcBorders>
          </w:tcPr>
          <w:p w14:paraId="2D1D17E6"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English: 9.C, 9.DSR, 9.RI, 9.W, 10.C, 10.DSR, 10.RI, 10.W, 11.C, 11.DSR, 11.RI, 11.W, 12.C, 12.DSR, 12.RI, 12.W</w:t>
            </w:r>
          </w:p>
          <w:p w14:paraId="502AAF17" w14:textId="77777777" w:rsidR="00A27F59" w:rsidRPr="00A27F59" w:rsidRDefault="00A27F59" w:rsidP="00A27F59">
            <w:pPr>
              <w:rPr>
                <w:rFonts w:ascii="Times New Roman" w:eastAsia="Times New Roman" w:hAnsi="Times New Roman" w:cs="Times New Roman"/>
                <w:sz w:val="24"/>
                <w:szCs w:val="24"/>
              </w:rPr>
            </w:pPr>
          </w:p>
          <w:p w14:paraId="108BEBB6"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History and Social Science: Skills GOVT, GOVT.5, Skills VUS, Skills WHI, Skills WHII</w:t>
            </w:r>
          </w:p>
        </w:tc>
        <w:tc>
          <w:tcPr>
            <w:tcW w:w="488" w:type="pct"/>
            <w:tcBorders>
              <w:top w:val="single" w:sz="4" w:space="0" w:color="000000"/>
              <w:left w:val="single" w:sz="4" w:space="0" w:color="000000"/>
              <w:bottom w:val="single" w:sz="4" w:space="0" w:color="000000"/>
              <w:right w:val="single" w:sz="4" w:space="0" w:color="000000"/>
            </w:tcBorders>
          </w:tcPr>
          <w:p w14:paraId="62DE5D3D" w14:textId="77777777" w:rsidR="00A27F59" w:rsidRPr="00A27F59" w:rsidRDefault="00A27F59" w:rsidP="00A27F59">
            <w:pPr>
              <w:rPr>
                <w:rFonts w:ascii="Times New Roman" w:eastAsia="Times New Roman" w:hAnsi="Times New Roman" w:cs="Times New Roman"/>
                <w:sz w:val="24"/>
                <w:szCs w:val="24"/>
              </w:rPr>
            </w:pPr>
          </w:p>
        </w:tc>
      </w:tr>
      <w:tr w:rsidR="00A27F59" w:rsidRPr="00A27F59" w14:paraId="19B7D3B5" w14:textId="77777777" w:rsidTr="00A27F59">
        <w:tc>
          <w:tcPr>
            <w:tcW w:w="209" w:type="pct"/>
            <w:tcBorders>
              <w:top w:val="single" w:sz="4" w:space="0" w:color="000000"/>
              <w:left w:val="single" w:sz="4" w:space="0" w:color="000000"/>
              <w:bottom w:val="single" w:sz="4" w:space="0" w:color="000000"/>
              <w:right w:val="single" w:sz="4" w:space="0" w:color="000000"/>
            </w:tcBorders>
          </w:tcPr>
          <w:p w14:paraId="6445F970"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10</w:t>
            </w:r>
          </w:p>
        </w:tc>
        <w:tc>
          <w:tcPr>
            <w:tcW w:w="728" w:type="pct"/>
            <w:tcBorders>
              <w:top w:val="single" w:sz="4" w:space="0" w:color="000000"/>
              <w:left w:val="single" w:sz="4" w:space="0" w:color="000000"/>
              <w:bottom w:val="single" w:sz="4" w:space="0" w:color="000000"/>
              <w:right w:val="single" w:sz="4" w:space="0" w:color="000000"/>
            </w:tcBorders>
          </w:tcPr>
          <w:p w14:paraId="6B7F2323"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Collaborate with team members.</w:t>
            </w:r>
          </w:p>
        </w:tc>
        <w:tc>
          <w:tcPr>
            <w:tcW w:w="1563" w:type="pct"/>
            <w:tcBorders>
              <w:top w:val="single" w:sz="4" w:space="0" w:color="000000"/>
              <w:left w:val="single" w:sz="4" w:space="0" w:color="000000"/>
              <w:bottom w:val="single" w:sz="4" w:space="0" w:color="000000"/>
              <w:right w:val="single" w:sz="4" w:space="0" w:color="000000"/>
            </w:tcBorders>
          </w:tcPr>
          <w:p w14:paraId="0773F3AC"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Collaboration should include</w:t>
            </w:r>
          </w:p>
          <w:p w14:paraId="0657CE00" w14:textId="77777777" w:rsidR="00A27F59" w:rsidRPr="00A27F59" w:rsidRDefault="00A27F59" w:rsidP="00A27F59">
            <w:pPr>
              <w:pStyle w:val="ListParagraph"/>
              <w:numPr>
                <w:ilvl w:val="0"/>
                <w:numId w:val="282"/>
              </w:numPr>
              <w:suppressAutoHyphens/>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defining collaboration and teamwork</w:t>
            </w:r>
          </w:p>
          <w:p w14:paraId="71869889"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discussing the benefits of teamwork</w:t>
            </w:r>
          </w:p>
          <w:p w14:paraId="5396A4FF"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establishing expectations, roles, and goals</w:t>
            </w:r>
          </w:p>
          <w:p w14:paraId="5544B3C3"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contributing to the success of the team by sharing responsibility</w:t>
            </w:r>
          </w:p>
          <w:p w14:paraId="47B1139C"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respecting the thoughts, opinions, and contributions of other team members.</w:t>
            </w:r>
          </w:p>
        </w:tc>
        <w:tc>
          <w:tcPr>
            <w:tcW w:w="1495" w:type="pct"/>
            <w:tcBorders>
              <w:top w:val="single" w:sz="4" w:space="0" w:color="000000"/>
              <w:left w:val="single" w:sz="4" w:space="0" w:color="000000"/>
              <w:bottom w:val="single" w:sz="4" w:space="0" w:color="000000"/>
              <w:right w:val="single" w:sz="4" w:space="0" w:color="000000"/>
            </w:tcBorders>
          </w:tcPr>
          <w:p w14:paraId="6F4A245B"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are some benefits of collaborating to accomplish a goal?</w:t>
            </w:r>
          </w:p>
          <w:p w14:paraId="0A61AB5A"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expectations and roles might a group set as they begin collaborating?</w:t>
            </w:r>
          </w:p>
          <w:p w14:paraId="5FF74B93"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does sharing responsibility mean?</w:t>
            </w:r>
          </w:p>
          <w:p w14:paraId="2D1B22DE"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How and when should one appropriately ask for help?</w:t>
            </w:r>
          </w:p>
          <w:p w14:paraId="051557AC"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Why is it important to respect the thoughts, contributions, and opinions of other team members?</w:t>
            </w:r>
          </w:p>
        </w:tc>
        <w:tc>
          <w:tcPr>
            <w:tcW w:w="517" w:type="pct"/>
            <w:tcBorders>
              <w:top w:val="single" w:sz="4" w:space="0" w:color="000000"/>
              <w:left w:val="single" w:sz="4" w:space="0" w:color="000000"/>
              <w:bottom w:val="single" w:sz="4" w:space="0" w:color="000000"/>
              <w:right w:val="single" w:sz="4" w:space="0" w:color="000000"/>
            </w:tcBorders>
          </w:tcPr>
          <w:p w14:paraId="1ED11DBB"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English: 9.C, 10.C, 11.C, 12.C</w:t>
            </w:r>
          </w:p>
          <w:p w14:paraId="576E43E8" w14:textId="77777777" w:rsidR="00A27F59" w:rsidRPr="00A27F59" w:rsidRDefault="00A27F59" w:rsidP="00A27F59">
            <w:pPr>
              <w:rPr>
                <w:rFonts w:ascii="Times New Roman" w:eastAsia="Times New Roman" w:hAnsi="Times New Roman" w:cs="Times New Roman"/>
                <w:sz w:val="24"/>
                <w:szCs w:val="24"/>
              </w:rPr>
            </w:pPr>
          </w:p>
          <w:p w14:paraId="3C30053B"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History and Social Science: Skills GOVT, GOVT.5, Skills VUS, Skills WHI, Skills WHII</w:t>
            </w:r>
          </w:p>
        </w:tc>
        <w:tc>
          <w:tcPr>
            <w:tcW w:w="488" w:type="pct"/>
            <w:tcBorders>
              <w:top w:val="single" w:sz="4" w:space="0" w:color="000000"/>
              <w:left w:val="single" w:sz="4" w:space="0" w:color="000000"/>
              <w:bottom w:val="single" w:sz="4" w:space="0" w:color="000000"/>
              <w:right w:val="single" w:sz="4" w:space="0" w:color="000000"/>
            </w:tcBorders>
          </w:tcPr>
          <w:p w14:paraId="19457C22" w14:textId="77777777" w:rsidR="00A27F59" w:rsidRPr="00A27F59" w:rsidRDefault="00A27F59" w:rsidP="00A27F59">
            <w:pPr>
              <w:rPr>
                <w:rFonts w:ascii="Times New Roman" w:eastAsia="Times New Roman" w:hAnsi="Times New Roman" w:cs="Times New Roman"/>
                <w:sz w:val="24"/>
                <w:szCs w:val="24"/>
              </w:rPr>
            </w:pPr>
          </w:p>
        </w:tc>
      </w:tr>
      <w:tr w:rsidR="00A27F59" w:rsidRPr="009C4A1C" w14:paraId="6F4406E5" w14:textId="77777777" w:rsidTr="00A27F59">
        <w:tc>
          <w:tcPr>
            <w:tcW w:w="209"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3C4198CD" w14:textId="77777777" w:rsidR="00A27F59" w:rsidRPr="00A27F59" w:rsidRDefault="00A27F59" w:rsidP="00A27F59">
            <w:pPr>
              <w:rPr>
                <w:rFonts w:ascii="Times New Roman" w:eastAsia="Times New Roman" w:hAnsi="Times New Roman" w:cs="Times New Roman"/>
                <w:b/>
                <w:bCs/>
                <w:sz w:val="24"/>
                <w:szCs w:val="24"/>
              </w:rPr>
            </w:pPr>
          </w:p>
        </w:tc>
        <w:tc>
          <w:tcPr>
            <w:tcW w:w="72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3B8FC657" w14:textId="77777777" w:rsidR="00A27F59" w:rsidRPr="00A27F59" w:rsidRDefault="00A27F59" w:rsidP="00A27F59">
            <w:pPr>
              <w:rPr>
                <w:rFonts w:ascii="Times New Roman" w:eastAsia="Times New Roman" w:hAnsi="Times New Roman" w:cs="Times New Roman"/>
                <w:b/>
                <w:bCs/>
                <w:sz w:val="24"/>
                <w:szCs w:val="24"/>
              </w:rPr>
            </w:pPr>
            <w:bookmarkStart w:id="3" w:name="_Toc67297990"/>
            <w:r w:rsidRPr="00A27F59">
              <w:rPr>
                <w:rFonts w:ascii="Times New Roman" w:eastAsia="Times New Roman" w:hAnsi="Times New Roman" w:cs="Times New Roman"/>
                <w:b/>
                <w:bCs/>
                <w:sz w:val="24"/>
                <w:szCs w:val="24"/>
              </w:rPr>
              <w:t>Demonstrating Professional Competencies</w:t>
            </w:r>
          </w:p>
        </w:tc>
        <w:tc>
          <w:tcPr>
            <w:tcW w:w="1563"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15B8D797" w14:textId="77777777" w:rsidR="00A27F59" w:rsidRPr="00A27F59" w:rsidRDefault="00A27F59" w:rsidP="00A27F59">
            <w:pPr>
              <w:rPr>
                <w:rFonts w:ascii="Times New Roman" w:eastAsia="Times New Roman" w:hAnsi="Times New Roman" w:cs="Times New Roman"/>
                <w:b/>
                <w:bCs/>
                <w:sz w:val="24"/>
                <w:szCs w:val="24"/>
              </w:rPr>
            </w:pPr>
          </w:p>
        </w:tc>
        <w:tc>
          <w:tcPr>
            <w:tcW w:w="1495"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6F33897B" w14:textId="77777777" w:rsidR="00A27F59" w:rsidRPr="00A27F59" w:rsidRDefault="00A27F59" w:rsidP="00A27F59">
            <w:pPr>
              <w:rPr>
                <w:rFonts w:ascii="Times New Roman" w:eastAsia="Times New Roman" w:hAnsi="Times New Roman" w:cs="Times New Roman"/>
                <w:b/>
                <w:bCs/>
                <w:sz w:val="24"/>
                <w:szCs w:val="24"/>
              </w:rPr>
            </w:pPr>
          </w:p>
        </w:tc>
        <w:bookmarkEnd w:id="3"/>
        <w:tc>
          <w:tcPr>
            <w:tcW w:w="517"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272E146B" w14:textId="77777777" w:rsidR="00A27F59" w:rsidRPr="00A27F59" w:rsidRDefault="00A27F59" w:rsidP="00A27F59">
            <w:pPr>
              <w:rPr>
                <w:rFonts w:ascii="Times New Roman" w:eastAsia="Times New Roman" w:hAnsi="Times New Roman" w:cs="Times New Roman"/>
                <w:b/>
                <w:bCs/>
                <w:sz w:val="24"/>
                <w:szCs w:val="24"/>
              </w:rPr>
            </w:pPr>
          </w:p>
        </w:tc>
        <w:tc>
          <w:tcPr>
            <w:tcW w:w="48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2DD21388" w14:textId="77777777" w:rsidR="00A27F59" w:rsidRPr="00A27F59" w:rsidRDefault="00A27F59" w:rsidP="00A27F59">
            <w:pPr>
              <w:rPr>
                <w:rFonts w:ascii="Times New Roman" w:eastAsia="Times New Roman" w:hAnsi="Times New Roman" w:cs="Times New Roman"/>
                <w:b/>
                <w:bCs/>
                <w:sz w:val="24"/>
                <w:szCs w:val="24"/>
              </w:rPr>
            </w:pPr>
          </w:p>
        </w:tc>
      </w:tr>
      <w:tr w:rsidR="00A27F59" w:rsidRPr="00A27F59" w14:paraId="6AA9996C" w14:textId="77777777" w:rsidTr="00A27F59">
        <w:tc>
          <w:tcPr>
            <w:tcW w:w="209" w:type="pct"/>
            <w:tcBorders>
              <w:top w:val="single" w:sz="4" w:space="0" w:color="000000"/>
              <w:left w:val="single" w:sz="4" w:space="0" w:color="000000"/>
              <w:bottom w:val="single" w:sz="4" w:space="0" w:color="000000"/>
              <w:right w:val="single" w:sz="4" w:space="0" w:color="000000"/>
            </w:tcBorders>
          </w:tcPr>
          <w:p w14:paraId="1FC96BC4"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11</w:t>
            </w:r>
          </w:p>
        </w:tc>
        <w:tc>
          <w:tcPr>
            <w:tcW w:w="728" w:type="pct"/>
            <w:tcBorders>
              <w:top w:val="single" w:sz="4" w:space="0" w:color="000000"/>
              <w:left w:val="single" w:sz="4" w:space="0" w:color="000000"/>
              <w:bottom w:val="single" w:sz="4" w:space="0" w:color="000000"/>
              <w:right w:val="single" w:sz="4" w:space="0" w:color="000000"/>
            </w:tcBorders>
          </w:tcPr>
          <w:p w14:paraId="0D37F953"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Demonstrate big-picture thinking.</w:t>
            </w:r>
          </w:p>
        </w:tc>
        <w:tc>
          <w:tcPr>
            <w:tcW w:w="1563" w:type="pct"/>
            <w:tcBorders>
              <w:top w:val="single" w:sz="4" w:space="0" w:color="000000"/>
              <w:left w:val="single" w:sz="4" w:space="0" w:color="000000"/>
              <w:bottom w:val="single" w:sz="4" w:space="0" w:color="000000"/>
              <w:right w:val="single" w:sz="4" w:space="0" w:color="000000"/>
            </w:tcBorders>
          </w:tcPr>
          <w:p w14:paraId="3764A4B1"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Demonstration includes</w:t>
            </w:r>
          </w:p>
          <w:p w14:paraId="2B0EF557"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defining big-picture thinking as an understanding of one's role in fulfilling the mission of the workplace and a consideration of the social, economic, and environmental effects of one's actions</w:t>
            </w:r>
          </w:p>
          <w:p w14:paraId="77E6D8AD"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identifying the organization’s structure, culture, policies, and procedures, as well as its role and position within the community, industry, and economy.</w:t>
            </w:r>
          </w:p>
        </w:tc>
        <w:tc>
          <w:tcPr>
            <w:tcW w:w="1495" w:type="pct"/>
            <w:tcBorders>
              <w:top w:val="single" w:sz="4" w:space="0" w:color="000000"/>
              <w:left w:val="single" w:sz="4" w:space="0" w:color="000000"/>
              <w:bottom w:val="single" w:sz="4" w:space="0" w:color="000000"/>
              <w:right w:val="single" w:sz="4" w:space="0" w:color="000000"/>
            </w:tcBorders>
          </w:tcPr>
          <w:p w14:paraId="6E136F63"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Why is it important to understand where one fits within the family, school, workplace, and the community?</w:t>
            </w:r>
          </w:p>
          <w:p w14:paraId="7AA5239F"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How might a person’s actions affect the school, community, and workplace?</w:t>
            </w:r>
          </w:p>
          <w:p w14:paraId="2C5471F1"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How do an organization’s vision and mission statements help people understand the organization’s big picture?</w:t>
            </w:r>
          </w:p>
          <w:p w14:paraId="3EA3E2AC"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How can knowledge of the big picture of an industry help with career planning?</w:t>
            </w:r>
          </w:p>
        </w:tc>
        <w:tc>
          <w:tcPr>
            <w:tcW w:w="517" w:type="pct"/>
            <w:tcBorders>
              <w:top w:val="single" w:sz="4" w:space="0" w:color="000000"/>
              <w:left w:val="single" w:sz="4" w:space="0" w:color="000000"/>
              <w:bottom w:val="single" w:sz="4" w:space="0" w:color="000000"/>
              <w:right w:val="single" w:sz="4" w:space="0" w:color="000000"/>
            </w:tcBorders>
          </w:tcPr>
          <w:p w14:paraId="303BBC33"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English: 9.C, 9.DSR, 9.RI, 10.C, 10.DSR, 10.RI, 11.C, 11.DSR, 11.RI, 12.C, 12.DSR, 12.RI</w:t>
            </w:r>
          </w:p>
          <w:p w14:paraId="7EAFB096" w14:textId="77777777" w:rsidR="00A27F59" w:rsidRPr="00A27F59" w:rsidRDefault="00A27F59" w:rsidP="00A27F59">
            <w:pPr>
              <w:rPr>
                <w:rFonts w:ascii="Times New Roman" w:eastAsia="Times New Roman" w:hAnsi="Times New Roman" w:cs="Times New Roman"/>
                <w:sz w:val="24"/>
                <w:szCs w:val="24"/>
              </w:rPr>
            </w:pPr>
          </w:p>
          <w:p w14:paraId="3516764F"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History and Social Science: Skills GOVT, GOVT.14, Skills VUS, Skills WHI, Skills WHII</w:t>
            </w:r>
          </w:p>
        </w:tc>
        <w:tc>
          <w:tcPr>
            <w:tcW w:w="488" w:type="pct"/>
            <w:tcBorders>
              <w:top w:val="single" w:sz="4" w:space="0" w:color="000000"/>
              <w:left w:val="single" w:sz="4" w:space="0" w:color="000000"/>
              <w:bottom w:val="single" w:sz="4" w:space="0" w:color="000000"/>
              <w:right w:val="single" w:sz="4" w:space="0" w:color="000000"/>
            </w:tcBorders>
          </w:tcPr>
          <w:p w14:paraId="39C58C71" w14:textId="77777777" w:rsidR="00A27F59" w:rsidRPr="00A27F59" w:rsidRDefault="00A27F59" w:rsidP="00A27F59">
            <w:pPr>
              <w:rPr>
                <w:rFonts w:ascii="Times New Roman" w:eastAsia="Times New Roman" w:hAnsi="Times New Roman" w:cs="Times New Roman"/>
                <w:sz w:val="24"/>
                <w:szCs w:val="24"/>
              </w:rPr>
            </w:pPr>
          </w:p>
        </w:tc>
      </w:tr>
      <w:tr w:rsidR="00A27F59" w:rsidRPr="00A27F59" w14:paraId="28CEE247" w14:textId="77777777" w:rsidTr="00A27F59">
        <w:tc>
          <w:tcPr>
            <w:tcW w:w="209" w:type="pct"/>
            <w:tcBorders>
              <w:top w:val="single" w:sz="4" w:space="0" w:color="000000"/>
              <w:left w:val="single" w:sz="4" w:space="0" w:color="000000"/>
              <w:bottom w:val="single" w:sz="4" w:space="0" w:color="000000"/>
              <w:right w:val="single" w:sz="4" w:space="0" w:color="000000"/>
            </w:tcBorders>
          </w:tcPr>
          <w:p w14:paraId="076FC44A"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12</w:t>
            </w:r>
          </w:p>
        </w:tc>
        <w:tc>
          <w:tcPr>
            <w:tcW w:w="728" w:type="pct"/>
            <w:tcBorders>
              <w:top w:val="single" w:sz="4" w:space="0" w:color="000000"/>
              <w:left w:val="single" w:sz="4" w:space="0" w:color="000000"/>
              <w:bottom w:val="single" w:sz="4" w:space="0" w:color="000000"/>
              <w:right w:val="single" w:sz="4" w:space="0" w:color="000000"/>
            </w:tcBorders>
          </w:tcPr>
          <w:p w14:paraId="65CA0E9E"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Demonstrate career- and life-management skills.</w:t>
            </w:r>
          </w:p>
        </w:tc>
        <w:tc>
          <w:tcPr>
            <w:tcW w:w="1563" w:type="pct"/>
            <w:tcBorders>
              <w:top w:val="single" w:sz="4" w:space="0" w:color="000000"/>
              <w:left w:val="single" w:sz="4" w:space="0" w:color="000000"/>
              <w:bottom w:val="single" w:sz="4" w:space="0" w:color="000000"/>
              <w:right w:val="single" w:sz="4" w:space="0" w:color="000000"/>
            </w:tcBorders>
          </w:tcPr>
          <w:p w14:paraId="139FA508"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Demonstration includes</w:t>
            </w:r>
          </w:p>
          <w:p w14:paraId="6E8AF161"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recognizing the importance of education and career planning (e.g., minimum job qualifications, advancement and professional-development opportunities)</w:t>
            </w:r>
          </w:p>
          <w:p w14:paraId="635B0F65"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identifying available benefits and professional resources (e.g., labor unions, professional organizations, employee-assistance programs, insurance and retirement benefits)</w:t>
            </w:r>
          </w:p>
          <w:p w14:paraId="376A8AF4"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managing personal growth and wellness (e.g., stress management, self-care, financial planning)</w:t>
            </w:r>
          </w:p>
          <w:p w14:paraId="0D6196C0"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setting goals (e.g., specific, measurable, attainable, realistic, time-bound [SMART] goals).</w:t>
            </w:r>
          </w:p>
        </w:tc>
        <w:tc>
          <w:tcPr>
            <w:tcW w:w="1495" w:type="pct"/>
            <w:tcBorders>
              <w:top w:val="single" w:sz="4" w:space="0" w:color="000000"/>
              <w:left w:val="single" w:sz="4" w:space="0" w:color="000000"/>
              <w:bottom w:val="single" w:sz="4" w:space="0" w:color="000000"/>
              <w:right w:val="single" w:sz="4" w:space="0" w:color="000000"/>
            </w:tcBorders>
          </w:tcPr>
          <w:p w14:paraId="73E0EAA3"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Where can one find entry-level requirements for a specific career?</w:t>
            </w:r>
          </w:p>
          <w:p w14:paraId="16965379"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Why is it important to continuously update a career plan?</w:t>
            </w:r>
          </w:p>
          <w:p w14:paraId="200CFDEF"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is the difference between a short-term and long-term goal?</w:t>
            </w:r>
          </w:p>
          <w:p w14:paraId="2D767D69"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Why is it important to create a personal financial plan?</w:t>
            </w:r>
          </w:p>
          <w:p w14:paraId="35B5F8D7"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resources are available to assist with achieving personal education, career, financial, and health goals?</w:t>
            </w:r>
          </w:p>
        </w:tc>
        <w:tc>
          <w:tcPr>
            <w:tcW w:w="517" w:type="pct"/>
            <w:tcBorders>
              <w:top w:val="single" w:sz="4" w:space="0" w:color="000000"/>
              <w:left w:val="single" w:sz="4" w:space="0" w:color="000000"/>
              <w:bottom w:val="single" w:sz="4" w:space="0" w:color="000000"/>
              <w:right w:val="single" w:sz="4" w:space="0" w:color="000000"/>
            </w:tcBorders>
          </w:tcPr>
          <w:p w14:paraId="211825D3"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English: 9.C, 9.W, 10.C, 10.W, 11.C, 11.W, 12.C, 12.W</w:t>
            </w:r>
          </w:p>
          <w:p w14:paraId="366FE1B3" w14:textId="77777777" w:rsidR="00A27F59" w:rsidRPr="00A27F59" w:rsidRDefault="00A27F59" w:rsidP="00A27F59">
            <w:pPr>
              <w:rPr>
                <w:rFonts w:ascii="Times New Roman" w:eastAsia="Times New Roman" w:hAnsi="Times New Roman" w:cs="Times New Roman"/>
                <w:sz w:val="24"/>
                <w:szCs w:val="24"/>
              </w:rPr>
            </w:pPr>
          </w:p>
          <w:p w14:paraId="7D3265E4"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History and Social Science: Skills GOVT, Skills VUS, Skills WHI, Skills WHII</w:t>
            </w:r>
          </w:p>
          <w:p w14:paraId="117BE22D" w14:textId="77777777" w:rsidR="00A27F59" w:rsidRPr="00A27F59" w:rsidRDefault="00A27F59" w:rsidP="00A27F59">
            <w:pPr>
              <w:rPr>
                <w:rFonts w:ascii="Times New Roman" w:eastAsia="Times New Roman" w:hAnsi="Times New Roman" w:cs="Times New Roman"/>
                <w:sz w:val="24"/>
                <w:szCs w:val="24"/>
              </w:rPr>
            </w:pPr>
          </w:p>
          <w:p w14:paraId="58A0A60C" w14:textId="77777777" w:rsidR="00A27F59" w:rsidRPr="00A27F59" w:rsidRDefault="00A27F59" w:rsidP="00A27F59">
            <w:pPr>
              <w:rPr>
                <w:rFonts w:ascii="Times New Roman" w:eastAsia="Times New Roman" w:hAnsi="Times New Roman" w:cs="Times New Roman"/>
                <w:sz w:val="24"/>
                <w:szCs w:val="24"/>
              </w:rPr>
            </w:pPr>
          </w:p>
        </w:tc>
        <w:tc>
          <w:tcPr>
            <w:tcW w:w="488" w:type="pct"/>
            <w:tcBorders>
              <w:top w:val="single" w:sz="4" w:space="0" w:color="000000"/>
              <w:left w:val="single" w:sz="4" w:space="0" w:color="000000"/>
              <w:bottom w:val="single" w:sz="4" w:space="0" w:color="000000"/>
              <w:right w:val="single" w:sz="4" w:space="0" w:color="000000"/>
            </w:tcBorders>
          </w:tcPr>
          <w:p w14:paraId="260F0210" w14:textId="77777777" w:rsidR="00A27F59" w:rsidRPr="00A27F59" w:rsidRDefault="00A27F59" w:rsidP="00A27F59">
            <w:pPr>
              <w:rPr>
                <w:rFonts w:ascii="Times New Roman" w:eastAsia="Times New Roman" w:hAnsi="Times New Roman" w:cs="Times New Roman"/>
                <w:sz w:val="24"/>
                <w:szCs w:val="24"/>
              </w:rPr>
            </w:pPr>
          </w:p>
        </w:tc>
      </w:tr>
      <w:tr w:rsidR="00A27F59" w:rsidRPr="00A27F59" w14:paraId="39004849" w14:textId="77777777" w:rsidTr="00A27F59">
        <w:tc>
          <w:tcPr>
            <w:tcW w:w="209" w:type="pct"/>
            <w:tcBorders>
              <w:top w:val="single" w:sz="4" w:space="0" w:color="000000"/>
              <w:left w:val="single" w:sz="4" w:space="0" w:color="000000"/>
              <w:bottom w:val="single" w:sz="4" w:space="0" w:color="000000"/>
              <w:right w:val="single" w:sz="4" w:space="0" w:color="000000"/>
            </w:tcBorders>
          </w:tcPr>
          <w:p w14:paraId="23CB75B1"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13</w:t>
            </w:r>
          </w:p>
        </w:tc>
        <w:tc>
          <w:tcPr>
            <w:tcW w:w="728" w:type="pct"/>
            <w:tcBorders>
              <w:top w:val="single" w:sz="4" w:space="0" w:color="000000"/>
              <w:left w:val="single" w:sz="4" w:space="0" w:color="000000"/>
              <w:bottom w:val="single" w:sz="4" w:space="0" w:color="000000"/>
              <w:right w:val="single" w:sz="4" w:space="0" w:color="000000"/>
            </w:tcBorders>
          </w:tcPr>
          <w:p w14:paraId="4F6ECE1B"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Demonstrate continuous learning and adaptability.</w:t>
            </w:r>
          </w:p>
        </w:tc>
        <w:tc>
          <w:tcPr>
            <w:tcW w:w="1563" w:type="pct"/>
            <w:tcBorders>
              <w:top w:val="single" w:sz="4" w:space="0" w:color="000000"/>
              <w:left w:val="single" w:sz="4" w:space="0" w:color="000000"/>
              <w:bottom w:val="single" w:sz="4" w:space="0" w:color="000000"/>
              <w:right w:val="single" w:sz="4" w:space="0" w:color="000000"/>
            </w:tcBorders>
          </w:tcPr>
          <w:p w14:paraId="68E5D499"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Demonstration includes</w:t>
            </w:r>
          </w:p>
          <w:p w14:paraId="5419D5E9"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describing the importance of continuous learning</w:t>
            </w:r>
          </w:p>
          <w:p w14:paraId="7E302DCC"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identifying resources for continuous learning (e.g., publications, trade organizations, professional networking, workshops/classes)</w:t>
            </w:r>
          </w:p>
          <w:p w14:paraId="1959E95E"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modifying work performance based on feedback (i.e., being coachable)</w:t>
            </w:r>
          </w:p>
          <w:p w14:paraId="295A712C"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acquiring industry-related professional skills and knowledge (e.g., credentials/certifications)</w:t>
            </w:r>
          </w:p>
          <w:p w14:paraId="0DB47D67"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adapting to changing job requirements.</w:t>
            </w:r>
          </w:p>
        </w:tc>
        <w:tc>
          <w:tcPr>
            <w:tcW w:w="1495" w:type="pct"/>
            <w:tcBorders>
              <w:top w:val="single" w:sz="4" w:space="0" w:color="000000"/>
              <w:left w:val="single" w:sz="4" w:space="0" w:color="000000"/>
              <w:bottom w:val="single" w:sz="4" w:space="0" w:color="000000"/>
              <w:right w:val="single" w:sz="4" w:space="0" w:color="000000"/>
            </w:tcBorders>
          </w:tcPr>
          <w:p w14:paraId="603B98C8"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Why is it important to have an open mind and be flexible when confronted with change?</w:t>
            </w:r>
          </w:p>
          <w:p w14:paraId="69610B9E"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How does one benefit from constructive feedback?</w:t>
            </w:r>
          </w:p>
          <w:p w14:paraId="4B0799DE"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strategies are helpful for modifying work performance after receiving feedback?</w:t>
            </w:r>
          </w:p>
          <w:p w14:paraId="7DA6C1F2"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 xml:space="preserve">What actions can an employee take to become eligible for promotion </w:t>
            </w:r>
            <w:proofErr w:type="gramStart"/>
            <w:r w:rsidRPr="00A27F59">
              <w:rPr>
                <w:rFonts w:ascii="Times New Roman" w:eastAsia="Times New Roman" w:hAnsi="Times New Roman" w:cs="Times New Roman"/>
                <w:sz w:val="24"/>
                <w:szCs w:val="24"/>
              </w:rPr>
              <w:t>in a given</w:t>
            </w:r>
            <w:proofErr w:type="gramEnd"/>
            <w:r w:rsidRPr="00A27F59">
              <w:rPr>
                <w:rFonts w:ascii="Times New Roman" w:eastAsia="Times New Roman" w:hAnsi="Times New Roman" w:cs="Times New Roman"/>
                <w:sz w:val="24"/>
                <w:szCs w:val="24"/>
              </w:rPr>
              <w:t xml:space="preserve"> career?</w:t>
            </w:r>
          </w:p>
          <w:p w14:paraId="016B5B20"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resources might one use to keep current in a specific career field?</w:t>
            </w:r>
          </w:p>
        </w:tc>
        <w:tc>
          <w:tcPr>
            <w:tcW w:w="517" w:type="pct"/>
            <w:tcBorders>
              <w:top w:val="single" w:sz="4" w:space="0" w:color="000000"/>
              <w:left w:val="single" w:sz="4" w:space="0" w:color="000000"/>
              <w:bottom w:val="single" w:sz="4" w:space="0" w:color="000000"/>
              <w:right w:val="single" w:sz="4" w:space="0" w:color="000000"/>
            </w:tcBorders>
          </w:tcPr>
          <w:p w14:paraId="0E9397FF"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English: 9.C, 9.DSR, 9.RI, 9.R, 10.C, 10.DSR, 10.RI, 10.6, 10.R, 11.C, 11.DSR, 11.RI, 11.R, 12.C, 12.DSR, 12.RI, 12.R</w:t>
            </w:r>
          </w:p>
          <w:p w14:paraId="4F3ABC0C" w14:textId="77777777" w:rsidR="00A27F59" w:rsidRPr="00A27F59" w:rsidRDefault="00A27F59" w:rsidP="00A27F59">
            <w:pPr>
              <w:rPr>
                <w:rFonts w:ascii="Times New Roman" w:eastAsia="Times New Roman" w:hAnsi="Times New Roman" w:cs="Times New Roman"/>
                <w:sz w:val="24"/>
                <w:szCs w:val="24"/>
              </w:rPr>
            </w:pPr>
          </w:p>
          <w:p w14:paraId="1B4CF65C"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History and Social Science: Skills GOVT, Skills VUS, Skills WHI, Skills WHII</w:t>
            </w:r>
          </w:p>
          <w:p w14:paraId="7293E90E" w14:textId="77777777" w:rsidR="00A27F59" w:rsidRPr="00A27F59" w:rsidRDefault="00A27F59" w:rsidP="00A27F59">
            <w:pPr>
              <w:rPr>
                <w:rFonts w:ascii="Times New Roman" w:eastAsia="Times New Roman" w:hAnsi="Times New Roman" w:cs="Times New Roman"/>
                <w:sz w:val="24"/>
                <w:szCs w:val="24"/>
              </w:rPr>
            </w:pPr>
          </w:p>
          <w:p w14:paraId="2F60C2C9"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Science: BIO.1, CH.1, PH.1, PH.4</w:t>
            </w:r>
          </w:p>
        </w:tc>
        <w:tc>
          <w:tcPr>
            <w:tcW w:w="488" w:type="pct"/>
            <w:tcBorders>
              <w:top w:val="single" w:sz="4" w:space="0" w:color="000000"/>
              <w:left w:val="single" w:sz="4" w:space="0" w:color="000000"/>
              <w:bottom w:val="single" w:sz="4" w:space="0" w:color="000000"/>
              <w:right w:val="single" w:sz="4" w:space="0" w:color="000000"/>
            </w:tcBorders>
          </w:tcPr>
          <w:p w14:paraId="2E1D66DF" w14:textId="77777777" w:rsidR="00A27F59" w:rsidRPr="00A27F59" w:rsidRDefault="00A27F59" w:rsidP="00A27F59">
            <w:pPr>
              <w:rPr>
                <w:rFonts w:ascii="Times New Roman" w:eastAsia="Times New Roman" w:hAnsi="Times New Roman" w:cs="Times New Roman"/>
                <w:sz w:val="24"/>
                <w:szCs w:val="24"/>
              </w:rPr>
            </w:pPr>
          </w:p>
        </w:tc>
      </w:tr>
      <w:tr w:rsidR="00A27F59" w:rsidRPr="00A27F59" w14:paraId="4690085C" w14:textId="77777777" w:rsidTr="00A27F59">
        <w:tc>
          <w:tcPr>
            <w:tcW w:w="209" w:type="pct"/>
            <w:tcBorders>
              <w:top w:val="single" w:sz="4" w:space="0" w:color="000000"/>
              <w:left w:val="single" w:sz="4" w:space="0" w:color="000000"/>
              <w:bottom w:val="single" w:sz="4" w:space="0" w:color="000000"/>
              <w:right w:val="single" w:sz="4" w:space="0" w:color="000000"/>
            </w:tcBorders>
          </w:tcPr>
          <w:p w14:paraId="5AE1F91A"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14</w:t>
            </w:r>
          </w:p>
        </w:tc>
        <w:tc>
          <w:tcPr>
            <w:tcW w:w="728" w:type="pct"/>
            <w:tcBorders>
              <w:top w:val="single" w:sz="4" w:space="0" w:color="000000"/>
              <w:left w:val="single" w:sz="4" w:space="0" w:color="000000"/>
              <w:bottom w:val="single" w:sz="4" w:space="0" w:color="000000"/>
              <w:right w:val="single" w:sz="4" w:space="0" w:color="000000"/>
            </w:tcBorders>
          </w:tcPr>
          <w:p w14:paraId="2A1E3975"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Manage time and resources.</w:t>
            </w:r>
          </w:p>
        </w:tc>
        <w:tc>
          <w:tcPr>
            <w:tcW w:w="1563" w:type="pct"/>
            <w:tcBorders>
              <w:top w:val="single" w:sz="4" w:space="0" w:color="000000"/>
              <w:left w:val="single" w:sz="4" w:space="0" w:color="000000"/>
              <w:bottom w:val="single" w:sz="4" w:space="0" w:color="000000"/>
              <w:right w:val="single" w:sz="4" w:space="0" w:color="000000"/>
            </w:tcBorders>
          </w:tcPr>
          <w:p w14:paraId="648EFD44"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Management should include</w:t>
            </w:r>
          </w:p>
          <w:p w14:paraId="5C9709A5"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defining efficiency and productivity as they relate to time and resource management</w:t>
            </w:r>
          </w:p>
          <w:p w14:paraId="2959E705"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developing a plan of work</w:t>
            </w:r>
          </w:p>
          <w:p w14:paraId="790069C1"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differentiating between high- and low-priority tasks</w:t>
            </w:r>
          </w:p>
          <w:p w14:paraId="1FE60122"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adapting work goals based on time and resources</w:t>
            </w:r>
          </w:p>
          <w:p w14:paraId="55C63E1B"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considering resources</w:t>
            </w:r>
          </w:p>
          <w:p w14:paraId="314979F6" w14:textId="77777777" w:rsidR="00A27F59" w:rsidRPr="00A27F59" w:rsidRDefault="00A27F59" w:rsidP="00A27F59">
            <w:pPr>
              <w:numPr>
                <w:ilvl w:val="1"/>
                <w:numId w:val="185"/>
              </w:numPr>
              <w:shd w:val="clear" w:color="auto" w:fill="FFFFFF"/>
              <w:tabs>
                <w:tab w:val="clear" w:pos="1440"/>
                <w:tab w:val="num" w:pos="1103"/>
              </w:tabs>
              <w:ind w:left="1103"/>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human (personnel)—capitalizing on strengths; respecting professional goals</w:t>
            </w:r>
          </w:p>
          <w:p w14:paraId="6AD89846" w14:textId="77777777" w:rsidR="00A27F59" w:rsidRPr="00A27F59" w:rsidRDefault="00A27F59" w:rsidP="00A27F59">
            <w:pPr>
              <w:numPr>
                <w:ilvl w:val="1"/>
                <w:numId w:val="185"/>
              </w:numPr>
              <w:shd w:val="clear" w:color="auto" w:fill="FFFFFF"/>
              <w:tabs>
                <w:tab w:val="clear" w:pos="1440"/>
                <w:tab w:val="num" w:pos="1103"/>
              </w:tabs>
              <w:ind w:left="1103"/>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capital—maintaining equipment to ensure longevity and efficiency</w:t>
            </w:r>
          </w:p>
          <w:p w14:paraId="1256A154" w14:textId="77777777" w:rsidR="00A27F59" w:rsidRPr="00A27F59" w:rsidRDefault="00A27F59" w:rsidP="00A27F59">
            <w:pPr>
              <w:numPr>
                <w:ilvl w:val="1"/>
                <w:numId w:val="266"/>
              </w:numPr>
              <w:shd w:val="clear" w:color="auto" w:fill="FFFFFF"/>
              <w:tabs>
                <w:tab w:val="clear" w:pos="1440"/>
                <w:tab w:val="num" w:pos="1195"/>
              </w:tabs>
              <w:ind w:left="1105"/>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natural—using responsible and sustainable practices.</w:t>
            </w:r>
          </w:p>
        </w:tc>
        <w:tc>
          <w:tcPr>
            <w:tcW w:w="1495" w:type="pct"/>
            <w:tcBorders>
              <w:top w:val="single" w:sz="4" w:space="0" w:color="000000"/>
              <w:left w:val="single" w:sz="4" w:space="0" w:color="000000"/>
              <w:bottom w:val="single" w:sz="4" w:space="0" w:color="000000"/>
              <w:right w:val="single" w:sz="4" w:space="0" w:color="000000"/>
            </w:tcBorders>
          </w:tcPr>
          <w:p w14:paraId="2077DC93"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is time management? How does it affect the workplace?</w:t>
            </w:r>
          </w:p>
          <w:p w14:paraId="3155AAB3"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happens when an employee is not given enough time to accomplish a task?</w:t>
            </w:r>
          </w:p>
          <w:p w14:paraId="3E8270D1"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Why is it important to prioritize work tasks?</w:t>
            </w:r>
          </w:p>
          <w:p w14:paraId="2D2EC8F6"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How are efficiency and productivity related?</w:t>
            </w:r>
          </w:p>
          <w:p w14:paraId="76E04055"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Why is it important to maintain equipment? What are possible consequences of not doing so?</w:t>
            </w:r>
          </w:p>
          <w:p w14:paraId="1410FB36"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are examples of responsible and sustainable practices in the workplace?</w:t>
            </w:r>
          </w:p>
        </w:tc>
        <w:tc>
          <w:tcPr>
            <w:tcW w:w="517" w:type="pct"/>
            <w:tcBorders>
              <w:top w:val="single" w:sz="4" w:space="0" w:color="000000"/>
              <w:left w:val="single" w:sz="4" w:space="0" w:color="000000"/>
              <w:bottom w:val="single" w:sz="4" w:space="0" w:color="000000"/>
              <w:right w:val="single" w:sz="4" w:space="0" w:color="000000"/>
            </w:tcBorders>
          </w:tcPr>
          <w:p w14:paraId="6A8203AE"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English: 9.C, 9.DSR, 9.RI, 9.R, 10.C, 10.DSR, 10.RI, 10.6, 10.R, 11.C, 11.DSR, 11.RI, 11.R, 12.C, 12.DSR, 12.RI, 12.R</w:t>
            </w:r>
          </w:p>
          <w:p w14:paraId="18D42BD7" w14:textId="77777777" w:rsidR="00A27F59" w:rsidRPr="00A27F59" w:rsidRDefault="00A27F59" w:rsidP="00A27F59">
            <w:pPr>
              <w:rPr>
                <w:rFonts w:ascii="Times New Roman" w:eastAsia="Times New Roman" w:hAnsi="Times New Roman" w:cs="Times New Roman"/>
                <w:sz w:val="24"/>
                <w:szCs w:val="24"/>
              </w:rPr>
            </w:pPr>
          </w:p>
          <w:p w14:paraId="1EA293BA"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 xml:space="preserve">History and Social Science: Skills GOVT, Skills VUS, Skills WHI, Skills WHII </w:t>
            </w:r>
          </w:p>
          <w:p w14:paraId="5E09F805" w14:textId="77777777" w:rsidR="00A27F59" w:rsidRPr="00A27F59" w:rsidRDefault="00A27F59" w:rsidP="00A27F59">
            <w:pPr>
              <w:rPr>
                <w:rFonts w:ascii="Times New Roman" w:eastAsia="Times New Roman" w:hAnsi="Times New Roman" w:cs="Times New Roman"/>
                <w:sz w:val="24"/>
                <w:szCs w:val="24"/>
              </w:rPr>
            </w:pPr>
          </w:p>
          <w:p w14:paraId="3F7CD386"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Mathematics: A.4, A.5, A.8, A.9, AFDA.3, AFDA.4, AFDA.5, AFDA.6, AFDA.7, AFDA.8, COM.1, COM.3, COM.5, COM.8</w:t>
            </w:r>
          </w:p>
        </w:tc>
        <w:tc>
          <w:tcPr>
            <w:tcW w:w="488" w:type="pct"/>
            <w:tcBorders>
              <w:top w:val="single" w:sz="4" w:space="0" w:color="000000"/>
              <w:left w:val="single" w:sz="4" w:space="0" w:color="000000"/>
              <w:bottom w:val="single" w:sz="4" w:space="0" w:color="000000"/>
              <w:right w:val="single" w:sz="4" w:space="0" w:color="000000"/>
            </w:tcBorders>
          </w:tcPr>
          <w:p w14:paraId="32CB9140" w14:textId="77777777" w:rsidR="00A27F59" w:rsidRPr="00A27F59" w:rsidRDefault="00A27F59" w:rsidP="00A27F59">
            <w:pPr>
              <w:rPr>
                <w:rFonts w:ascii="Times New Roman" w:eastAsia="Times New Roman" w:hAnsi="Times New Roman" w:cs="Times New Roman"/>
                <w:sz w:val="24"/>
                <w:szCs w:val="24"/>
              </w:rPr>
            </w:pPr>
          </w:p>
        </w:tc>
      </w:tr>
      <w:tr w:rsidR="00A27F59" w:rsidRPr="00A27F59" w14:paraId="0ED44508" w14:textId="77777777" w:rsidTr="00A27F59">
        <w:tc>
          <w:tcPr>
            <w:tcW w:w="209" w:type="pct"/>
            <w:tcBorders>
              <w:top w:val="single" w:sz="4" w:space="0" w:color="000000"/>
              <w:left w:val="single" w:sz="4" w:space="0" w:color="000000"/>
              <w:bottom w:val="single" w:sz="4" w:space="0" w:color="000000"/>
              <w:right w:val="single" w:sz="4" w:space="0" w:color="000000"/>
            </w:tcBorders>
          </w:tcPr>
          <w:p w14:paraId="1E9D8F89"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15</w:t>
            </w:r>
          </w:p>
        </w:tc>
        <w:tc>
          <w:tcPr>
            <w:tcW w:w="728" w:type="pct"/>
            <w:tcBorders>
              <w:top w:val="single" w:sz="4" w:space="0" w:color="000000"/>
              <w:left w:val="single" w:sz="4" w:space="0" w:color="000000"/>
              <w:bottom w:val="single" w:sz="4" w:space="0" w:color="000000"/>
              <w:right w:val="single" w:sz="4" w:space="0" w:color="000000"/>
            </w:tcBorders>
          </w:tcPr>
          <w:p w14:paraId="1D9833A4"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Demonstrate information-literacy skills.</w:t>
            </w:r>
          </w:p>
        </w:tc>
        <w:tc>
          <w:tcPr>
            <w:tcW w:w="1563" w:type="pct"/>
            <w:tcBorders>
              <w:top w:val="single" w:sz="4" w:space="0" w:color="000000"/>
              <w:left w:val="single" w:sz="4" w:space="0" w:color="000000"/>
              <w:bottom w:val="single" w:sz="4" w:space="0" w:color="000000"/>
              <w:right w:val="single" w:sz="4" w:space="0" w:color="000000"/>
            </w:tcBorders>
          </w:tcPr>
          <w:p w14:paraId="7301EF3F"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Demonstration includes</w:t>
            </w:r>
          </w:p>
          <w:p w14:paraId="2C442778"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defining information literacy</w:t>
            </w:r>
          </w:p>
          <w:p w14:paraId="4DAAE981"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locating and evaluating credible and relevant sources of information</w:t>
            </w:r>
          </w:p>
          <w:p w14:paraId="30CCDB92"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using information effectively to accomplish work-related tasks.</w:t>
            </w:r>
          </w:p>
        </w:tc>
        <w:tc>
          <w:tcPr>
            <w:tcW w:w="1495" w:type="pct"/>
            <w:tcBorders>
              <w:top w:val="single" w:sz="4" w:space="0" w:color="000000"/>
              <w:left w:val="single" w:sz="4" w:space="0" w:color="000000"/>
              <w:bottom w:val="single" w:sz="4" w:space="0" w:color="000000"/>
              <w:right w:val="single" w:sz="4" w:space="0" w:color="000000"/>
            </w:tcBorders>
          </w:tcPr>
          <w:p w14:paraId="3E10447C"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is information literacy?</w:t>
            </w:r>
          </w:p>
          <w:p w14:paraId="112017BA"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How should sources of information be evaluated and verified for credibility?</w:t>
            </w:r>
          </w:p>
          <w:p w14:paraId="173AE369"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Where can one locate credible and relevant information sources within a potential career cluster?</w:t>
            </w:r>
          </w:p>
        </w:tc>
        <w:tc>
          <w:tcPr>
            <w:tcW w:w="517" w:type="pct"/>
            <w:tcBorders>
              <w:top w:val="single" w:sz="4" w:space="0" w:color="000000"/>
              <w:left w:val="single" w:sz="4" w:space="0" w:color="000000"/>
              <w:bottom w:val="single" w:sz="4" w:space="0" w:color="000000"/>
              <w:right w:val="single" w:sz="4" w:space="0" w:color="000000"/>
            </w:tcBorders>
          </w:tcPr>
          <w:p w14:paraId="4932E665"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English: 9.C, 9.DSR, 9.RI, 9.R, 10.C, 10.DSR, 10.RI, 10.6, 10.R, 11.C, 11.DSR, 11.RI, 11.R, 12.C, 12.DSR, 12.RI, 12.R</w:t>
            </w:r>
          </w:p>
          <w:p w14:paraId="40BD93D2" w14:textId="77777777" w:rsidR="00A27F59" w:rsidRPr="00A27F59" w:rsidRDefault="00A27F59" w:rsidP="00A27F59">
            <w:pPr>
              <w:rPr>
                <w:rFonts w:ascii="Times New Roman" w:eastAsia="Times New Roman" w:hAnsi="Times New Roman" w:cs="Times New Roman"/>
                <w:sz w:val="24"/>
                <w:szCs w:val="24"/>
              </w:rPr>
            </w:pPr>
          </w:p>
          <w:p w14:paraId="43DCC50B"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History and Social Science: Skills GOVT, Skills VUS, Skills WHI, Skills WHII</w:t>
            </w:r>
          </w:p>
          <w:p w14:paraId="0780041A" w14:textId="77777777" w:rsidR="00A27F59" w:rsidRPr="00A27F59" w:rsidRDefault="00A27F59" w:rsidP="00A27F59">
            <w:pPr>
              <w:rPr>
                <w:rFonts w:ascii="Times New Roman" w:eastAsia="Times New Roman" w:hAnsi="Times New Roman" w:cs="Times New Roman"/>
                <w:sz w:val="24"/>
                <w:szCs w:val="24"/>
              </w:rPr>
            </w:pPr>
          </w:p>
          <w:p w14:paraId="552A0966"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Mathematics: A.8, A.9, AFDA.3, AFDA.4, AFDA.6, AFDA.7, AFDA.8, DM.8, PS.1*, PS.2*, PS.3*, PS.4*, PS.7*, PS.8*, PS.9*, PS.10*</w:t>
            </w:r>
          </w:p>
          <w:p w14:paraId="48B7717C" w14:textId="77777777" w:rsidR="00A27F59" w:rsidRPr="00A27F59" w:rsidRDefault="00A27F59" w:rsidP="00A27F59">
            <w:pPr>
              <w:rPr>
                <w:rFonts w:ascii="Times New Roman" w:eastAsia="Times New Roman" w:hAnsi="Times New Roman" w:cs="Times New Roman"/>
                <w:sz w:val="24"/>
                <w:szCs w:val="24"/>
              </w:rPr>
            </w:pPr>
          </w:p>
          <w:p w14:paraId="40897D4F"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Science: BIO.1, CH.1, ES.1, PH.1</w:t>
            </w:r>
          </w:p>
        </w:tc>
        <w:tc>
          <w:tcPr>
            <w:tcW w:w="488" w:type="pct"/>
            <w:tcBorders>
              <w:top w:val="single" w:sz="4" w:space="0" w:color="000000"/>
              <w:left w:val="single" w:sz="4" w:space="0" w:color="000000"/>
              <w:bottom w:val="single" w:sz="4" w:space="0" w:color="000000"/>
              <w:right w:val="single" w:sz="4" w:space="0" w:color="000000"/>
            </w:tcBorders>
          </w:tcPr>
          <w:p w14:paraId="759922AD" w14:textId="77777777" w:rsidR="00A27F59" w:rsidRPr="00A27F59" w:rsidRDefault="00A27F59" w:rsidP="00A27F59">
            <w:pPr>
              <w:rPr>
                <w:rFonts w:ascii="Times New Roman" w:eastAsia="Times New Roman" w:hAnsi="Times New Roman" w:cs="Times New Roman"/>
                <w:sz w:val="24"/>
                <w:szCs w:val="24"/>
              </w:rPr>
            </w:pPr>
          </w:p>
        </w:tc>
      </w:tr>
      <w:tr w:rsidR="00A27F59" w:rsidRPr="00A27F59" w14:paraId="4F234331" w14:textId="77777777" w:rsidTr="00A27F59">
        <w:tc>
          <w:tcPr>
            <w:tcW w:w="209" w:type="pct"/>
            <w:tcBorders>
              <w:top w:val="single" w:sz="4" w:space="0" w:color="000000"/>
              <w:left w:val="single" w:sz="4" w:space="0" w:color="000000"/>
              <w:bottom w:val="single" w:sz="4" w:space="0" w:color="000000"/>
              <w:right w:val="single" w:sz="4" w:space="0" w:color="000000"/>
            </w:tcBorders>
          </w:tcPr>
          <w:p w14:paraId="0068F2E4"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16</w:t>
            </w:r>
          </w:p>
        </w:tc>
        <w:tc>
          <w:tcPr>
            <w:tcW w:w="728" w:type="pct"/>
            <w:tcBorders>
              <w:top w:val="single" w:sz="4" w:space="0" w:color="000000"/>
              <w:left w:val="single" w:sz="4" w:space="0" w:color="000000"/>
              <w:bottom w:val="single" w:sz="4" w:space="0" w:color="000000"/>
              <w:right w:val="single" w:sz="4" w:space="0" w:color="000000"/>
            </w:tcBorders>
          </w:tcPr>
          <w:p w14:paraId="553AC408"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 xml:space="preserve">Demonstrate an understanding of information security. </w:t>
            </w:r>
          </w:p>
        </w:tc>
        <w:tc>
          <w:tcPr>
            <w:tcW w:w="1563" w:type="pct"/>
            <w:tcBorders>
              <w:top w:val="single" w:sz="4" w:space="0" w:color="000000"/>
              <w:left w:val="single" w:sz="4" w:space="0" w:color="000000"/>
              <w:bottom w:val="single" w:sz="4" w:space="0" w:color="000000"/>
              <w:right w:val="single" w:sz="4" w:space="0" w:color="000000"/>
            </w:tcBorders>
          </w:tcPr>
          <w:p w14:paraId="4A7F5161"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Demonstration includes</w:t>
            </w:r>
          </w:p>
          <w:p w14:paraId="1161E2BD"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identifying various information types/formats (e.g., paper, electronic)</w:t>
            </w:r>
          </w:p>
          <w:p w14:paraId="734420BC"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describing cybersecurity (e.g., risks, threats, vulnerabilities)</w:t>
            </w:r>
          </w:p>
          <w:p w14:paraId="17A8AF5B"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using technology ethically (e.g., appropriately using social networks, managing personal information)</w:t>
            </w:r>
          </w:p>
          <w:p w14:paraId="3D5BEEA1"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abiding by workplace policies (e.g., acceptable use policy [AUP])</w:t>
            </w:r>
          </w:p>
          <w:p w14:paraId="0ADE75A7"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protecting confidentiality (e.g., protecting login information and customer information)</w:t>
            </w:r>
          </w:p>
          <w:p w14:paraId="13542F02"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following workplace security procedures.</w:t>
            </w:r>
          </w:p>
        </w:tc>
        <w:tc>
          <w:tcPr>
            <w:tcW w:w="1495" w:type="pct"/>
            <w:tcBorders>
              <w:top w:val="single" w:sz="4" w:space="0" w:color="000000"/>
              <w:left w:val="single" w:sz="4" w:space="0" w:color="000000"/>
              <w:bottom w:val="single" w:sz="4" w:space="0" w:color="000000"/>
              <w:right w:val="single" w:sz="4" w:space="0" w:color="000000"/>
            </w:tcBorders>
          </w:tcPr>
          <w:p w14:paraId="1F9C2111"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is cybersecurity? Why is it important?</w:t>
            </w:r>
          </w:p>
          <w:p w14:paraId="43AD4BA3"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information is considered sensitive? How can a person protect sensitive information?</w:t>
            </w:r>
          </w:p>
          <w:p w14:paraId="6A3B8A79"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are the possible consequences of failing to protect confidentiality?</w:t>
            </w:r>
          </w:p>
          <w:p w14:paraId="093C3122"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are the possible consequences of an employee failing to adhere to a company's AUP?</w:t>
            </w:r>
          </w:p>
        </w:tc>
        <w:tc>
          <w:tcPr>
            <w:tcW w:w="517" w:type="pct"/>
            <w:tcBorders>
              <w:top w:val="single" w:sz="4" w:space="0" w:color="000000"/>
              <w:left w:val="single" w:sz="4" w:space="0" w:color="000000"/>
              <w:bottom w:val="single" w:sz="4" w:space="0" w:color="000000"/>
              <w:right w:val="single" w:sz="4" w:space="0" w:color="000000"/>
            </w:tcBorders>
          </w:tcPr>
          <w:p w14:paraId="65358B6A"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English: 9.C, 9.DSR, 9.RI, 9.W, 9.R, 10.C, 10. DSR, 10.RI, 10.W, 10.R, 11.C, 11.DSR, 11.RI, 11.W, 11.R, 12.C, 12.DSR, 12.RI, 12.W, 12.R</w:t>
            </w:r>
          </w:p>
          <w:p w14:paraId="523245D6" w14:textId="77777777" w:rsidR="00A27F59" w:rsidRPr="00A27F59" w:rsidRDefault="00A27F59" w:rsidP="00A27F59">
            <w:pPr>
              <w:rPr>
                <w:rFonts w:ascii="Times New Roman" w:eastAsia="Times New Roman" w:hAnsi="Times New Roman" w:cs="Times New Roman"/>
                <w:sz w:val="24"/>
                <w:szCs w:val="24"/>
              </w:rPr>
            </w:pPr>
          </w:p>
          <w:p w14:paraId="6DAE04E5"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History and Social Science: Skills GOVT, Skills VUS, Skills WHI, Skills WHII</w:t>
            </w:r>
          </w:p>
          <w:p w14:paraId="47FEC372" w14:textId="77777777" w:rsidR="00A27F59" w:rsidRPr="00A27F59" w:rsidRDefault="00A27F59" w:rsidP="00A27F59">
            <w:pPr>
              <w:rPr>
                <w:rFonts w:ascii="Times New Roman" w:eastAsia="Times New Roman" w:hAnsi="Times New Roman" w:cs="Times New Roman"/>
                <w:sz w:val="24"/>
                <w:szCs w:val="24"/>
              </w:rPr>
            </w:pPr>
          </w:p>
          <w:p w14:paraId="139CC8CE"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Mathematics: COM.10</w:t>
            </w:r>
          </w:p>
        </w:tc>
        <w:tc>
          <w:tcPr>
            <w:tcW w:w="488" w:type="pct"/>
            <w:tcBorders>
              <w:top w:val="single" w:sz="4" w:space="0" w:color="000000"/>
              <w:left w:val="single" w:sz="4" w:space="0" w:color="000000"/>
              <w:bottom w:val="single" w:sz="4" w:space="0" w:color="000000"/>
              <w:right w:val="single" w:sz="4" w:space="0" w:color="000000"/>
            </w:tcBorders>
          </w:tcPr>
          <w:p w14:paraId="00D038E4" w14:textId="77777777" w:rsidR="00A27F59" w:rsidRPr="00A27F59" w:rsidRDefault="00A27F59" w:rsidP="00A27F59">
            <w:pPr>
              <w:rPr>
                <w:rFonts w:ascii="Times New Roman" w:eastAsia="Times New Roman" w:hAnsi="Times New Roman" w:cs="Times New Roman"/>
                <w:sz w:val="24"/>
                <w:szCs w:val="24"/>
              </w:rPr>
            </w:pPr>
          </w:p>
        </w:tc>
      </w:tr>
      <w:tr w:rsidR="00A27F59" w:rsidRPr="00A27F59" w14:paraId="52435B76" w14:textId="77777777" w:rsidTr="00A27F59">
        <w:tc>
          <w:tcPr>
            <w:tcW w:w="209" w:type="pct"/>
            <w:tcBorders>
              <w:top w:val="single" w:sz="4" w:space="0" w:color="000000"/>
              <w:left w:val="single" w:sz="4" w:space="0" w:color="000000"/>
              <w:bottom w:val="single" w:sz="4" w:space="0" w:color="000000"/>
              <w:right w:val="single" w:sz="4" w:space="0" w:color="000000"/>
            </w:tcBorders>
          </w:tcPr>
          <w:p w14:paraId="16D589C5"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17</w:t>
            </w:r>
          </w:p>
        </w:tc>
        <w:tc>
          <w:tcPr>
            <w:tcW w:w="728" w:type="pct"/>
            <w:tcBorders>
              <w:top w:val="single" w:sz="4" w:space="0" w:color="000000"/>
              <w:left w:val="single" w:sz="4" w:space="0" w:color="000000"/>
              <w:bottom w:val="single" w:sz="4" w:space="0" w:color="000000"/>
              <w:right w:val="single" w:sz="4" w:space="0" w:color="000000"/>
            </w:tcBorders>
          </w:tcPr>
          <w:p w14:paraId="1912F6C7"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 xml:space="preserve">Maintain working knowledge of current </w:t>
            </w:r>
            <w:proofErr w:type="gramStart"/>
            <w:r w:rsidRPr="00A27F59">
              <w:rPr>
                <w:rFonts w:ascii="Times New Roman" w:eastAsia="Times New Roman" w:hAnsi="Times New Roman" w:cs="Times New Roman"/>
                <w:sz w:val="24"/>
                <w:szCs w:val="24"/>
              </w:rPr>
              <w:t>information-technology</w:t>
            </w:r>
            <w:proofErr w:type="gramEnd"/>
            <w:r w:rsidRPr="00A27F59">
              <w:rPr>
                <w:rFonts w:ascii="Times New Roman" w:eastAsia="Times New Roman" w:hAnsi="Times New Roman" w:cs="Times New Roman"/>
                <w:sz w:val="24"/>
                <w:szCs w:val="24"/>
              </w:rPr>
              <w:t xml:space="preserve"> (IT) systems.</w:t>
            </w:r>
          </w:p>
        </w:tc>
        <w:tc>
          <w:tcPr>
            <w:tcW w:w="1563" w:type="pct"/>
            <w:tcBorders>
              <w:top w:val="single" w:sz="4" w:space="0" w:color="000000"/>
              <w:left w:val="single" w:sz="4" w:space="0" w:color="000000"/>
              <w:bottom w:val="single" w:sz="4" w:space="0" w:color="000000"/>
              <w:right w:val="single" w:sz="4" w:space="0" w:color="000000"/>
            </w:tcBorders>
          </w:tcPr>
          <w:p w14:paraId="0791EA37"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Maintaining working knowledge of current IT systems may include, but is not limited to,</w:t>
            </w:r>
          </w:p>
          <w:p w14:paraId="03D3031F"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hardware and devices (e.g., peripherals)</w:t>
            </w:r>
          </w:p>
          <w:p w14:paraId="512B6625"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software and applications</w:t>
            </w:r>
          </w:p>
          <w:p w14:paraId="08FA87E4"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cloud-based services</w:t>
            </w:r>
          </w:p>
          <w:p w14:paraId="0E3BDF44"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file-sharing techniques</w:t>
            </w:r>
          </w:p>
          <w:p w14:paraId="29F0F857"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emerging technologies</w:t>
            </w:r>
          </w:p>
          <w:p w14:paraId="1C73E3C5"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troubleshooting protocols and techniques.</w:t>
            </w:r>
          </w:p>
        </w:tc>
        <w:tc>
          <w:tcPr>
            <w:tcW w:w="1495" w:type="pct"/>
            <w:tcBorders>
              <w:top w:val="single" w:sz="4" w:space="0" w:color="000000"/>
              <w:left w:val="single" w:sz="4" w:space="0" w:color="000000"/>
              <w:bottom w:val="single" w:sz="4" w:space="0" w:color="000000"/>
              <w:right w:val="single" w:sz="4" w:space="0" w:color="000000"/>
            </w:tcBorders>
          </w:tcPr>
          <w:p w14:paraId="24F5BEF4"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technology systems are common within a given industry?</w:t>
            </w:r>
          </w:p>
          <w:p w14:paraId="02AB6DF0"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How does one keep current with information technology?</w:t>
            </w:r>
          </w:p>
          <w:p w14:paraId="05A534C2"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steps should be taken if there is a problem with technology in the workplace?</w:t>
            </w:r>
          </w:p>
        </w:tc>
        <w:tc>
          <w:tcPr>
            <w:tcW w:w="517" w:type="pct"/>
            <w:tcBorders>
              <w:top w:val="single" w:sz="4" w:space="0" w:color="000000"/>
              <w:left w:val="single" w:sz="4" w:space="0" w:color="000000"/>
              <w:bottom w:val="single" w:sz="4" w:space="0" w:color="000000"/>
              <w:right w:val="single" w:sz="4" w:space="0" w:color="000000"/>
            </w:tcBorders>
          </w:tcPr>
          <w:p w14:paraId="2DE59C2B"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English: 9.C, 9.W, 9.R, 10.C, 10.W, 10.R, 11.C, 11.W, 11.R, 12.C, 12.W, 12.R</w:t>
            </w:r>
          </w:p>
          <w:p w14:paraId="5CA4F61A" w14:textId="77777777" w:rsidR="00A27F59" w:rsidRPr="00A27F59" w:rsidRDefault="00A27F59" w:rsidP="00A27F59">
            <w:pPr>
              <w:rPr>
                <w:rFonts w:ascii="Times New Roman" w:eastAsia="Times New Roman" w:hAnsi="Times New Roman" w:cs="Times New Roman"/>
                <w:sz w:val="24"/>
                <w:szCs w:val="24"/>
              </w:rPr>
            </w:pPr>
          </w:p>
          <w:p w14:paraId="3F8221E5"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History and Social Science: Skills GOVT, Skills VUS, Skills WHI, Skills WHII</w:t>
            </w:r>
          </w:p>
          <w:p w14:paraId="7E5B1346" w14:textId="77777777" w:rsidR="00A27F59" w:rsidRPr="00A27F59" w:rsidRDefault="00A27F59" w:rsidP="00A27F59">
            <w:pPr>
              <w:rPr>
                <w:rFonts w:ascii="Times New Roman" w:eastAsia="Times New Roman" w:hAnsi="Times New Roman" w:cs="Times New Roman"/>
                <w:sz w:val="24"/>
                <w:szCs w:val="24"/>
              </w:rPr>
            </w:pPr>
          </w:p>
          <w:p w14:paraId="06FF5068"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 xml:space="preserve">Mathematics: COM.1, COM.2, COM.7, COM.9, COM.10, COM.11, COM.16, COM.18, PS.17 </w:t>
            </w:r>
          </w:p>
        </w:tc>
        <w:tc>
          <w:tcPr>
            <w:tcW w:w="488" w:type="pct"/>
            <w:tcBorders>
              <w:top w:val="single" w:sz="4" w:space="0" w:color="000000"/>
              <w:left w:val="single" w:sz="4" w:space="0" w:color="000000"/>
              <w:bottom w:val="single" w:sz="4" w:space="0" w:color="000000"/>
              <w:right w:val="single" w:sz="4" w:space="0" w:color="000000"/>
            </w:tcBorders>
          </w:tcPr>
          <w:p w14:paraId="0BBC4F85" w14:textId="77777777" w:rsidR="00A27F59" w:rsidRPr="00A27F59" w:rsidRDefault="00A27F59" w:rsidP="00A27F59">
            <w:pPr>
              <w:rPr>
                <w:rFonts w:ascii="Times New Roman" w:eastAsia="Times New Roman" w:hAnsi="Times New Roman" w:cs="Times New Roman"/>
                <w:sz w:val="24"/>
                <w:szCs w:val="24"/>
              </w:rPr>
            </w:pPr>
          </w:p>
        </w:tc>
      </w:tr>
      <w:tr w:rsidR="00A27F59" w:rsidRPr="00A27F59" w14:paraId="11347942" w14:textId="77777777" w:rsidTr="00A27F59">
        <w:tc>
          <w:tcPr>
            <w:tcW w:w="209" w:type="pct"/>
            <w:tcBorders>
              <w:top w:val="single" w:sz="4" w:space="0" w:color="000000"/>
              <w:left w:val="single" w:sz="4" w:space="0" w:color="000000"/>
              <w:bottom w:val="single" w:sz="4" w:space="0" w:color="000000"/>
              <w:right w:val="single" w:sz="4" w:space="0" w:color="000000"/>
            </w:tcBorders>
          </w:tcPr>
          <w:p w14:paraId="7D1895E8"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18</w:t>
            </w:r>
          </w:p>
        </w:tc>
        <w:tc>
          <w:tcPr>
            <w:tcW w:w="728" w:type="pct"/>
            <w:tcBorders>
              <w:top w:val="single" w:sz="4" w:space="0" w:color="000000"/>
              <w:left w:val="single" w:sz="4" w:space="0" w:color="000000"/>
              <w:bottom w:val="single" w:sz="4" w:space="0" w:color="000000"/>
              <w:right w:val="single" w:sz="4" w:space="0" w:color="000000"/>
            </w:tcBorders>
          </w:tcPr>
          <w:p w14:paraId="333BCF88"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Demonstrate proficiency with</w:t>
            </w:r>
          </w:p>
          <w:p w14:paraId="18955DC4"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technologies, tools, and machines common to a specific occupation.</w:t>
            </w:r>
          </w:p>
        </w:tc>
        <w:tc>
          <w:tcPr>
            <w:tcW w:w="1563" w:type="pct"/>
            <w:tcBorders>
              <w:top w:val="single" w:sz="4" w:space="0" w:color="000000"/>
              <w:left w:val="single" w:sz="4" w:space="0" w:color="000000"/>
              <w:bottom w:val="single" w:sz="4" w:space="0" w:color="000000"/>
              <w:right w:val="single" w:sz="4" w:space="0" w:color="000000"/>
            </w:tcBorders>
          </w:tcPr>
          <w:p w14:paraId="353AD503"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Demonstration includes selecting and using technology, tools, and machines to accomplish work.</w:t>
            </w:r>
          </w:p>
        </w:tc>
        <w:tc>
          <w:tcPr>
            <w:tcW w:w="1495" w:type="pct"/>
            <w:tcBorders>
              <w:top w:val="single" w:sz="4" w:space="0" w:color="000000"/>
              <w:left w:val="single" w:sz="4" w:space="0" w:color="000000"/>
              <w:bottom w:val="single" w:sz="4" w:space="0" w:color="000000"/>
              <w:right w:val="single" w:sz="4" w:space="0" w:color="000000"/>
            </w:tcBorders>
          </w:tcPr>
          <w:p w14:paraId="2D0A9F65"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 xml:space="preserve">What technology, tools, or machines are common </w:t>
            </w:r>
            <w:proofErr w:type="gramStart"/>
            <w:r w:rsidRPr="00A27F59">
              <w:rPr>
                <w:rFonts w:ascii="Times New Roman" w:eastAsia="Times New Roman" w:hAnsi="Times New Roman" w:cs="Times New Roman"/>
                <w:sz w:val="24"/>
                <w:szCs w:val="24"/>
              </w:rPr>
              <w:t>in a given</w:t>
            </w:r>
            <w:proofErr w:type="gramEnd"/>
            <w:r w:rsidRPr="00A27F59">
              <w:rPr>
                <w:rFonts w:ascii="Times New Roman" w:eastAsia="Times New Roman" w:hAnsi="Times New Roman" w:cs="Times New Roman"/>
                <w:sz w:val="24"/>
                <w:szCs w:val="24"/>
              </w:rPr>
              <w:t xml:space="preserve"> industry?</w:t>
            </w:r>
          </w:p>
          <w:p w14:paraId="0B91AE3A"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How are technology, tools, or machines used to accomplish job tasks efficiently?</w:t>
            </w:r>
          </w:p>
          <w:p w14:paraId="6ED593F3"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Why is it important to be proficient with industry-specific technology, tools, and machines?</w:t>
            </w:r>
          </w:p>
        </w:tc>
        <w:tc>
          <w:tcPr>
            <w:tcW w:w="517" w:type="pct"/>
            <w:tcBorders>
              <w:top w:val="single" w:sz="4" w:space="0" w:color="000000"/>
              <w:left w:val="single" w:sz="4" w:space="0" w:color="000000"/>
              <w:bottom w:val="single" w:sz="4" w:space="0" w:color="000000"/>
              <w:right w:val="single" w:sz="4" w:space="0" w:color="000000"/>
            </w:tcBorders>
          </w:tcPr>
          <w:p w14:paraId="1299C9EA"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History and Social Science: Skills GOVT, Skills VUS, Skills WHI, Skills WHII</w:t>
            </w:r>
          </w:p>
          <w:p w14:paraId="30E3DA92" w14:textId="77777777" w:rsidR="00A27F59" w:rsidRPr="00A27F59" w:rsidRDefault="00A27F59" w:rsidP="00A27F59">
            <w:pPr>
              <w:rPr>
                <w:rFonts w:ascii="Times New Roman" w:eastAsia="Times New Roman" w:hAnsi="Times New Roman" w:cs="Times New Roman"/>
                <w:sz w:val="24"/>
                <w:szCs w:val="24"/>
              </w:rPr>
            </w:pPr>
          </w:p>
          <w:p w14:paraId="3044CE3C"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Mathematics: A.7, A.8, A.9, AFDA.1, AFDA.3, AFDA.5, AII.4, AII.7, AII.9, COM.1, COM.7, COM.10, COM.11, COM.12, COM.16</w:t>
            </w:r>
          </w:p>
        </w:tc>
        <w:tc>
          <w:tcPr>
            <w:tcW w:w="488" w:type="pct"/>
            <w:tcBorders>
              <w:top w:val="single" w:sz="4" w:space="0" w:color="000000"/>
              <w:left w:val="single" w:sz="4" w:space="0" w:color="000000"/>
              <w:bottom w:val="single" w:sz="4" w:space="0" w:color="000000"/>
              <w:right w:val="single" w:sz="4" w:space="0" w:color="000000"/>
            </w:tcBorders>
          </w:tcPr>
          <w:p w14:paraId="5AA89A4E" w14:textId="77777777" w:rsidR="00A27F59" w:rsidRPr="00A27F59" w:rsidRDefault="00A27F59" w:rsidP="00A27F59">
            <w:pPr>
              <w:rPr>
                <w:rFonts w:ascii="Times New Roman" w:eastAsia="Times New Roman" w:hAnsi="Times New Roman" w:cs="Times New Roman"/>
                <w:sz w:val="24"/>
                <w:szCs w:val="24"/>
              </w:rPr>
            </w:pPr>
          </w:p>
        </w:tc>
      </w:tr>
      <w:tr w:rsidR="00A27F59" w:rsidRPr="00A27F59" w14:paraId="38C95D76" w14:textId="77777777" w:rsidTr="00A27F59">
        <w:tc>
          <w:tcPr>
            <w:tcW w:w="209" w:type="pct"/>
            <w:tcBorders>
              <w:top w:val="single" w:sz="4" w:space="0" w:color="000000"/>
              <w:left w:val="single" w:sz="4" w:space="0" w:color="000000"/>
              <w:bottom w:val="single" w:sz="4" w:space="0" w:color="000000"/>
              <w:right w:val="single" w:sz="4" w:space="0" w:color="000000"/>
            </w:tcBorders>
          </w:tcPr>
          <w:p w14:paraId="251C8111"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19</w:t>
            </w:r>
          </w:p>
        </w:tc>
        <w:tc>
          <w:tcPr>
            <w:tcW w:w="728" w:type="pct"/>
            <w:tcBorders>
              <w:top w:val="single" w:sz="4" w:space="0" w:color="000000"/>
              <w:left w:val="single" w:sz="4" w:space="0" w:color="000000"/>
              <w:bottom w:val="single" w:sz="4" w:space="0" w:color="000000"/>
              <w:right w:val="single" w:sz="4" w:space="0" w:color="000000"/>
            </w:tcBorders>
          </w:tcPr>
          <w:p w14:paraId="51902378"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Apply mathematical skills to job-specific tasks.</w:t>
            </w:r>
          </w:p>
        </w:tc>
        <w:tc>
          <w:tcPr>
            <w:tcW w:w="1563" w:type="pct"/>
            <w:tcBorders>
              <w:top w:val="single" w:sz="4" w:space="0" w:color="000000"/>
              <w:left w:val="single" w:sz="4" w:space="0" w:color="000000"/>
              <w:bottom w:val="single" w:sz="4" w:space="0" w:color="000000"/>
              <w:right w:val="single" w:sz="4" w:space="0" w:color="000000"/>
            </w:tcBorders>
          </w:tcPr>
          <w:p w14:paraId="21AD9893"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Application could include</w:t>
            </w:r>
          </w:p>
          <w:p w14:paraId="1BC2FB0C"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performing calculations (e.g., percentages, fractions, addition, subtraction, averages, measurement, conversions, monetary transactions)</w:t>
            </w:r>
          </w:p>
          <w:p w14:paraId="2225C551"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applying mathematical processes to accomplish job-specific tasks (e.g., estimating required supplies, completing expense reports)</w:t>
            </w:r>
          </w:p>
          <w:p w14:paraId="1E0F729E"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managing personal finance (e.g., understanding wage rates, paycheck deductions, taxes, sales receipts).</w:t>
            </w:r>
          </w:p>
        </w:tc>
        <w:tc>
          <w:tcPr>
            <w:tcW w:w="1495" w:type="pct"/>
            <w:tcBorders>
              <w:top w:val="single" w:sz="4" w:space="0" w:color="000000"/>
              <w:left w:val="single" w:sz="4" w:space="0" w:color="000000"/>
              <w:bottom w:val="single" w:sz="4" w:space="0" w:color="000000"/>
              <w:right w:val="single" w:sz="4" w:space="0" w:color="000000"/>
            </w:tcBorders>
          </w:tcPr>
          <w:p w14:paraId="51ACE818"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mathematical skills are required to attain an entry-level job in a specific field? What mathematical skills are required for higher-level jobs within that field?</w:t>
            </w:r>
          </w:p>
          <w:p w14:paraId="7150D29B"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resources are available to assist in the improvement of mathematical skills?</w:t>
            </w:r>
          </w:p>
          <w:p w14:paraId="44AC881C"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Why are mathematical skills considered communication skills?</w:t>
            </w:r>
          </w:p>
        </w:tc>
        <w:tc>
          <w:tcPr>
            <w:tcW w:w="517" w:type="pct"/>
            <w:tcBorders>
              <w:top w:val="single" w:sz="4" w:space="0" w:color="000000"/>
              <w:left w:val="single" w:sz="4" w:space="0" w:color="000000"/>
              <w:bottom w:val="single" w:sz="4" w:space="0" w:color="000000"/>
              <w:right w:val="single" w:sz="4" w:space="0" w:color="000000"/>
            </w:tcBorders>
          </w:tcPr>
          <w:p w14:paraId="29EE6121"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English: 9.DSR, 9.RI, 9.W, 10.DSR, 10.RI, 10.W, 11.DSR, 11.RI, 11.W, 12.DSR, 12.RI, 12.W</w:t>
            </w:r>
          </w:p>
          <w:p w14:paraId="3911095A" w14:textId="77777777" w:rsidR="00A27F59" w:rsidRPr="00A27F59" w:rsidRDefault="00A27F59" w:rsidP="00A27F59">
            <w:pPr>
              <w:rPr>
                <w:rFonts w:ascii="Times New Roman" w:eastAsia="Times New Roman" w:hAnsi="Times New Roman" w:cs="Times New Roman"/>
                <w:sz w:val="24"/>
                <w:szCs w:val="24"/>
              </w:rPr>
            </w:pPr>
          </w:p>
          <w:p w14:paraId="5DA09DC8"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History and Social Science: Skills GOVT, Skills VUS, Skills WHI, Skills WHII</w:t>
            </w:r>
          </w:p>
          <w:p w14:paraId="75D1E48F" w14:textId="77777777" w:rsidR="00A27F59" w:rsidRPr="00A27F59" w:rsidRDefault="00A27F59" w:rsidP="00A27F59">
            <w:pPr>
              <w:rPr>
                <w:rFonts w:ascii="Times New Roman" w:eastAsia="Times New Roman" w:hAnsi="Times New Roman" w:cs="Times New Roman"/>
                <w:sz w:val="24"/>
                <w:szCs w:val="24"/>
              </w:rPr>
            </w:pPr>
          </w:p>
          <w:p w14:paraId="103A392A"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Mathematics: A.1, A.3, A.4, A.5, A.7, A.8, A.9, AFDA.1, AFDA.3, AFDA.5, AFDA.8, AII.3, AII.7, AII.9, AII.10, COM.1, COM.7</w:t>
            </w:r>
          </w:p>
          <w:p w14:paraId="24AFB370" w14:textId="77777777" w:rsidR="00A27F59" w:rsidRPr="00A27F59" w:rsidRDefault="00A27F59" w:rsidP="00A27F59">
            <w:pPr>
              <w:rPr>
                <w:rFonts w:ascii="Times New Roman" w:eastAsia="Times New Roman" w:hAnsi="Times New Roman" w:cs="Times New Roman"/>
                <w:sz w:val="24"/>
                <w:szCs w:val="24"/>
              </w:rPr>
            </w:pPr>
          </w:p>
          <w:p w14:paraId="0383857D"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Science: BIO.1, CH.1, ES.1, PH.1</w:t>
            </w:r>
          </w:p>
        </w:tc>
        <w:tc>
          <w:tcPr>
            <w:tcW w:w="488" w:type="pct"/>
            <w:tcBorders>
              <w:top w:val="single" w:sz="4" w:space="0" w:color="000000"/>
              <w:left w:val="single" w:sz="4" w:space="0" w:color="000000"/>
              <w:bottom w:val="single" w:sz="4" w:space="0" w:color="000000"/>
              <w:right w:val="single" w:sz="4" w:space="0" w:color="000000"/>
            </w:tcBorders>
          </w:tcPr>
          <w:p w14:paraId="67A4CFEB" w14:textId="77777777" w:rsidR="00A27F59" w:rsidRPr="00A27F59" w:rsidRDefault="00A27F59" w:rsidP="00A27F59">
            <w:pPr>
              <w:rPr>
                <w:rFonts w:ascii="Times New Roman" w:eastAsia="Times New Roman" w:hAnsi="Times New Roman" w:cs="Times New Roman"/>
                <w:sz w:val="24"/>
                <w:szCs w:val="24"/>
              </w:rPr>
            </w:pPr>
          </w:p>
        </w:tc>
      </w:tr>
      <w:tr w:rsidR="00A27F59" w:rsidRPr="00A27F59" w14:paraId="1E7C455A" w14:textId="77777777" w:rsidTr="00A27F59">
        <w:tc>
          <w:tcPr>
            <w:tcW w:w="209" w:type="pct"/>
            <w:tcBorders>
              <w:top w:val="single" w:sz="4" w:space="0" w:color="000000"/>
              <w:left w:val="single" w:sz="4" w:space="0" w:color="000000"/>
              <w:bottom w:val="single" w:sz="4" w:space="0" w:color="000000"/>
              <w:right w:val="single" w:sz="4" w:space="0" w:color="000000"/>
            </w:tcBorders>
          </w:tcPr>
          <w:p w14:paraId="201351B5"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20</w:t>
            </w:r>
          </w:p>
        </w:tc>
        <w:tc>
          <w:tcPr>
            <w:tcW w:w="728" w:type="pct"/>
            <w:tcBorders>
              <w:top w:val="single" w:sz="4" w:space="0" w:color="000000"/>
              <w:left w:val="single" w:sz="4" w:space="0" w:color="000000"/>
              <w:bottom w:val="single" w:sz="4" w:space="0" w:color="000000"/>
              <w:right w:val="single" w:sz="4" w:space="0" w:color="000000"/>
            </w:tcBorders>
          </w:tcPr>
          <w:p w14:paraId="20325E6E"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Demonstrate professionalism.</w:t>
            </w:r>
          </w:p>
        </w:tc>
        <w:tc>
          <w:tcPr>
            <w:tcW w:w="1563" w:type="pct"/>
            <w:tcBorders>
              <w:top w:val="single" w:sz="4" w:space="0" w:color="000000"/>
              <w:left w:val="single" w:sz="4" w:space="0" w:color="000000"/>
              <w:bottom w:val="single" w:sz="4" w:space="0" w:color="000000"/>
              <w:right w:val="single" w:sz="4" w:space="0" w:color="000000"/>
            </w:tcBorders>
          </w:tcPr>
          <w:p w14:paraId="475D54FD"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Demonstration includes</w:t>
            </w:r>
          </w:p>
          <w:p w14:paraId="62923C22"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defining professionalism</w:t>
            </w:r>
          </w:p>
          <w:p w14:paraId="1F19D678"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practicing punctuality and attendance</w:t>
            </w:r>
          </w:p>
          <w:p w14:paraId="3D458592"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adhering to work-schedule expectations</w:t>
            </w:r>
          </w:p>
          <w:p w14:paraId="2F2212EC"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exercising etiquette (e.g., language, manners, and behaviors suitable for the workplace and online; appropriate verbal and nonverbal communication)</w:t>
            </w:r>
          </w:p>
          <w:p w14:paraId="493CBC41"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exhibiting professional self-representation (e.g., using a firm handshake, introducing oneself, making eye contact)</w:t>
            </w:r>
          </w:p>
          <w:p w14:paraId="3A0EDF42"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maintaining professional appearance (e.g., maintaining personal hygiene, adhering to a dress code).</w:t>
            </w:r>
          </w:p>
        </w:tc>
        <w:tc>
          <w:tcPr>
            <w:tcW w:w="1495" w:type="pct"/>
            <w:tcBorders>
              <w:top w:val="single" w:sz="4" w:space="0" w:color="000000"/>
              <w:left w:val="single" w:sz="4" w:space="0" w:color="000000"/>
              <w:bottom w:val="single" w:sz="4" w:space="0" w:color="000000"/>
              <w:right w:val="single" w:sz="4" w:space="0" w:color="000000"/>
            </w:tcBorders>
          </w:tcPr>
          <w:p w14:paraId="6797B20D"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is professionalism? How is it demonstrated?</w:t>
            </w:r>
          </w:p>
          <w:p w14:paraId="41969D13"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How can a person make a positive first impression? Why is this important?</w:t>
            </w:r>
          </w:p>
          <w:p w14:paraId="4A14C183"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Why is professional appearance important in the workplace?</w:t>
            </w:r>
          </w:p>
          <w:p w14:paraId="19508FBD"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Why are punctuality and attendance important in the workplace?</w:t>
            </w:r>
          </w:p>
          <w:p w14:paraId="42A714A2"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are some examples of workplace schedule expectations?</w:t>
            </w:r>
          </w:p>
          <w:p w14:paraId="1ECF75ED"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How do behavior and communication expectations differ between home and school? How might these expectations differ in the workplace?</w:t>
            </w:r>
          </w:p>
        </w:tc>
        <w:tc>
          <w:tcPr>
            <w:tcW w:w="517" w:type="pct"/>
            <w:tcBorders>
              <w:top w:val="single" w:sz="4" w:space="0" w:color="000000"/>
              <w:left w:val="single" w:sz="4" w:space="0" w:color="000000"/>
              <w:bottom w:val="single" w:sz="4" w:space="0" w:color="000000"/>
              <w:right w:val="single" w:sz="4" w:space="0" w:color="000000"/>
            </w:tcBorders>
          </w:tcPr>
          <w:p w14:paraId="17EBCE3B"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English: 9.C, 10.C, 11.C, 12.C</w:t>
            </w:r>
          </w:p>
          <w:p w14:paraId="4C536BB3" w14:textId="77777777" w:rsidR="00A27F59" w:rsidRPr="00A27F59" w:rsidRDefault="00A27F59" w:rsidP="00A27F59">
            <w:pPr>
              <w:rPr>
                <w:rFonts w:ascii="Times New Roman" w:eastAsia="Times New Roman" w:hAnsi="Times New Roman" w:cs="Times New Roman"/>
                <w:sz w:val="24"/>
                <w:szCs w:val="24"/>
              </w:rPr>
            </w:pPr>
          </w:p>
          <w:p w14:paraId="375789B2"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History and Social Science: Skills GOVT, Skills VUS, Skills WHI, Skills WHII</w:t>
            </w:r>
          </w:p>
        </w:tc>
        <w:tc>
          <w:tcPr>
            <w:tcW w:w="488" w:type="pct"/>
            <w:tcBorders>
              <w:top w:val="single" w:sz="4" w:space="0" w:color="000000"/>
              <w:left w:val="single" w:sz="4" w:space="0" w:color="000000"/>
              <w:bottom w:val="single" w:sz="4" w:space="0" w:color="000000"/>
              <w:right w:val="single" w:sz="4" w:space="0" w:color="000000"/>
            </w:tcBorders>
          </w:tcPr>
          <w:p w14:paraId="344A3912" w14:textId="77777777" w:rsidR="00A27F59" w:rsidRPr="00A27F59" w:rsidRDefault="00A27F59" w:rsidP="00A27F59">
            <w:pPr>
              <w:rPr>
                <w:rFonts w:ascii="Times New Roman" w:eastAsia="Times New Roman" w:hAnsi="Times New Roman" w:cs="Times New Roman"/>
                <w:sz w:val="24"/>
                <w:szCs w:val="24"/>
              </w:rPr>
            </w:pPr>
          </w:p>
        </w:tc>
      </w:tr>
      <w:tr w:rsidR="00A27F59" w:rsidRPr="00A27F59" w14:paraId="7F8CE2BB" w14:textId="77777777" w:rsidTr="00A27F59">
        <w:tc>
          <w:tcPr>
            <w:tcW w:w="209" w:type="pct"/>
            <w:tcBorders>
              <w:top w:val="single" w:sz="4" w:space="0" w:color="000000"/>
              <w:left w:val="single" w:sz="4" w:space="0" w:color="000000"/>
              <w:bottom w:val="single" w:sz="4" w:space="0" w:color="000000"/>
              <w:right w:val="single" w:sz="4" w:space="0" w:color="000000"/>
            </w:tcBorders>
          </w:tcPr>
          <w:p w14:paraId="207D510F"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21</w:t>
            </w:r>
          </w:p>
        </w:tc>
        <w:tc>
          <w:tcPr>
            <w:tcW w:w="728" w:type="pct"/>
            <w:tcBorders>
              <w:top w:val="single" w:sz="4" w:space="0" w:color="000000"/>
              <w:left w:val="single" w:sz="4" w:space="0" w:color="000000"/>
              <w:bottom w:val="single" w:sz="4" w:space="0" w:color="000000"/>
              <w:right w:val="single" w:sz="4" w:space="0" w:color="000000"/>
            </w:tcBorders>
          </w:tcPr>
          <w:p w14:paraId="029B6B3E"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Demonstrate reading and writing skills.</w:t>
            </w:r>
          </w:p>
        </w:tc>
        <w:tc>
          <w:tcPr>
            <w:tcW w:w="1563" w:type="pct"/>
            <w:tcBorders>
              <w:top w:val="single" w:sz="4" w:space="0" w:color="000000"/>
              <w:left w:val="single" w:sz="4" w:space="0" w:color="000000"/>
              <w:bottom w:val="single" w:sz="4" w:space="0" w:color="000000"/>
              <w:right w:val="single" w:sz="4" w:space="0" w:color="000000"/>
            </w:tcBorders>
          </w:tcPr>
          <w:p w14:paraId="1F6DE53E"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Demonstration includes</w:t>
            </w:r>
          </w:p>
          <w:p w14:paraId="56004C73"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reading and interpreting workplace documents</w:t>
            </w:r>
          </w:p>
          <w:p w14:paraId="6481A8D9"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effectively writing workplace documents, considering</w:t>
            </w:r>
          </w:p>
          <w:p w14:paraId="5D377B33" w14:textId="77777777" w:rsidR="00A27F59" w:rsidRPr="00A27F59" w:rsidRDefault="00A27F59" w:rsidP="00A27F59">
            <w:pPr>
              <w:numPr>
                <w:ilvl w:val="1"/>
                <w:numId w:val="266"/>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ability to convey messages with clarity</w:t>
            </w:r>
          </w:p>
          <w:p w14:paraId="347E42B9" w14:textId="77777777" w:rsidR="00A27F59" w:rsidRPr="00A27F59" w:rsidRDefault="00A27F59" w:rsidP="00A27F59">
            <w:pPr>
              <w:numPr>
                <w:ilvl w:val="1"/>
                <w:numId w:val="266"/>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professional tone, appropriate to audience</w:t>
            </w:r>
          </w:p>
          <w:p w14:paraId="6AD27BF6" w14:textId="77777777" w:rsidR="00A27F59" w:rsidRPr="00A27F59" w:rsidRDefault="00A27F59" w:rsidP="00A27F59">
            <w:pPr>
              <w:numPr>
                <w:ilvl w:val="1"/>
                <w:numId w:val="266"/>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grammar</w:t>
            </w:r>
          </w:p>
          <w:p w14:paraId="27EA7485" w14:textId="77777777" w:rsidR="00A27F59" w:rsidRPr="00A27F59" w:rsidRDefault="00A27F59" w:rsidP="00A27F59">
            <w:pPr>
              <w:numPr>
                <w:ilvl w:val="1"/>
                <w:numId w:val="266"/>
              </w:numPr>
              <w:shd w:val="clear" w:color="auto" w:fill="FFFFFF"/>
              <w:tabs>
                <w:tab w:val="clear" w:pos="1440"/>
                <w:tab w:val="num" w:pos="1195"/>
              </w:tabs>
              <w:ind w:left="1105"/>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forms and conventions (e.g., formatting documents, using an email signature).</w:t>
            </w:r>
          </w:p>
        </w:tc>
        <w:tc>
          <w:tcPr>
            <w:tcW w:w="1495" w:type="pct"/>
            <w:tcBorders>
              <w:top w:val="single" w:sz="4" w:space="0" w:color="000000"/>
              <w:left w:val="single" w:sz="4" w:space="0" w:color="000000"/>
              <w:bottom w:val="single" w:sz="4" w:space="0" w:color="000000"/>
              <w:right w:val="single" w:sz="4" w:space="0" w:color="000000"/>
            </w:tcBorders>
          </w:tcPr>
          <w:p w14:paraId="6884D85F"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 xml:space="preserve">What level of reading and writing skills are required for an entry-level job </w:t>
            </w:r>
            <w:proofErr w:type="gramStart"/>
            <w:r w:rsidRPr="00A27F59">
              <w:rPr>
                <w:rFonts w:ascii="Times New Roman" w:eastAsia="Times New Roman" w:hAnsi="Times New Roman" w:cs="Times New Roman"/>
                <w:sz w:val="24"/>
                <w:szCs w:val="24"/>
              </w:rPr>
              <w:t>in a given</w:t>
            </w:r>
            <w:proofErr w:type="gramEnd"/>
            <w:r w:rsidRPr="00A27F59">
              <w:rPr>
                <w:rFonts w:ascii="Times New Roman" w:eastAsia="Times New Roman" w:hAnsi="Times New Roman" w:cs="Times New Roman"/>
                <w:sz w:val="24"/>
                <w:szCs w:val="24"/>
              </w:rPr>
              <w:t xml:space="preserve"> industry?</w:t>
            </w:r>
          </w:p>
          <w:p w14:paraId="4B6DAE58"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How do reading and writing skills help a person succeed as an individual, family member, and citizen?</w:t>
            </w:r>
          </w:p>
          <w:p w14:paraId="49C64D25"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 xml:space="preserve">How would written correspondence differ </w:t>
            </w:r>
            <w:proofErr w:type="gramStart"/>
            <w:r w:rsidRPr="00A27F59">
              <w:rPr>
                <w:rFonts w:ascii="Times New Roman" w:eastAsia="Times New Roman" w:hAnsi="Times New Roman" w:cs="Times New Roman"/>
                <w:sz w:val="24"/>
                <w:szCs w:val="24"/>
              </w:rPr>
              <w:t>among</w:t>
            </w:r>
            <w:proofErr w:type="gramEnd"/>
            <w:r w:rsidRPr="00A27F59">
              <w:rPr>
                <w:rFonts w:ascii="Times New Roman" w:eastAsia="Times New Roman" w:hAnsi="Times New Roman" w:cs="Times New Roman"/>
                <w:sz w:val="24"/>
                <w:szCs w:val="24"/>
              </w:rPr>
              <w:t xml:space="preserve"> friends vs. between an applicant and a prospective employer?</w:t>
            </w:r>
          </w:p>
          <w:p w14:paraId="578A62DA"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Why is it important for an employee to gain knowledge of preferred forms and conventions in the workplace?</w:t>
            </w:r>
          </w:p>
        </w:tc>
        <w:tc>
          <w:tcPr>
            <w:tcW w:w="517" w:type="pct"/>
            <w:tcBorders>
              <w:top w:val="single" w:sz="4" w:space="0" w:color="000000"/>
              <w:left w:val="single" w:sz="4" w:space="0" w:color="000000"/>
              <w:bottom w:val="single" w:sz="4" w:space="0" w:color="000000"/>
              <w:right w:val="single" w:sz="4" w:space="0" w:color="000000"/>
            </w:tcBorders>
          </w:tcPr>
          <w:p w14:paraId="72FF19F0"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English: 9.C, 9.DSR, 9.RI, 9.W, 9.LU, 10.C, 10.DSR, 10.RI, 10.W, 10.LU, 11.C, 11.DSR, 11.RI, 11.W, 11.LU, 12.C, 12.DSR, 12.RI, 12.W, 12.LU</w:t>
            </w:r>
          </w:p>
          <w:p w14:paraId="3F92F6BC" w14:textId="77777777" w:rsidR="00A27F59" w:rsidRPr="00A27F59" w:rsidRDefault="00A27F59" w:rsidP="00A27F59">
            <w:pPr>
              <w:rPr>
                <w:rFonts w:ascii="Times New Roman" w:eastAsia="Times New Roman" w:hAnsi="Times New Roman" w:cs="Times New Roman"/>
                <w:sz w:val="24"/>
                <w:szCs w:val="24"/>
              </w:rPr>
            </w:pPr>
          </w:p>
          <w:p w14:paraId="04106F87"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History and Social Science: Skills GOVT, Skills VUS, Skills WHI, Skills WHII</w:t>
            </w:r>
          </w:p>
        </w:tc>
        <w:tc>
          <w:tcPr>
            <w:tcW w:w="488" w:type="pct"/>
            <w:tcBorders>
              <w:top w:val="single" w:sz="4" w:space="0" w:color="000000"/>
              <w:left w:val="single" w:sz="4" w:space="0" w:color="000000"/>
              <w:bottom w:val="single" w:sz="4" w:space="0" w:color="000000"/>
              <w:right w:val="single" w:sz="4" w:space="0" w:color="000000"/>
            </w:tcBorders>
          </w:tcPr>
          <w:p w14:paraId="059350BC" w14:textId="77777777" w:rsidR="00A27F59" w:rsidRPr="00A27F59" w:rsidRDefault="00A27F59" w:rsidP="00A27F59">
            <w:pPr>
              <w:rPr>
                <w:rFonts w:ascii="Times New Roman" w:eastAsia="Times New Roman" w:hAnsi="Times New Roman" w:cs="Times New Roman"/>
                <w:sz w:val="24"/>
                <w:szCs w:val="24"/>
              </w:rPr>
            </w:pPr>
          </w:p>
        </w:tc>
      </w:tr>
      <w:tr w:rsidR="00A27F59" w:rsidRPr="00A27F59" w14:paraId="6DE56D50" w14:textId="77777777" w:rsidTr="00A27F59">
        <w:tc>
          <w:tcPr>
            <w:tcW w:w="209" w:type="pct"/>
            <w:tcBorders>
              <w:top w:val="single" w:sz="4" w:space="0" w:color="000000"/>
              <w:left w:val="single" w:sz="4" w:space="0" w:color="000000"/>
              <w:bottom w:val="single" w:sz="4" w:space="0" w:color="000000"/>
              <w:right w:val="single" w:sz="4" w:space="0" w:color="000000"/>
            </w:tcBorders>
          </w:tcPr>
          <w:p w14:paraId="5AE3271A"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22</w:t>
            </w:r>
          </w:p>
        </w:tc>
        <w:tc>
          <w:tcPr>
            <w:tcW w:w="728" w:type="pct"/>
            <w:tcBorders>
              <w:top w:val="single" w:sz="4" w:space="0" w:color="000000"/>
              <w:left w:val="single" w:sz="4" w:space="0" w:color="000000"/>
              <w:bottom w:val="single" w:sz="4" w:space="0" w:color="000000"/>
              <w:right w:val="single" w:sz="4" w:space="0" w:color="000000"/>
            </w:tcBorders>
          </w:tcPr>
          <w:p w14:paraId="5760045C"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Demonstrate workplace safety.</w:t>
            </w:r>
          </w:p>
        </w:tc>
        <w:tc>
          <w:tcPr>
            <w:tcW w:w="1563" w:type="pct"/>
            <w:tcBorders>
              <w:top w:val="single" w:sz="4" w:space="0" w:color="000000"/>
              <w:left w:val="single" w:sz="4" w:space="0" w:color="000000"/>
              <w:bottom w:val="single" w:sz="4" w:space="0" w:color="000000"/>
              <w:right w:val="single" w:sz="4" w:space="0" w:color="000000"/>
            </w:tcBorders>
          </w:tcPr>
          <w:p w14:paraId="19941730"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Demonstration includes, but is not limited to,</w:t>
            </w:r>
          </w:p>
          <w:p w14:paraId="614A5724"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adhering to Occupational Safety and Health Administration (OSHA) standards and instructor and manufacturer guidelines</w:t>
            </w:r>
          </w:p>
          <w:p w14:paraId="7BFDDD96" w14:textId="77777777" w:rsidR="00A27F59" w:rsidRPr="00A27F59" w:rsidRDefault="00A27F59" w:rsidP="00A27F59">
            <w:pPr>
              <w:numPr>
                <w:ilvl w:val="1"/>
                <w:numId w:val="185"/>
              </w:numPr>
              <w:shd w:val="clear" w:color="auto" w:fill="FFFFFF"/>
              <w:tabs>
                <w:tab w:val="clear" w:pos="1440"/>
                <w:tab w:val="num" w:pos="1103"/>
              </w:tabs>
              <w:ind w:left="1103"/>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interpreting safety data sheets (SDS)</w:t>
            </w:r>
          </w:p>
          <w:p w14:paraId="552AB7B4" w14:textId="77777777" w:rsidR="00A27F59" w:rsidRPr="00A27F59" w:rsidRDefault="00A27F59" w:rsidP="00A27F59">
            <w:pPr>
              <w:numPr>
                <w:ilvl w:val="1"/>
                <w:numId w:val="185"/>
              </w:numPr>
              <w:shd w:val="clear" w:color="auto" w:fill="FFFFFF"/>
              <w:tabs>
                <w:tab w:val="clear" w:pos="1440"/>
                <w:tab w:val="num" w:pos="1103"/>
              </w:tabs>
              <w:ind w:left="1103"/>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identifying and using personal protective equipment (PPE)</w:t>
            </w:r>
          </w:p>
          <w:p w14:paraId="62D66A1A"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maintaining universal precautions (e.g., to protect against bloodborne pathogens)</w:t>
            </w:r>
          </w:p>
          <w:p w14:paraId="56B14EFF"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identifying risks and hazards in the workplace</w:t>
            </w:r>
          </w:p>
          <w:p w14:paraId="6B306786"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following emergency protocols (e.g., evacuation routes).</w:t>
            </w:r>
          </w:p>
        </w:tc>
        <w:tc>
          <w:tcPr>
            <w:tcW w:w="1495" w:type="pct"/>
            <w:tcBorders>
              <w:top w:val="single" w:sz="4" w:space="0" w:color="000000"/>
              <w:left w:val="single" w:sz="4" w:space="0" w:color="000000"/>
              <w:bottom w:val="single" w:sz="4" w:space="0" w:color="000000"/>
              <w:right w:val="single" w:sz="4" w:space="0" w:color="000000"/>
            </w:tcBorders>
          </w:tcPr>
          <w:p w14:paraId="3B00662F"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is OSHA? Under what federal department does it fall?</w:t>
            </w:r>
          </w:p>
          <w:p w14:paraId="195CDF23"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How does OSHA help employees identify risks and hazards in the workplace?</w:t>
            </w:r>
          </w:p>
          <w:p w14:paraId="1AE8EED3"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Where might one find an SDS?</w:t>
            </w:r>
          </w:p>
          <w:p w14:paraId="751ED576"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How do emergency protocols differ within the school, the workplace, and the home?</w:t>
            </w:r>
          </w:p>
        </w:tc>
        <w:tc>
          <w:tcPr>
            <w:tcW w:w="517" w:type="pct"/>
            <w:tcBorders>
              <w:top w:val="single" w:sz="4" w:space="0" w:color="000000"/>
              <w:left w:val="single" w:sz="4" w:space="0" w:color="000000"/>
              <w:bottom w:val="single" w:sz="4" w:space="0" w:color="000000"/>
              <w:right w:val="single" w:sz="4" w:space="0" w:color="000000"/>
            </w:tcBorders>
          </w:tcPr>
          <w:p w14:paraId="3AF014A4"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 xml:space="preserve">English: 9.RI, 10.RI, 11.RI, 12.RI </w:t>
            </w:r>
          </w:p>
          <w:p w14:paraId="2754AC53" w14:textId="77777777" w:rsidR="00A27F59" w:rsidRPr="00A27F59" w:rsidRDefault="00A27F59" w:rsidP="00A27F59">
            <w:pPr>
              <w:rPr>
                <w:rFonts w:ascii="Times New Roman" w:eastAsia="Times New Roman" w:hAnsi="Times New Roman" w:cs="Times New Roman"/>
                <w:sz w:val="24"/>
                <w:szCs w:val="24"/>
              </w:rPr>
            </w:pPr>
          </w:p>
          <w:p w14:paraId="7663B056"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History and Social Science: Skills GOVT, Skills VUS, Skills WHI, Skills WHII</w:t>
            </w:r>
          </w:p>
          <w:p w14:paraId="6970B851" w14:textId="77777777" w:rsidR="00A27F59" w:rsidRPr="00A27F59" w:rsidRDefault="00A27F59" w:rsidP="00A27F59">
            <w:pPr>
              <w:rPr>
                <w:rFonts w:ascii="Times New Roman" w:eastAsia="Times New Roman" w:hAnsi="Times New Roman" w:cs="Times New Roman"/>
                <w:sz w:val="24"/>
                <w:szCs w:val="24"/>
              </w:rPr>
            </w:pPr>
          </w:p>
          <w:p w14:paraId="245BFCFB"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Science: CH.1</w:t>
            </w:r>
          </w:p>
        </w:tc>
        <w:tc>
          <w:tcPr>
            <w:tcW w:w="488" w:type="pct"/>
            <w:tcBorders>
              <w:top w:val="single" w:sz="4" w:space="0" w:color="000000"/>
              <w:left w:val="single" w:sz="4" w:space="0" w:color="000000"/>
              <w:bottom w:val="single" w:sz="4" w:space="0" w:color="000000"/>
              <w:right w:val="single" w:sz="4" w:space="0" w:color="000000"/>
            </w:tcBorders>
          </w:tcPr>
          <w:p w14:paraId="7804DED4" w14:textId="77777777" w:rsidR="00A27F59" w:rsidRPr="00A27F59" w:rsidRDefault="00A27F59" w:rsidP="00A27F59">
            <w:pPr>
              <w:rPr>
                <w:rFonts w:ascii="Times New Roman" w:eastAsia="Times New Roman" w:hAnsi="Times New Roman" w:cs="Times New Roman"/>
                <w:sz w:val="24"/>
                <w:szCs w:val="24"/>
              </w:rPr>
            </w:pPr>
          </w:p>
        </w:tc>
      </w:tr>
      <w:tr w:rsidR="00A27F59" w:rsidRPr="00A27F59" w14:paraId="38C36A0E" w14:textId="77777777" w:rsidTr="00A27F59">
        <w:tc>
          <w:tcPr>
            <w:tcW w:w="209"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159F9179" w14:textId="77777777" w:rsidR="00A27F59" w:rsidRPr="00A27F59" w:rsidRDefault="00A27F59" w:rsidP="00A27F59">
            <w:pPr>
              <w:rPr>
                <w:rFonts w:ascii="Times New Roman" w:eastAsia="Times New Roman" w:hAnsi="Times New Roman" w:cs="Times New Roman"/>
                <w:b/>
                <w:bCs/>
                <w:sz w:val="24"/>
                <w:szCs w:val="24"/>
              </w:rPr>
            </w:pPr>
          </w:p>
        </w:tc>
        <w:tc>
          <w:tcPr>
            <w:tcW w:w="72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259C88BB" w14:textId="77777777" w:rsidR="00A27F59" w:rsidRPr="00A27F59" w:rsidRDefault="00A27F59" w:rsidP="00A27F59">
            <w:pPr>
              <w:rPr>
                <w:rFonts w:ascii="Times New Roman" w:eastAsia="Times New Roman" w:hAnsi="Times New Roman" w:cs="Times New Roman"/>
                <w:b/>
                <w:bCs/>
                <w:sz w:val="24"/>
                <w:szCs w:val="24"/>
              </w:rPr>
            </w:pPr>
            <w:bookmarkStart w:id="4" w:name="_Toc67297991"/>
            <w:r w:rsidRPr="00A27F59">
              <w:rPr>
                <w:rFonts w:ascii="Times New Roman" w:eastAsia="Times New Roman" w:hAnsi="Times New Roman" w:cs="Times New Roman"/>
                <w:b/>
                <w:bCs/>
                <w:sz w:val="24"/>
                <w:szCs w:val="24"/>
              </w:rPr>
              <w:t>Examining All Aspects of an Industry</w:t>
            </w:r>
            <w:bookmarkEnd w:id="4"/>
          </w:p>
        </w:tc>
        <w:tc>
          <w:tcPr>
            <w:tcW w:w="1563"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01362323" w14:textId="77777777" w:rsidR="00A27F59" w:rsidRPr="00A27F59" w:rsidRDefault="00A27F59" w:rsidP="00A27F59">
            <w:pPr>
              <w:rPr>
                <w:rFonts w:ascii="Times New Roman" w:eastAsia="Times New Roman" w:hAnsi="Times New Roman" w:cs="Times New Roman"/>
                <w:b/>
                <w:bCs/>
                <w:sz w:val="24"/>
                <w:szCs w:val="24"/>
              </w:rPr>
            </w:pPr>
          </w:p>
        </w:tc>
        <w:tc>
          <w:tcPr>
            <w:tcW w:w="1495"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14EEA7D8" w14:textId="77777777" w:rsidR="00A27F59" w:rsidRPr="00A27F59" w:rsidRDefault="00A27F59" w:rsidP="00A27F59">
            <w:pPr>
              <w:rPr>
                <w:rFonts w:ascii="Times New Roman" w:eastAsia="Times New Roman" w:hAnsi="Times New Roman" w:cs="Times New Roman"/>
                <w:b/>
                <w:bCs/>
                <w:sz w:val="24"/>
                <w:szCs w:val="24"/>
              </w:rPr>
            </w:pPr>
          </w:p>
        </w:tc>
        <w:tc>
          <w:tcPr>
            <w:tcW w:w="517"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22A9D0CE" w14:textId="77777777" w:rsidR="00A27F59" w:rsidRPr="00A27F59" w:rsidRDefault="00A27F59" w:rsidP="00A27F59">
            <w:pPr>
              <w:rPr>
                <w:rFonts w:ascii="Times New Roman" w:eastAsia="Times New Roman" w:hAnsi="Times New Roman" w:cs="Times New Roman"/>
                <w:b/>
                <w:bCs/>
                <w:sz w:val="24"/>
                <w:szCs w:val="24"/>
              </w:rPr>
            </w:pPr>
          </w:p>
        </w:tc>
        <w:tc>
          <w:tcPr>
            <w:tcW w:w="48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67BC2AD0" w14:textId="77777777" w:rsidR="00A27F59" w:rsidRPr="00A27F59" w:rsidRDefault="00A27F59" w:rsidP="00A27F59">
            <w:pPr>
              <w:rPr>
                <w:rFonts w:ascii="Times New Roman" w:eastAsia="Times New Roman" w:hAnsi="Times New Roman" w:cs="Times New Roman"/>
                <w:b/>
                <w:bCs/>
                <w:sz w:val="24"/>
                <w:szCs w:val="24"/>
              </w:rPr>
            </w:pPr>
          </w:p>
        </w:tc>
      </w:tr>
      <w:tr w:rsidR="00A27F59" w:rsidRPr="00A27F59" w14:paraId="3CDF5824" w14:textId="77777777" w:rsidTr="00A27F59">
        <w:tc>
          <w:tcPr>
            <w:tcW w:w="209" w:type="pct"/>
            <w:tcBorders>
              <w:top w:val="single" w:sz="4" w:space="0" w:color="000000"/>
              <w:left w:val="single" w:sz="4" w:space="0" w:color="000000"/>
              <w:bottom w:val="single" w:sz="4" w:space="0" w:color="000000"/>
              <w:right w:val="single" w:sz="4" w:space="0" w:color="000000"/>
            </w:tcBorders>
          </w:tcPr>
          <w:p w14:paraId="3BC8803D"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23</w:t>
            </w:r>
          </w:p>
        </w:tc>
        <w:tc>
          <w:tcPr>
            <w:tcW w:w="728" w:type="pct"/>
            <w:tcBorders>
              <w:top w:val="single" w:sz="4" w:space="0" w:color="000000"/>
              <w:left w:val="single" w:sz="4" w:space="0" w:color="000000"/>
              <w:bottom w:val="single" w:sz="4" w:space="0" w:color="000000"/>
              <w:right w:val="single" w:sz="4" w:space="0" w:color="000000"/>
            </w:tcBorders>
          </w:tcPr>
          <w:p w14:paraId="15EC863F"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Examine aspects of planning within an industry/organization.</w:t>
            </w:r>
          </w:p>
        </w:tc>
        <w:tc>
          <w:tcPr>
            <w:tcW w:w="1563" w:type="pct"/>
            <w:tcBorders>
              <w:top w:val="single" w:sz="4" w:space="0" w:color="000000"/>
              <w:left w:val="single" w:sz="4" w:space="0" w:color="000000"/>
              <w:bottom w:val="single" w:sz="4" w:space="0" w:color="000000"/>
              <w:right w:val="single" w:sz="4" w:space="0" w:color="000000"/>
            </w:tcBorders>
          </w:tcPr>
          <w:p w14:paraId="2DE6C973"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Examination should include</w:t>
            </w:r>
          </w:p>
          <w:p w14:paraId="09CAFADA"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development of vision and mission statements</w:t>
            </w:r>
          </w:p>
          <w:p w14:paraId="4B0627E7"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setting of performance goals and objectives</w:t>
            </w:r>
          </w:p>
          <w:p w14:paraId="4635B74A"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review of previous performance (e.g., productivity, profit)</w:t>
            </w:r>
          </w:p>
          <w:p w14:paraId="15C55AB7"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evaluation of current assets</w:t>
            </w:r>
          </w:p>
          <w:p w14:paraId="4F35E73C"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formulation of strategic and operational plans</w:t>
            </w:r>
          </w:p>
          <w:p w14:paraId="61F4D0F2"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use of planning tools (e.g., market research, budget analysis, decision-making models, competitive analyses)</w:t>
            </w:r>
          </w:p>
          <w:p w14:paraId="0800C030"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determination of human, natural, technology, and capital resource needs</w:t>
            </w:r>
          </w:p>
          <w:p w14:paraId="1FD9B6F9"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forecasting of trends</w:t>
            </w:r>
          </w:p>
          <w:p w14:paraId="7E4D3782"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anticipation of changes in the business climate (e.g., economic factors, laws, regulations, taxes)</w:t>
            </w:r>
          </w:p>
          <w:p w14:paraId="73577A3F"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anticipation of and compensation for organizational and industry risk.</w:t>
            </w:r>
          </w:p>
        </w:tc>
        <w:tc>
          <w:tcPr>
            <w:tcW w:w="1495" w:type="pct"/>
            <w:tcBorders>
              <w:top w:val="single" w:sz="4" w:space="0" w:color="000000"/>
              <w:left w:val="single" w:sz="4" w:space="0" w:color="000000"/>
              <w:bottom w:val="single" w:sz="4" w:space="0" w:color="000000"/>
              <w:right w:val="single" w:sz="4" w:space="0" w:color="000000"/>
            </w:tcBorders>
          </w:tcPr>
          <w:p w14:paraId="7DF9C52F"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Where can you find examples of strategic plans that align with a business or industry in your area of interest?</w:t>
            </w:r>
          </w:p>
          <w:p w14:paraId="720E977A"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lessons can you learn by comparing successful and unsuccessful businesses?</w:t>
            </w:r>
          </w:p>
          <w:p w14:paraId="34D629D1"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might be some consequences of inadequate business planning?</w:t>
            </w:r>
          </w:p>
        </w:tc>
        <w:tc>
          <w:tcPr>
            <w:tcW w:w="517" w:type="pct"/>
            <w:tcBorders>
              <w:top w:val="single" w:sz="4" w:space="0" w:color="000000"/>
              <w:left w:val="single" w:sz="4" w:space="0" w:color="000000"/>
              <w:bottom w:val="single" w:sz="4" w:space="0" w:color="000000"/>
              <w:right w:val="single" w:sz="4" w:space="0" w:color="000000"/>
            </w:tcBorders>
          </w:tcPr>
          <w:p w14:paraId="170F1291"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History and Social Science: GOVT.5</w:t>
            </w:r>
          </w:p>
        </w:tc>
        <w:tc>
          <w:tcPr>
            <w:tcW w:w="488" w:type="pct"/>
            <w:tcBorders>
              <w:top w:val="single" w:sz="4" w:space="0" w:color="000000"/>
              <w:left w:val="single" w:sz="4" w:space="0" w:color="000000"/>
              <w:bottom w:val="single" w:sz="4" w:space="0" w:color="000000"/>
              <w:right w:val="single" w:sz="4" w:space="0" w:color="000000"/>
            </w:tcBorders>
          </w:tcPr>
          <w:p w14:paraId="3847FDC6" w14:textId="77777777" w:rsidR="00A27F59" w:rsidRPr="00A27F59" w:rsidRDefault="00A27F59" w:rsidP="00A27F59">
            <w:pPr>
              <w:rPr>
                <w:rFonts w:ascii="Times New Roman" w:eastAsia="Times New Roman" w:hAnsi="Times New Roman" w:cs="Times New Roman"/>
                <w:sz w:val="24"/>
                <w:szCs w:val="24"/>
              </w:rPr>
            </w:pPr>
          </w:p>
        </w:tc>
      </w:tr>
      <w:tr w:rsidR="00A27F59" w:rsidRPr="00A27F59" w14:paraId="47145DA6" w14:textId="77777777" w:rsidTr="00A27F59">
        <w:tc>
          <w:tcPr>
            <w:tcW w:w="209" w:type="pct"/>
            <w:tcBorders>
              <w:top w:val="single" w:sz="4" w:space="0" w:color="000000"/>
              <w:left w:val="single" w:sz="4" w:space="0" w:color="000000"/>
              <w:bottom w:val="single" w:sz="4" w:space="0" w:color="000000"/>
              <w:right w:val="single" w:sz="4" w:space="0" w:color="000000"/>
            </w:tcBorders>
          </w:tcPr>
          <w:p w14:paraId="5F45344B"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24</w:t>
            </w:r>
          </w:p>
        </w:tc>
        <w:tc>
          <w:tcPr>
            <w:tcW w:w="728" w:type="pct"/>
            <w:tcBorders>
              <w:top w:val="single" w:sz="4" w:space="0" w:color="000000"/>
              <w:left w:val="single" w:sz="4" w:space="0" w:color="000000"/>
              <w:bottom w:val="single" w:sz="4" w:space="0" w:color="000000"/>
              <w:right w:val="single" w:sz="4" w:space="0" w:color="000000"/>
            </w:tcBorders>
          </w:tcPr>
          <w:p w14:paraId="7CF40B91"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Examine aspects of management within an industry/organization.</w:t>
            </w:r>
          </w:p>
        </w:tc>
        <w:tc>
          <w:tcPr>
            <w:tcW w:w="1563" w:type="pct"/>
            <w:tcBorders>
              <w:top w:val="single" w:sz="4" w:space="0" w:color="000000"/>
              <w:left w:val="single" w:sz="4" w:space="0" w:color="000000"/>
              <w:bottom w:val="single" w:sz="4" w:space="0" w:color="000000"/>
              <w:right w:val="single" w:sz="4" w:space="0" w:color="000000"/>
            </w:tcBorders>
          </w:tcPr>
          <w:p w14:paraId="396CB037"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Examination should include</w:t>
            </w:r>
          </w:p>
          <w:p w14:paraId="19B0EF3F"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effect of the organization’s structure and culture on operations</w:t>
            </w:r>
          </w:p>
          <w:p w14:paraId="33D6FF61"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process for accomplishing goals, using available human, natural, technology, and capital resources</w:t>
            </w:r>
          </w:p>
          <w:p w14:paraId="5A100E9E"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ways of ensuring open communication channels</w:t>
            </w:r>
          </w:p>
          <w:p w14:paraId="350DB032"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ways of enabling workers to fulfill their responsibilities</w:t>
            </w:r>
          </w:p>
          <w:p w14:paraId="692D3E1C"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evaluation of workers’ performance</w:t>
            </w:r>
          </w:p>
          <w:p w14:paraId="07B4B11C"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provision of training and job-growth opportunities to workers</w:t>
            </w:r>
          </w:p>
          <w:p w14:paraId="39FB3918"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assurance of worker equity, access, and safety</w:t>
            </w:r>
          </w:p>
          <w:p w14:paraId="75CA10DA"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resolution of conflicts</w:t>
            </w:r>
          </w:p>
          <w:p w14:paraId="63F571CE"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performance of employment functions (e.g., recruiting, hiring, retaining, discharging).</w:t>
            </w:r>
          </w:p>
        </w:tc>
        <w:tc>
          <w:tcPr>
            <w:tcW w:w="1495" w:type="pct"/>
            <w:tcBorders>
              <w:top w:val="single" w:sz="4" w:space="0" w:color="000000"/>
              <w:left w:val="single" w:sz="4" w:space="0" w:color="000000"/>
              <w:bottom w:val="single" w:sz="4" w:space="0" w:color="000000"/>
              <w:right w:val="single" w:sz="4" w:space="0" w:color="000000"/>
            </w:tcBorders>
          </w:tcPr>
          <w:p w14:paraId="5A1BDA5B"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opportunities and/or activities can provide experience in management?</w:t>
            </w:r>
          </w:p>
          <w:p w14:paraId="7994ABD3"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are your personal characteristics, habits, and activities that would be helpful in a professional management position?</w:t>
            </w:r>
          </w:p>
        </w:tc>
        <w:tc>
          <w:tcPr>
            <w:tcW w:w="517" w:type="pct"/>
            <w:tcBorders>
              <w:top w:val="single" w:sz="4" w:space="0" w:color="000000"/>
              <w:left w:val="single" w:sz="4" w:space="0" w:color="000000"/>
              <w:bottom w:val="single" w:sz="4" w:space="0" w:color="000000"/>
              <w:right w:val="single" w:sz="4" w:space="0" w:color="000000"/>
            </w:tcBorders>
          </w:tcPr>
          <w:p w14:paraId="5790A487" w14:textId="77777777" w:rsidR="00A27F59" w:rsidRPr="00A27F59" w:rsidRDefault="00A27F59" w:rsidP="00A27F59">
            <w:pPr>
              <w:rPr>
                <w:rFonts w:ascii="Times New Roman" w:eastAsia="Times New Roman" w:hAnsi="Times New Roman" w:cs="Times New Roman"/>
                <w:sz w:val="24"/>
                <w:szCs w:val="24"/>
              </w:rPr>
            </w:pPr>
          </w:p>
        </w:tc>
        <w:tc>
          <w:tcPr>
            <w:tcW w:w="488" w:type="pct"/>
            <w:tcBorders>
              <w:top w:val="single" w:sz="4" w:space="0" w:color="000000"/>
              <w:left w:val="single" w:sz="4" w:space="0" w:color="000000"/>
              <w:bottom w:val="single" w:sz="4" w:space="0" w:color="000000"/>
              <w:right w:val="single" w:sz="4" w:space="0" w:color="000000"/>
            </w:tcBorders>
          </w:tcPr>
          <w:p w14:paraId="6304B804" w14:textId="77777777" w:rsidR="00A27F59" w:rsidRPr="00A27F59" w:rsidRDefault="00A27F59" w:rsidP="00A27F59">
            <w:pPr>
              <w:rPr>
                <w:rFonts w:ascii="Times New Roman" w:eastAsia="Times New Roman" w:hAnsi="Times New Roman" w:cs="Times New Roman"/>
                <w:sz w:val="24"/>
                <w:szCs w:val="24"/>
              </w:rPr>
            </w:pPr>
          </w:p>
        </w:tc>
      </w:tr>
      <w:tr w:rsidR="00A27F59" w:rsidRPr="00A27F59" w14:paraId="24167303" w14:textId="77777777" w:rsidTr="00A27F59">
        <w:tc>
          <w:tcPr>
            <w:tcW w:w="209" w:type="pct"/>
            <w:tcBorders>
              <w:top w:val="single" w:sz="4" w:space="0" w:color="000000"/>
              <w:left w:val="single" w:sz="4" w:space="0" w:color="000000"/>
              <w:bottom w:val="single" w:sz="4" w:space="0" w:color="000000"/>
              <w:right w:val="single" w:sz="4" w:space="0" w:color="000000"/>
            </w:tcBorders>
          </w:tcPr>
          <w:p w14:paraId="73598E3B"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25</w:t>
            </w:r>
          </w:p>
        </w:tc>
        <w:tc>
          <w:tcPr>
            <w:tcW w:w="728" w:type="pct"/>
            <w:tcBorders>
              <w:top w:val="single" w:sz="4" w:space="0" w:color="000000"/>
              <w:left w:val="single" w:sz="4" w:space="0" w:color="000000"/>
              <w:bottom w:val="single" w:sz="4" w:space="0" w:color="000000"/>
              <w:right w:val="single" w:sz="4" w:space="0" w:color="000000"/>
            </w:tcBorders>
          </w:tcPr>
          <w:p w14:paraId="4DB260F9"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Examine aspects of financial responsibility within an industry/organization.</w:t>
            </w:r>
          </w:p>
        </w:tc>
        <w:tc>
          <w:tcPr>
            <w:tcW w:w="1563" w:type="pct"/>
            <w:tcBorders>
              <w:top w:val="single" w:sz="4" w:space="0" w:color="000000"/>
              <w:left w:val="single" w:sz="4" w:space="0" w:color="000000"/>
              <w:bottom w:val="single" w:sz="4" w:space="0" w:color="000000"/>
              <w:right w:val="single" w:sz="4" w:space="0" w:color="000000"/>
            </w:tcBorders>
          </w:tcPr>
          <w:p w14:paraId="4F3F0DE4"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Examination should include</w:t>
            </w:r>
          </w:p>
          <w:p w14:paraId="4104D113"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accounting processes</w:t>
            </w:r>
          </w:p>
          <w:p w14:paraId="70D5994B"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financial decision-making processes, including budget development</w:t>
            </w:r>
          </w:p>
          <w:p w14:paraId="4D66D8D1"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methods of acquiring capital</w:t>
            </w:r>
          </w:p>
          <w:p w14:paraId="7D98AC74"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management of financial operations, including payroll, transactions, records, and reports.</w:t>
            </w:r>
          </w:p>
        </w:tc>
        <w:tc>
          <w:tcPr>
            <w:tcW w:w="1495" w:type="pct"/>
            <w:tcBorders>
              <w:top w:val="single" w:sz="4" w:space="0" w:color="000000"/>
              <w:left w:val="single" w:sz="4" w:space="0" w:color="000000"/>
              <w:bottom w:val="single" w:sz="4" w:space="0" w:color="000000"/>
              <w:right w:val="single" w:sz="4" w:space="0" w:color="000000"/>
            </w:tcBorders>
          </w:tcPr>
          <w:p w14:paraId="651CD8DF"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resources are available to assist you with the various financial functions?</w:t>
            </w:r>
          </w:p>
          <w:p w14:paraId="1EB8D13C"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are possible consequences of not having in place checks and balances for the full range of a business’s finances?</w:t>
            </w:r>
          </w:p>
        </w:tc>
        <w:tc>
          <w:tcPr>
            <w:tcW w:w="517" w:type="pct"/>
            <w:tcBorders>
              <w:top w:val="single" w:sz="4" w:space="0" w:color="000000"/>
              <w:left w:val="single" w:sz="4" w:space="0" w:color="000000"/>
              <w:bottom w:val="single" w:sz="4" w:space="0" w:color="000000"/>
              <w:right w:val="single" w:sz="4" w:space="0" w:color="000000"/>
            </w:tcBorders>
          </w:tcPr>
          <w:p w14:paraId="333FA5B1" w14:textId="77777777" w:rsidR="00A27F59" w:rsidRPr="00A27F59" w:rsidRDefault="00A27F59" w:rsidP="00A27F59">
            <w:pPr>
              <w:rPr>
                <w:rFonts w:ascii="Times New Roman" w:eastAsia="Times New Roman" w:hAnsi="Times New Roman" w:cs="Times New Roman"/>
                <w:sz w:val="24"/>
                <w:szCs w:val="24"/>
              </w:rPr>
            </w:pPr>
          </w:p>
        </w:tc>
        <w:tc>
          <w:tcPr>
            <w:tcW w:w="488" w:type="pct"/>
            <w:tcBorders>
              <w:top w:val="single" w:sz="4" w:space="0" w:color="000000"/>
              <w:left w:val="single" w:sz="4" w:space="0" w:color="000000"/>
              <w:bottom w:val="single" w:sz="4" w:space="0" w:color="000000"/>
              <w:right w:val="single" w:sz="4" w:space="0" w:color="000000"/>
            </w:tcBorders>
          </w:tcPr>
          <w:p w14:paraId="2BC4484D" w14:textId="77777777" w:rsidR="00A27F59" w:rsidRPr="00A27F59" w:rsidRDefault="00A27F59" w:rsidP="00A27F59">
            <w:pPr>
              <w:rPr>
                <w:rFonts w:ascii="Times New Roman" w:eastAsia="Times New Roman" w:hAnsi="Times New Roman" w:cs="Times New Roman"/>
                <w:sz w:val="24"/>
                <w:szCs w:val="24"/>
              </w:rPr>
            </w:pPr>
          </w:p>
        </w:tc>
      </w:tr>
      <w:tr w:rsidR="00A27F59" w:rsidRPr="00A27F59" w14:paraId="7E33EA03" w14:textId="77777777" w:rsidTr="00A27F59">
        <w:tc>
          <w:tcPr>
            <w:tcW w:w="209" w:type="pct"/>
            <w:tcBorders>
              <w:top w:val="single" w:sz="4" w:space="0" w:color="000000"/>
              <w:left w:val="single" w:sz="4" w:space="0" w:color="000000"/>
              <w:bottom w:val="single" w:sz="4" w:space="0" w:color="000000"/>
              <w:right w:val="single" w:sz="4" w:space="0" w:color="000000"/>
            </w:tcBorders>
          </w:tcPr>
          <w:p w14:paraId="0C47070B"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26</w:t>
            </w:r>
          </w:p>
        </w:tc>
        <w:tc>
          <w:tcPr>
            <w:tcW w:w="728" w:type="pct"/>
            <w:tcBorders>
              <w:top w:val="single" w:sz="4" w:space="0" w:color="000000"/>
              <w:left w:val="single" w:sz="4" w:space="0" w:color="000000"/>
              <w:bottom w:val="single" w:sz="4" w:space="0" w:color="000000"/>
              <w:right w:val="single" w:sz="4" w:space="0" w:color="000000"/>
            </w:tcBorders>
          </w:tcPr>
          <w:p w14:paraId="1BE5F961"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Examine technical and production skills required of workers within an</w:t>
            </w:r>
          </w:p>
          <w:p w14:paraId="609CC38C"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industry/organization.</w:t>
            </w:r>
          </w:p>
        </w:tc>
        <w:tc>
          <w:tcPr>
            <w:tcW w:w="1563" w:type="pct"/>
            <w:tcBorders>
              <w:top w:val="single" w:sz="4" w:space="0" w:color="000000"/>
              <w:left w:val="single" w:sz="4" w:space="0" w:color="000000"/>
              <w:bottom w:val="single" w:sz="4" w:space="0" w:color="000000"/>
              <w:right w:val="single" w:sz="4" w:space="0" w:color="000000"/>
            </w:tcBorders>
          </w:tcPr>
          <w:p w14:paraId="7906AC5F"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Examination should include</w:t>
            </w:r>
          </w:p>
          <w:p w14:paraId="100FA28A"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industry-related technical skills (e.g., communication, mathematics, science, technology, time-management, and creative-thinking skills)</w:t>
            </w:r>
          </w:p>
          <w:p w14:paraId="42DB3C82"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industry-related production skills (specific skills used for production of goods or services)</w:t>
            </w:r>
          </w:p>
          <w:p w14:paraId="6FAD1FCA"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industry-related interpersonal and team-player skills.</w:t>
            </w:r>
          </w:p>
        </w:tc>
        <w:tc>
          <w:tcPr>
            <w:tcW w:w="1495" w:type="pct"/>
            <w:tcBorders>
              <w:top w:val="single" w:sz="4" w:space="0" w:color="000000"/>
              <w:left w:val="single" w:sz="4" w:space="0" w:color="000000"/>
              <w:bottom w:val="single" w:sz="4" w:space="0" w:color="000000"/>
              <w:right w:val="single" w:sz="4" w:space="0" w:color="000000"/>
            </w:tcBorders>
          </w:tcPr>
          <w:p w14:paraId="5FA97D0B"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How can you, as a worker, determine the necessity to develop and/or upgrade industry-related production skills?</w:t>
            </w:r>
          </w:p>
          <w:p w14:paraId="042F0829"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are some consequences of using good communication skills? Of using poor communication skills?</w:t>
            </w:r>
          </w:p>
          <w:p w14:paraId="1B58B55C"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 xml:space="preserve">What is the importance of having more than one person analyze information </w:t>
            </w:r>
            <w:proofErr w:type="gramStart"/>
            <w:r w:rsidRPr="00A27F59">
              <w:rPr>
                <w:rFonts w:ascii="Times New Roman" w:eastAsia="Times New Roman" w:hAnsi="Times New Roman" w:cs="Times New Roman"/>
                <w:sz w:val="24"/>
                <w:szCs w:val="24"/>
              </w:rPr>
              <w:t>in order to</w:t>
            </w:r>
            <w:proofErr w:type="gramEnd"/>
            <w:r w:rsidRPr="00A27F59">
              <w:rPr>
                <w:rFonts w:ascii="Times New Roman" w:eastAsia="Times New Roman" w:hAnsi="Times New Roman" w:cs="Times New Roman"/>
                <w:sz w:val="24"/>
                <w:szCs w:val="24"/>
              </w:rPr>
              <w:t xml:space="preserve"> make decisions?</w:t>
            </w:r>
          </w:p>
          <w:p w14:paraId="35324132"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steps can you take to develop industry-related interpersonal and team-player skills?</w:t>
            </w:r>
          </w:p>
        </w:tc>
        <w:tc>
          <w:tcPr>
            <w:tcW w:w="517" w:type="pct"/>
            <w:tcBorders>
              <w:top w:val="single" w:sz="4" w:space="0" w:color="000000"/>
              <w:left w:val="single" w:sz="4" w:space="0" w:color="000000"/>
              <w:bottom w:val="single" w:sz="4" w:space="0" w:color="000000"/>
              <w:right w:val="single" w:sz="4" w:space="0" w:color="000000"/>
            </w:tcBorders>
          </w:tcPr>
          <w:p w14:paraId="63FBEC89" w14:textId="77777777" w:rsidR="00A27F59" w:rsidRPr="00A27F59" w:rsidRDefault="00A27F59" w:rsidP="00A27F59">
            <w:pPr>
              <w:rPr>
                <w:rFonts w:ascii="Times New Roman" w:eastAsia="Times New Roman" w:hAnsi="Times New Roman" w:cs="Times New Roman"/>
                <w:sz w:val="24"/>
                <w:szCs w:val="24"/>
              </w:rPr>
            </w:pPr>
          </w:p>
        </w:tc>
        <w:tc>
          <w:tcPr>
            <w:tcW w:w="488" w:type="pct"/>
            <w:tcBorders>
              <w:top w:val="single" w:sz="4" w:space="0" w:color="000000"/>
              <w:left w:val="single" w:sz="4" w:space="0" w:color="000000"/>
              <w:bottom w:val="single" w:sz="4" w:space="0" w:color="000000"/>
              <w:right w:val="single" w:sz="4" w:space="0" w:color="000000"/>
            </w:tcBorders>
          </w:tcPr>
          <w:p w14:paraId="52AE27A6" w14:textId="77777777" w:rsidR="00A27F59" w:rsidRPr="00A27F59" w:rsidRDefault="00A27F59" w:rsidP="00A27F59">
            <w:pPr>
              <w:rPr>
                <w:rFonts w:ascii="Times New Roman" w:eastAsia="Times New Roman" w:hAnsi="Times New Roman" w:cs="Times New Roman"/>
                <w:sz w:val="24"/>
                <w:szCs w:val="24"/>
              </w:rPr>
            </w:pPr>
          </w:p>
        </w:tc>
      </w:tr>
      <w:tr w:rsidR="00A27F59" w:rsidRPr="00A27F59" w14:paraId="1C78EE25" w14:textId="77777777" w:rsidTr="00A27F59">
        <w:tc>
          <w:tcPr>
            <w:tcW w:w="209" w:type="pct"/>
            <w:tcBorders>
              <w:top w:val="single" w:sz="4" w:space="0" w:color="000000"/>
              <w:left w:val="single" w:sz="4" w:space="0" w:color="000000"/>
              <w:bottom w:val="single" w:sz="4" w:space="0" w:color="000000"/>
              <w:right w:val="single" w:sz="4" w:space="0" w:color="000000"/>
            </w:tcBorders>
          </w:tcPr>
          <w:p w14:paraId="28A565B5"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27</w:t>
            </w:r>
          </w:p>
        </w:tc>
        <w:tc>
          <w:tcPr>
            <w:tcW w:w="728" w:type="pct"/>
            <w:tcBorders>
              <w:top w:val="single" w:sz="4" w:space="0" w:color="000000"/>
              <w:left w:val="single" w:sz="4" w:space="0" w:color="000000"/>
              <w:bottom w:val="single" w:sz="4" w:space="0" w:color="000000"/>
              <w:right w:val="single" w:sz="4" w:space="0" w:color="000000"/>
            </w:tcBorders>
          </w:tcPr>
          <w:p w14:paraId="6C3BAAE4"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Examine principles of technology that</w:t>
            </w:r>
          </w:p>
          <w:p w14:paraId="4817DA60" w14:textId="77777777" w:rsidR="00A27F59" w:rsidRPr="00A27F59" w:rsidRDefault="00A27F59" w:rsidP="00A27F59">
            <w:pPr>
              <w:rPr>
                <w:rFonts w:ascii="Times New Roman" w:eastAsia="Times New Roman" w:hAnsi="Times New Roman" w:cs="Times New Roman"/>
                <w:sz w:val="24"/>
                <w:szCs w:val="24"/>
              </w:rPr>
            </w:pPr>
            <w:proofErr w:type="gramStart"/>
            <w:r w:rsidRPr="00A27F59">
              <w:rPr>
                <w:rFonts w:ascii="Times New Roman" w:eastAsia="Times New Roman" w:hAnsi="Times New Roman" w:cs="Times New Roman"/>
                <w:sz w:val="24"/>
                <w:szCs w:val="24"/>
              </w:rPr>
              <w:t>underlie</w:t>
            </w:r>
            <w:proofErr w:type="gramEnd"/>
            <w:r w:rsidRPr="00A27F59">
              <w:rPr>
                <w:rFonts w:ascii="Times New Roman" w:eastAsia="Times New Roman" w:hAnsi="Times New Roman" w:cs="Times New Roman"/>
                <w:sz w:val="24"/>
                <w:szCs w:val="24"/>
              </w:rPr>
              <w:t xml:space="preserve"> an industry/organization.</w:t>
            </w:r>
          </w:p>
        </w:tc>
        <w:tc>
          <w:tcPr>
            <w:tcW w:w="1563" w:type="pct"/>
            <w:tcBorders>
              <w:top w:val="single" w:sz="4" w:space="0" w:color="000000"/>
              <w:left w:val="single" w:sz="4" w:space="0" w:color="000000"/>
              <w:bottom w:val="single" w:sz="4" w:space="0" w:color="000000"/>
              <w:right w:val="single" w:sz="4" w:space="0" w:color="000000"/>
            </w:tcBorders>
          </w:tcPr>
          <w:p w14:paraId="56215DEE"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Examination should include</w:t>
            </w:r>
          </w:p>
          <w:p w14:paraId="591D511F"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technological systems used in the industry</w:t>
            </w:r>
          </w:p>
          <w:p w14:paraId="54BDEE0C"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mathematical, scientific, social, ethical, and economic principles underlying the technological systems</w:t>
            </w:r>
          </w:p>
          <w:p w14:paraId="15622FC2"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impact of energy systems, fuel sources, and other technological systems on the production of goods and services</w:t>
            </w:r>
          </w:p>
          <w:p w14:paraId="72CEE071"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use of emerging and alternative energy resources in the production of goods and services</w:t>
            </w:r>
          </w:p>
          <w:p w14:paraId="05854D62"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generation and distribution of energy to industries/organizations for use in creating goods and services.</w:t>
            </w:r>
          </w:p>
        </w:tc>
        <w:tc>
          <w:tcPr>
            <w:tcW w:w="1495" w:type="pct"/>
            <w:tcBorders>
              <w:top w:val="single" w:sz="4" w:space="0" w:color="000000"/>
              <w:left w:val="single" w:sz="4" w:space="0" w:color="000000"/>
              <w:bottom w:val="single" w:sz="4" w:space="0" w:color="000000"/>
              <w:right w:val="single" w:sz="4" w:space="0" w:color="000000"/>
            </w:tcBorders>
          </w:tcPr>
          <w:p w14:paraId="65F665AB"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are examples of ethical issues related to technologies?</w:t>
            </w:r>
          </w:p>
          <w:p w14:paraId="38A72C62"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Why are energy systems so important to industries/organizations?</w:t>
            </w:r>
          </w:p>
          <w:p w14:paraId="005E8E96"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Why is it important to maintain technological systems?</w:t>
            </w:r>
          </w:p>
          <w:p w14:paraId="4690C1F2"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How does energy transmission affect technological systems?</w:t>
            </w:r>
          </w:p>
          <w:p w14:paraId="3A6D3642"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are the possible effects of alternative energy sources on industries?</w:t>
            </w:r>
          </w:p>
          <w:p w14:paraId="0AC765EF"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would life be like without a reliable source of energy?</w:t>
            </w:r>
          </w:p>
          <w:p w14:paraId="1E9E4124"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would be the effect of using electric vehicles to transport/deliver/ship goods?</w:t>
            </w:r>
          </w:p>
        </w:tc>
        <w:tc>
          <w:tcPr>
            <w:tcW w:w="517" w:type="pct"/>
            <w:tcBorders>
              <w:top w:val="single" w:sz="4" w:space="0" w:color="000000"/>
              <w:left w:val="single" w:sz="4" w:space="0" w:color="000000"/>
              <w:bottom w:val="single" w:sz="4" w:space="0" w:color="000000"/>
              <w:right w:val="single" w:sz="4" w:space="0" w:color="000000"/>
            </w:tcBorders>
          </w:tcPr>
          <w:p w14:paraId="3835C836" w14:textId="77777777" w:rsidR="00A27F59" w:rsidRPr="00A27F59" w:rsidRDefault="00A27F59" w:rsidP="00A27F59">
            <w:pPr>
              <w:rPr>
                <w:rFonts w:ascii="Times New Roman" w:eastAsia="Times New Roman" w:hAnsi="Times New Roman" w:cs="Times New Roman"/>
                <w:sz w:val="24"/>
                <w:szCs w:val="24"/>
              </w:rPr>
            </w:pPr>
          </w:p>
        </w:tc>
        <w:tc>
          <w:tcPr>
            <w:tcW w:w="488" w:type="pct"/>
            <w:tcBorders>
              <w:top w:val="single" w:sz="4" w:space="0" w:color="000000"/>
              <w:left w:val="single" w:sz="4" w:space="0" w:color="000000"/>
              <w:bottom w:val="single" w:sz="4" w:space="0" w:color="000000"/>
              <w:right w:val="single" w:sz="4" w:space="0" w:color="000000"/>
            </w:tcBorders>
          </w:tcPr>
          <w:p w14:paraId="024E9A0F" w14:textId="77777777" w:rsidR="00A27F59" w:rsidRPr="00A27F59" w:rsidRDefault="00A27F59" w:rsidP="00A27F59">
            <w:pPr>
              <w:rPr>
                <w:rFonts w:ascii="Times New Roman" w:eastAsia="Times New Roman" w:hAnsi="Times New Roman" w:cs="Times New Roman"/>
                <w:sz w:val="24"/>
                <w:szCs w:val="24"/>
              </w:rPr>
            </w:pPr>
          </w:p>
        </w:tc>
      </w:tr>
      <w:tr w:rsidR="00A27F59" w:rsidRPr="00A27F59" w14:paraId="28F0EE24" w14:textId="77777777" w:rsidTr="00A27F59">
        <w:tc>
          <w:tcPr>
            <w:tcW w:w="209" w:type="pct"/>
            <w:tcBorders>
              <w:top w:val="single" w:sz="4" w:space="0" w:color="000000"/>
              <w:left w:val="single" w:sz="4" w:space="0" w:color="000000"/>
              <w:bottom w:val="single" w:sz="4" w:space="0" w:color="000000"/>
              <w:right w:val="single" w:sz="4" w:space="0" w:color="000000"/>
            </w:tcBorders>
          </w:tcPr>
          <w:p w14:paraId="6654B9DD"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28</w:t>
            </w:r>
          </w:p>
        </w:tc>
        <w:tc>
          <w:tcPr>
            <w:tcW w:w="728" w:type="pct"/>
            <w:tcBorders>
              <w:top w:val="single" w:sz="4" w:space="0" w:color="000000"/>
              <w:left w:val="single" w:sz="4" w:space="0" w:color="000000"/>
              <w:bottom w:val="single" w:sz="4" w:space="0" w:color="000000"/>
              <w:right w:val="single" w:sz="4" w:space="0" w:color="000000"/>
            </w:tcBorders>
          </w:tcPr>
          <w:p w14:paraId="5B6B3B82"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Examine labor issues related to an industry/organization.</w:t>
            </w:r>
          </w:p>
        </w:tc>
        <w:tc>
          <w:tcPr>
            <w:tcW w:w="1563" w:type="pct"/>
            <w:tcBorders>
              <w:top w:val="single" w:sz="4" w:space="0" w:color="000000"/>
              <w:left w:val="single" w:sz="4" w:space="0" w:color="000000"/>
              <w:bottom w:val="single" w:sz="4" w:space="0" w:color="000000"/>
              <w:right w:val="single" w:sz="4" w:space="0" w:color="000000"/>
            </w:tcBorders>
          </w:tcPr>
          <w:p w14:paraId="3BD6DD78"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Examination should include</w:t>
            </w:r>
          </w:p>
          <w:p w14:paraId="3CFB0602"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workers’ rights and responsibilities (e.g., wages, benefits, working conditions)</w:t>
            </w:r>
          </w:p>
          <w:p w14:paraId="05224429"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role of employment contracts and agreements</w:t>
            </w:r>
          </w:p>
          <w:p w14:paraId="0E9D8CAC"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role of certification, licensure, and other requirements for specific jobs/occupations</w:t>
            </w:r>
          </w:p>
          <w:p w14:paraId="4D2A69AA"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role of labor organizations and other worker advocacy groups (e.g., professional/trade associations).</w:t>
            </w:r>
          </w:p>
        </w:tc>
        <w:tc>
          <w:tcPr>
            <w:tcW w:w="1495" w:type="pct"/>
            <w:tcBorders>
              <w:top w:val="single" w:sz="4" w:space="0" w:color="000000"/>
              <w:left w:val="single" w:sz="4" w:space="0" w:color="000000"/>
              <w:bottom w:val="single" w:sz="4" w:space="0" w:color="000000"/>
              <w:right w:val="single" w:sz="4" w:space="0" w:color="000000"/>
            </w:tcBorders>
          </w:tcPr>
          <w:p w14:paraId="6F248E06"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practices and methods of communication between management and labor would lead to understanding and implementing worker rights and responsibilities?</w:t>
            </w:r>
          </w:p>
          <w:p w14:paraId="68697244"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How important is compromise when dealing with labor issues?</w:t>
            </w:r>
          </w:p>
        </w:tc>
        <w:tc>
          <w:tcPr>
            <w:tcW w:w="517" w:type="pct"/>
            <w:tcBorders>
              <w:top w:val="single" w:sz="4" w:space="0" w:color="000000"/>
              <w:left w:val="single" w:sz="4" w:space="0" w:color="000000"/>
              <w:bottom w:val="single" w:sz="4" w:space="0" w:color="000000"/>
              <w:right w:val="single" w:sz="4" w:space="0" w:color="000000"/>
            </w:tcBorders>
          </w:tcPr>
          <w:p w14:paraId="30517EBC"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History and Social Science: GOVT.5</w:t>
            </w:r>
          </w:p>
        </w:tc>
        <w:tc>
          <w:tcPr>
            <w:tcW w:w="488" w:type="pct"/>
            <w:tcBorders>
              <w:top w:val="single" w:sz="4" w:space="0" w:color="000000"/>
              <w:left w:val="single" w:sz="4" w:space="0" w:color="000000"/>
              <w:bottom w:val="single" w:sz="4" w:space="0" w:color="000000"/>
              <w:right w:val="single" w:sz="4" w:space="0" w:color="000000"/>
            </w:tcBorders>
          </w:tcPr>
          <w:p w14:paraId="4177B894" w14:textId="77777777" w:rsidR="00A27F59" w:rsidRPr="00A27F59" w:rsidRDefault="00A27F59" w:rsidP="00A27F59">
            <w:pPr>
              <w:rPr>
                <w:rFonts w:ascii="Times New Roman" w:eastAsia="Times New Roman" w:hAnsi="Times New Roman" w:cs="Times New Roman"/>
                <w:sz w:val="24"/>
                <w:szCs w:val="24"/>
              </w:rPr>
            </w:pPr>
          </w:p>
        </w:tc>
      </w:tr>
      <w:tr w:rsidR="00A27F59" w:rsidRPr="00A27F59" w14:paraId="5898154D" w14:textId="77777777" w:rsidTr="00A27F59">
        <w:tc>
          <w:tcPr>
            <w:tcW w:w="209" w:type="pct"/>
            <w:tcBorders>
              <w:top w:val="single" w:sz="4" w:space="0" w:color="000000"/>
              <w:left w:val="single" w:sz="4" w:space="0" w:color="000000"/>
              <w:bottom w:val="single" w:sz="4" w:space="0" w:color="000000"/>
              <w:right w:val="single" w:sz="4" w:space="0" w:color="000000"/>
            </w:tcBorders>
          </w:tcPr>
          <w:p w14:paraId="3DECB5E4"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29</w:t>
            </w:r>
          </w:p>
        </w:tc>
        <w:tc>
          <w:tcPr>
            <w:tcW w:w="728" w:type="pct"/>
            <w:tcBorders>
              <w:top w:val="single" w:sz="4" w:space="0" w:color="000000"/>
              <w:left w:val="single" w:sz="4" w:space="0" w:color="000000"/>
              <w:bottom w:val="single" w:sz="4" w:space="0" w:color="000000"/>
              <w:right w:val="single" w:sz="4" w:space="0" w:color="000000"/>
            </w:tcBorders>
          </w:tcPr>
          <w:p w14:paraId="3D0ACB5D"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Examine community issues related to an industry/organization.</w:t>
            </w:r>
          </w:p>
        </w:tc>
        <w:tc>
          <w:tcPr>
            <w:tcW w:w="1563" w:type="pct"/>
            <w:tcBorders>
              <w:top w:val="single" w:sz="4" w:space="0" w:color="000000"/>
              <w:left w:val="single" w:sz="4" w:space="0" w:color="000000"/>
              <w:bottom w:val="single" w:sz="4" w:space="0" w:color="000000"/>
              <w:right w:val="single" w:sz="4" w:space="0" w:color="000000"/>
            </w:tcBorders>
          </w:tcPr>
          <w:p w14:paraId="622878F6"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Examination should include</w:t>
            </w:r>
          </w:p>
          <w:p w14:paraId="45B56ED3"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the effects of the organization on the community (e.g., provision of jobs, tax revenue, and goods/services; involvement in community programs/activities; environmental impact)</w:t>
            </w:r>
          </w:p>
          <w:p w14:paraId="5C697F59"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the effects of the community on the organization (e.g., employee base; local taxes and regulations; local government services such as roads, schools, utilities; other local services).</w:t>
            </w:r>
          </w:p>
        </w:tc>
        <w:tc>
          <w:tcPr>
            <w:tcW w:w="1495" w:type="pct"/>
            <w:tcBorders>
              <w:top w:val="single" w:sz="4" w:space="0" w:color="000000"/>
              <w:left w:val="single" w:sz="4" w:space="0" w:color="000000"/>
              <w:bottom w:val="single" w:sz="4" w:space="0" w:color="000000"/>
              <w:right w:val="single" w:sz="4" w:space="0" w:color="000000"/>
            </w:tcBorders>
          </w:tcPr>
          <w:p w14:paraId="56476C59"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In what ways can an industry enhance the community in which it is located?</w:t>
            </w:r>
          </w:p>
          <w:p w14:paraId="0D146535"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 xml:space="preserve">How can members of the community effectively communicate their needs and concerns to </w:t>
            </w:r>
            <w:proofErr w:type="gramStart"/>
            <w:r w:rsidRPr="00A27F59">
              <w:rPr>
                <w:rFonts w:ascii="Times New Roman" w:eastAsia="Times New Roman" w:hAnsi="Times New Roman" w:cs="Times New Roman"/>
                <w:sz w:val="24"/>
                <w:szCs w:val="24"/>
              </w:rPr>
              <w:t>a local</w:t>
            </w:r>
            <w:proofErr w:type="gramEnd"/>
            <w:r w:rsidRPr="00A27F59">
              <w:rPr>
                <w:rFonts w:ascii="Times New Roman" w:eastAsia="Times New Roman" w:hAnsi="Times New Roman" w:cs="Times New Roman"/>
                <w:sz w:val="24"/>
                <w:szCs w:val="24"/>
              </w:rPr>
              <w:t xml:space="preserve"> industry?</w:t>
            </w:r>
          </w:p>
          <w:p w14:paraId="627B51AF"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are examples of programs that bring together businesses and communities?</w:t>
            </w:r>
          </w:p>
        </w:tc>
        <w:tc>
          <w:tcPr>
            <w:tcW w:w="517" w:type="pct"/>
            <w:tcBorders>
              <w:top w:val="single" w:sz="4" w:space="0" w:color="000000"/>
              <w:left w:val="single" w:sz="4" w:space="0" w:color="000000"/>
              <w:bottom w:val="single" w:sz="4" w:space="0" w:color="000000"/>
              <w:right w:val="single" w:sz="4" w:space="0" w:color="000000"/>
            </w:tcBorders>
          </w:tcPr>
          <w:p w14:paraId="2FF97F97"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History and Social Science: GOVT.5</w:t>
            </w:r>
          </w:p>
        </w:tc>
        <w:tc>
          <w:tcPr>
            <w:tcW w:w="488" w:type="pct"/>
            <w:tcBorders>
              <w:top w:val="single" w:sz="4" w:space="0" w:color="000000"/>
              <w:left w:val="single" w:sz="4" w:space="0" w:color="000000"/>
              <w:bottom w:val="single" w:sz="4" w:space="0" w:color="000000"/>
              <w:right w:val="single" w:sz="4" w:space="0" w:color="000000"/>
            </w:tcBorders>
          </w:tcPr>
          <w:p w14:paraId="11A0959B" w14:textId="77777777" w:rsidR="00A27F59" w:rsidRPr="00A27F59" w:rsidRDefault="00A27F59" w:rsidP="00A27F59">
            <w:pPr>
              <w:rPr>
                <w:rFonts w:ascii="Times New Roman" w:eastAsia="Times New Roman" w:hAnsi="Times New Roman" w:cs="Times New Roman"/>
                <w:sz w:val="24"/>
                <w:szCs w:val="24"/>
              </w:rPr>
            </w:pPr>
          </w:p>
        </w:tc>
      </w:tr>
      <w:tr w:rsidR="00A27F59" w:rsidRPr="00A27F59" w14:paraId="04F814C2" w14:textId="77777777" w:rsidTr="00A27F59">
        <w:tc>
          <w:tcPr>
            <w:tcW w:w="209" w:type="pct"/>
            <w:tcBorders>
              <w:top w:val="single" w:sz="4" w:space="0" w:color="000000"/>
              <w:left w:val="single" w:sz="4" w:space="0" w:color="000000"/>
              <w:bottom w:val="single" w:sz="4" w:space="0" w:color="000000"/>
              <w:right w:val="single" w:sz="4" w:space="0" w:color="000000"/>
            </w:tcBorders>
          </w:tcPr>
          <w:p w14:paraId="5D761B70"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30</w:t>
            </w:r>
          </w:p>
        </w:tc>
        <w:tc>
          <w:tcPr>
            <w:tcW w:w="728" w:type="pct"/>
            <w:tcBorders>
              <w:top w:val="single" w:sz="4" w:space="0" w:color="000000"/>
              <w:left w:val="single" w:sz="4" w:space="0" w:color="000000"/>
              <w:bottom w:val="single" w:sz="4" w:space="0" w:color="000000"/>
              <w:right w:val="single" w:sz="4" w:space="0" w:color="000000"/>
            </w:tcBorders>
          </w:tcPr>
          <w:p w14:paraId="17078A2E"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Examine health, safety, and environmental issues related to an industry/organization.</w:t>
            </w:r>
          </w:p>
        </w:tc>
        <w:tc>
          <w:tcPr>
            <w:tcW w:w="1563" w:type="pct"/>
            <w:tcBorders>
              <w:top w:val="single" w:sz="4" w:space="0" w:color="000000"/>
              <w:left w:val="single" w:sz="4" w:space="0" w:color="000000"/>
              <w:bottom w:val="single" w:sz="4" w:space="0" w:color="000000"/>
              <w:right w:val="single" w:sz="4" w:space="0" w:color="000000"/>
            </w:tcBorders>
          </w:tcPr>
          <w:p w14:paraId="174CCF2B"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Examination should include</w:t>
            </w:r>
          </w:p>
          <w:p w14:paraId="78B470E5"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responsibility for workers’ health and safety</w:t>
            </w:r>
          </w:p>
          <w:p w14:paraId="3D5BFDF3"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laws/regulations and practices affecting workers’ health and safety</w:t>
            </w:r>
          </w:p>
          <w:p w14:paraId="0D2A1764"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health and safety hazards</w:t>
            </w:r>
          </w:p>
          <w:p w14:paraId="22D00F14"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health and safety programs</w:t>
            </w:r>
          </w:p>
          <w:p w14:paraId="22DF2B23"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responsibility for the environment</w:t>
            </w:r>
          </w:p>
          <w:p w14:paraId="6686B262"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laws/regulations and practices affecting the impact on the environment</w:t>
            </w:r>
          </w:p>
          <w:p w14:paraId="58763D2E"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sustainability initiatives.</w:t>
            </w:r>
          </w:p>
        </w:tc>
        <w:tc>
          <w:tcPr>
            <w:tcW w:w="1495" w:type="pct"/>
            <w:tcBorders>
              <w:top w:val="single" w:sz="4" w:space="0" w:color="000000"/>
              <w:left w:val="single" w:sz="4" w:space="0" w:color="000000"/>
              <w:bottom w:val="single" w:sz="4" w:space="0" w:color="000000"/>
              <w:right w:val="single" w:sz="4" w:space="0" w:color="000000"/>
            </w:tcBorders>
          </w:tcPr>
          <w:p w14:paraId="4B15F6E9"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environmental concerns should an industry address?</w:t>
            </w:r>
          </w:p>
          <w:p w14:paraId="24AE2362"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environmentally friendly practices and resources are available to an industry?</w:t>
            </w:r>
          </w:p>
          <w:p w14:paraId="47903F2B"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methods can be used to motivate employees to become involved in effective health, safety, and environmental practices?</w:t>
            </w:r>
          </w:p>
          <w:p w14:paraId="03D422ED"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forewarnings and preventive measures are available to lessen the likelihood or impact of emergencies such as personal illness or injury, tornadoes, fires, nuclear accidents, floods, and incidences of employee rage or violent behavior?</w:t>
            </w:r>
          </w:p>
        </w:tc>
        <w:tc>
          <w:tcPr>
            <w:tcW w:w="517" w:type="pct"/>
            <w:tcBorders>
              <w:top w:val="single" w:sz="4" w:space="0" w:color="000000"/>
              <w:left w:val="single" w:sz="4" w:space="0" w:color="000000"/>
              <w:bottom w:val="single" w:sz="4" w:space="0" w:color="000000"/>
              <w:right w:val="single" w:sz="4" w:space="0" w:color="000000"/>
            </w:tcBorders>
          </w:tcPr>
          <w:p w14:paraId="7C4C8A74"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History and Social Science: GOVT.5</w:t>
            </w:r>
          </w:p>
        </w:tc>
        <w:tc>
          <w:tcPr>
            <w:tcW w:w="488" w:type="pct"/>
            <w:tcBorders>
              <w:top w:val="single" w:sz="4" w:space="0" w:color="000000"/>
              <w:left w:val="single" w:sz="4" w:space="0" w:color="000000"/>
              <w:bottom w:val="single" w:sz="4" w:space="0" w:color="000000"/>
              <w:right w:val="single" w:sz="4" w:space="0" w:color="000000"/>
            </w:tcBorders>
          </w:tcPr>
          <w:p w14:paraId="1F68725D" w14:textId="77777777" w:rsidR="00A27F59" w:rsidRPr="00A27F59" w:rsidRDefault="00A27F59" w:rsidP="00A27F59">
            <w:pPr>
              <w:rPr>
                <w:rFonts w:ascii="Times New Roman" w:eastAsia="Times New Roman" w:hAnsi="Times New Roman" w:cs="Times New Roman"/>
                <w:sz w:val="24"/>
                <w:szCs w:val="24"/>
              </w:rPr>
            </w:pPr>
          </w:p>
        </w:tc>
      </w:tr>
      <w:tr w:rsidR="00A27F59" w:rsidRPr="009C4A1C" w14:paraId="7D007D49" w14:textId="77777777" w:rsidTr="00A27F59">
        <w:tc>
          <w:tcPr>
            <w:tcW w:w="209"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3C410814" w14:textId="77777777" w:rsidR="00A27F59" w:rsidRPr="00A27F59" w:rsidRDefault="00A27F59" w:rsidP="00A27F59">
            <w:pPr>
              <w:rPr>
                <w:rFonts w:ascii="Times New Roman" w:eastAsia="Times New Roman" w:hAnsi="Times New Roman" w:cs="Times New Roman"/>
                <w:b/>
                <w:bCs/>
                <w:sz w:val="24"/>
                <w:szCs w:val="24"/>
              </w:rPr>
            </w:pPr>
          </w:p>
        </w:tc>
        <w:tc>
          <w:tcPr>
            <w:tcW w:w="72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25DFCA8C" w14:textId="77777777" w:rsidR="00A27F59" w:rsidRPr="00A27F59" w:rsidRDefault="00A27F59" w:rsidP="00A27F59">
            <w:pPr>
              <w:rPr>
                <w:rFonts w:ascii="Times New Roman" w:eastAsia="Times New Roman" w:hAnsi="Times New Roman" w:cs="Times New Roman"/>
                <w:b/>
                <w:bCs/>
                <w:sz w:val="24"/>
                <w:szCs w:val="24"/>
              </w:rPr>
            </w:pPr>
            <w:bookmarkStart w:id="5" w:name="_Toc67297992"/>
            <w:r w:rsidRPr="00A27F59">
              <w:rPr>
                <w:rFonts w:ascii="Times New Roman" w:eastAsia="Times New Roman" w:hAnsi="Times New Roman" w:cs="Times New Roman"/>
                <w:b/>
                <w:bCs/>
                <w:sz w:val="24"/>
                <w:szCs w:val="24"/>
              </w:rPr>
              <w:t>Addressing Elements of Student Life</w:t>
            </w:r>
          </w:p>
        </w:tc>
        <w:tc>
          <w:tcPr>
            <w:tcW w:w="1563"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156A2A30" w14:textId="77777777" w:rsidR="00A27F59" w:rsidRPr="00A27F59" w:rsidRDefault="00A27F59" w:rsidP="00A27F59">
            <w:pPr>
              <w:rPr>
                <w:rFonts w:ascii="Times New Roman" w:eastAsia="Times New Roman" w:hAnsi="Times New Roman" w:cs="Times New Roman"/>
                <w:b/>
                <w:bCs/>
                <w:sz w:val="24"/>
                <w:szCs w:val="24"/>
              </w:rPr>
            </w:pPr>
          </w:p>
        </w:tc>
        <w:tc>
          <w:tcPr>
            <w:tcW w:w="1495"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24E1384C" w14:textId="77777777" w:rsidR="00A27F59" w:rsidRPr="00A27F59" w:rsidRDefault="00A27F59" w:rsidP="00A27F59">
            <w:pPr>
              <w:rPr>
                <w:rFonts w:ascii="Times New Roman" w:eastAsia="Times New Roman" w:hAnsi="Times New Roman" w:cs="Times New Roman"/>
                <w:b/>
                <w:bCs/>
                <w:sz w:val="24"/>
                <w:szCs w:val="24"/>
              </w:rPr>
            </w:pPr>
          </w:p>
        </w:tc>
        <w:bookmarkEnd w:id="5"/>
        <w:tc>
          <w:tcPr>
            <w:tcW w:w="517"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6F3992AC" w14:textId="77777777" w:rsidR="00A27F59" w:rsidRPr="00A27F59" w:rsidRDefault="00A27F59" w:rsidP="00A27F59">
            <w:pPr>
              <w:rPr>
                <w:rFonts w:ascii="Times New Roman" w:eastAsia="Times New Roman" w:hAnsi="Times New Roman" w:cs="Times New Roman"/>
                <w:b/>
                <w:bCs/>
                <w:sz w:val="24"/>
                <w:szCs w:val="24"/>
              </w:rPr>
            </w:pPr>
          </w:p>
        </w:tc>
        <w:tc>
          <w:tcPr>
            <w:tcW w:w="48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0EBCD33D" w14:textId="77777777" w:rsidR="00A27F59" w:rsidRPr="00A27F59" w:rsidRDefault="00A27F59" w:rsidP="00A27F59">
            <w:pPr>
              <w:rPr>
                <w:rFonts w:ascii="Times New Roman" w:eastAsia="Times New Roman" w:hAnsi="Times New Roman" w:cs="Times New Roman"/>
                <w:b/>
                <w:bCs/>
                <w:sz w:val="24"/>
                <w:szCs w:val="24"/>
              </w:rPr>
            </w:pPr>
          </w:p>
        </w:tc>
      </w:tr>
      <w:tr w:rsidR="00A27F59" w:rsidRPr="00A27F59" w14:paraId="3D6B771F" w14:textId="77777777" w:rsidTr="00A27F59">
        <w:tc>
          <w:tcPr>
            <w:tcW w:w="209" w:type="pct"/>
            <w:tcBorders>
              <w:top w:val="single" w:sz="4" w:space="0" w:color="000000"/>
              <w:left w:val="single" w:sz="4" w:space="0" w:color="000000"/>
              <w:bottom w:val="single" w:sz="4" w:space="0" w:color="000000"/>
              <w:right w:val="single" w:sz="4" w:space="0" w:color="000000"/>
            </w:tcBorders>
          </w:tcPr>
          <w:p w14:paraId="16D34738"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31</w:t>
            </w:r>
          </w:p>
        </w:tc>
        <w:tc>
          <w:tcPr>
            <w:tcW w:w="728" w:type="pct"/>
            <w:tcBorders>
              <w:top w:val="single" w:sz="4" w:space="0" w:color="000000"/>
              <w:left w:val="single" w:sz="4" w:space="0" w:color="000000"/>
              <w:bottom w:val="single" w:sz="4" w:space="0" w:color="000000"/>
              <w:right w:val="single" w:sz="4" w:space="0" w:color="000000"/>
            </w:tcBorders>
          </w:tcPr>
          <w:p w14:paraId="425FDFD3"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Identify the purposes and goals of the student organization.</w:t>
            </w:r>
          </w:p>
        </w:tc>
        <w:tc>
          <w:tcPr>
            <w:tcW w:w="1563" w:type="pct"/>
            <w:tcBorders>
              <w:top w:val="single" w:sz="4" w:space="0" w:color="000000"/>
              <w:left w:val="single" w:sz="4" w:space="0" w:color="000000"/>
              <w:bottom w:val="single" w:sz="4" w:space="0" w:color="000000"/>
              <w:right w:val="single" w:sz="4" w:space="0" w:color="000000"/>
            </w:tcBorders>
          </w:tcPr>
          <w:p w14:paraId="731A6922"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Identification of the purposes of the student organization should include</w:t>
            </w:r>
          </w:p>
          <w:p w14:paraId="57402221"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providing opportunities for personal development and preparation for adult life</w:t>
            </w:r>
          </w:p>
          <w:p w14:paraId="526A31AA"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providing opportunities for making decisions and assuming responsibilities</w:t>
            </w:r>
          </w:p>
          <w:p w14:paraId="4F003341"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encouraging democracy through cooperative action</w:t>
            </w:r>
          </w:p>
          <w:p w14:paraId="55BB1F0D"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 xml:space="preserve">preparing for multiple, </w:t>
            </w:r>
            <w:proofErr w:type="gramStart"/>
            <w:r w:rsidRPr="00A27F59">
              <w:rPr>
                <w:rFonts w:ascii="Times New Roman" w:eastAsia="Times New Roman" w:hAnsi="Times New Roman" w:cs="Times New Roman"/>
                <w:sz w:val="24"/>
                <w:szCs w:val="24"/>
              </w:rPr>
              <w:t>nontraditional</w:t>
            </w:r>
            <w:proofErr w:type="gramEnd"/>
            <w:r w:rsidRPr="00A27F59">
              <w:rPr>
                <w:rFonts w:ascii="Times New Roman" w:eastAsia="Times New Roman" w:hAnsi="Times New Roman" w:cs="Times New Roman"/>
                <w:sz w:val="24"/>
                <w:szCs w:val="24"/>
              </w:rPr>
              <w:t xml:space="preserve"> roles in society</w:t>
            </w:r>
          </w:p>
          <w:p w14:paraId="06A318C8"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promoting greater understanding between youth and adults.</w:t>
            </w:r>
          </w:p>
          <w:p w14:paraId="39FA6914" w14:textId="77777777" w:rsidR="00A27F59" w:rsidRPr="00A27F59" w:rsidRDefault="00A27F59" w:rsidP="00A27F59">
            <w:pPr>
              <w:rPr>
                <w:rFonts w:ascii="Times New Roman" w:eastAsia="Times New Roman" w:hAnsi="Times New Roman" w:cs="Times New Roman"/>
                <w:sz w:val="24"/>
                <w:szCs w:val="24"/>
              </w:rPr>
            </w:pPr>
          </w:p>
          <w:p w14:paraId="569DF57D"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Identification of the goals of the student organization should include</w:t>
            </w:r>
          </w:p>
          <w:p w14:paraId="04DF925B"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promoting personal growth and leadership development</w:t>
            </w:r>
          </w:p>
          <w:p w14:paraId="0FFE6DA6"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helping students develop life skills in the areas of character development and ethical behavior, creative and critical thinking, interpersonal communication, practical knowledge, and career preparation.</w:t>
            </w:r>
          </w:p>
        </w:tc>
        <w:tc>
          <w:tcPr>
            <w:tcW w:w="1495" w:type="pct"/>
            <w:tcBorders>
              <w:top w:val="single" w:sz="4" w:space="0" w:color="000000"/>
              <w:left w:val="single" w:sz="4" w:space="0" w:color="000000"/>
              <w:bottom w:val="single" w:sz="4" w:space="0" w:color="000000"/>
              <w:right w:val="single" w:sz="4" w:space="0" w:color="000000"/>
            </w:tcBorders>
          </w:tcPr>
          <w:p w14:paraId="2EC142D0" w14:textId="77777777" w:rsidR="00A27F59" w:rsidRPr="00A27F59" w:rsidRDefault="00A27F59" w:rsidP="00A27F59">
            <w:pPr>
              <w:rPr>
                <w:rFonts w:ascii="Times New Roman" w:eastAsia="Times New Roman" w:hAnsi="Times New Roman" w:cs="Times New Roman"/>
                <w:sz w:val="24"/>
                <w:szCs w:val="24"/>
              </w:rPr>
            </w:pPr>
          </w:p>
        </w:tc>
        <w:tc>
          <w:tcPr>
            <w:tcW w:w="517" w:type="pct"/>
            <w:tcBorders>
              <w:top w:val="single" w:sz="4" w:space="0" w:color="000000"/>
              <w:left w:val="single" w:sz="4" w:space="0" w:color="000000"/>
              <w:bottom w:val="single" w:sz="4" w:space="0" w:color="000000"/>
              <w:right w:val="single" w:sz="4" w:space="0" w:color="000000"/>
            </w:tcBorders>
          </w:tcPr>
          <w:p w14:paraId="472CE04E" w14:textId="77777777" w:rsidR="00A27F59" w:rsidRPr="00A27F59" w:rsidRDefault="00A27F59" w:rsidP="00A27F59">
            <w:pPr>
              <w:rPr>
                <w:rFonts w:ascii="Times New Roman" w:eastAsia="Times New Roman" w:hAnsi="Times New Roman" w:cs="Times New Roman"/>
                <w:sz w:val="24"/>
                <w:szCs w:val="24"/>
              </w:rPr>
            </w:pPr>
          </w:p>
        </w:tc>
        <w:tc>
          <w:tcPr>
            <w:tcW w:w="488" w:type="pct"/>
            <w:tcBorders>
              <w:top w:val="single" w:sz="4" w:space="0" w:color="000000"/>
              <w:left w:val="single" w:sz="4" w:space="0" w:color="000000"/>
              <w:bottom w:val="single" w:sz="4" w:space="0" w:color="000000"/>
              <w:right w:val="single" w:sz="4" w:space="0" w:color="000000"/>
            </w:tcBorders>
          </w:tcPr>
          <w:p w14:paraId="1FA5F9C3" w14:textId="77777777" w:rsidR="00A27F59" w:rsidRPr="00A27F59" w:rsidRDefault="00A27F59" w:rsidP="00A27F59">
            <w:pPr>
              <w:rPr>
                <w:rFonts w:ascii="Times New Roman" w:eastAsia="Times New Roman" w:hAnsi="Times New Roman" w:cs="Times New Roman"/>
                <w:sz w:val="24"/>
                <w:szCs w:val="24"/>
              </w:rPr>
            </w:pPr>
          </w:p>
        </w:tc>
      </w:tr>
      <w:tr w:rsidR="00A27F59" w:rsidRPr="00A27F59" w14:paraId="44B54838" w14:textId="77777777" w:rsidTr="00A27F59">
        <w:tc>
          <w:tcPr>
            <w:tcW w:w="209" w:type="pct"/>
            <w:tcBorders>
              <w:top w:val="single" w:sz="4" w:space="0" w:color="000000"/>
              <w:left w:val="single" w:sz="4" w:space="0" w:color="000000"/>
              <w:bottom w:val="single" w:sz="4" w:space="0" w:color="000000"/>
              <w:right w:val="single" w:sz="4" w:space="0" w:color="000000"/>
            </w:tcBorders>
          </w:tcPr>
          <w:p w14:paraId="5EC5AC76"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32</w:t>
            </w:r>
          </w:p>
        </w:tc>
        <w:tc>
          <w:tcPr>
            <w:tcW w:w="728" w:type="pct"/>
            <w:tcBorders>
              <w:top w:val="single" w:sz="4" w:space="0" w:color="000000"/>
              <w:left w:val="single" w:sz="4" w:space="0" w:color="000000"/>
              <w:bottom w:val="single" w:sz="4" w:space="0" w:color="000000"/>
              <w:right w:val="single" w:sz="4" w:space="0" w:color="000000"/>
            </w:tcBorders>
          </w:tcPr>
          <w:p w14:paraId="2ECF9530" w14:textId="7A9F1173"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Explain the benefits and responsibilities of membership in the student organization as</w:t>
            </w:r>
            <w:r w:rsidR="00E13668">
              <w:rPr>
                <w:rFonts w:ascii="Times New Roman" w:eastAsia="Times New Roman" w:hAnsi="Times New Roman" w:cs="Times New Roman"/>
                <w:sz w:val="24"/>
                <w:szCs w:val="24"/>
              </w:rPr>
              <w:t xml:space="preserve"> </w:t>
            </w:r>
            <w:r w:rsidRPr="00A27F59">
              <w:rPr>
                <w:rFonts w:ascii="Times New Roman" w:eastAsia="Times New Roman" w:hAnsi="Times New Roman" w:cs="Times New Roman"/>
                <w:sz w:val="24"/>
                <w:szCs w:val="24"/>
              </w:rPr>
              <w:t>a student and in professional/civic organizations as an adult.</w:t>
            </w:r>
          </w:p>
        </w:tc>
        <w:tc>
          <w:tcPr>
            <w:tcW w:w="1563" w:type="pct"/>
            <w:tcBorders>
              <w:top w:val="single" w:sz="4" w:space="0" w:color="000000"/>
              <w:left w:val="single" w:sz="4" w:space="0" w:color="000000"/>
              <w:bottom w:val="single" w:sz="4" w:space="0" w:color="000000"/>
              <w:right w:val="single" w:sz="4" w:space="0" w:color="000000"/>
            </w:tcBorders>
          </w:tcPr>
          <w:p w14:paraId="6C9B2934"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Explanation of benefits should include</w:t>
            </w:r>
          </w:p>
          <w:p w14:paraId="178896C5"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development of leadership and other life skills, including planning, goal setting, problem solving, decision making, and interpersonal communication</w:t>
            </w:r>
          </w:p>
          <w:p w14:paraId="6E0CC62D"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opportunities for school and community service</w:t>
            </w:r>
          </w:p>
          <w:p w14:paraId="7B1B988A"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development of interpersonal relationships</w:t>
            </w:r>
          </w:p>
          <w:p w14:paraId="6CB7F16C"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opportunities for experiential learning</w:t>
            </w:r>
          </w:p>
          <w:p w14:paraId="67B5AFD9"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opportunities to compete in student events on local, state, and national levels</w:t>
            </w:r>
          </w:p>
          <w:p w14:paraId="4027FC29"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access to professional information and opportunities</w:t>
            </w:r>
          </w:p>
          <w:p w14:paraId="2C73319D" w14:textId="514DE1DC" w:rsidR="00A27F59" w:rsidRPr="00E13668"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opportunities for career development.</w:t>
            </w:r>
          </w:p>
          <w:p w14:paraId="5A433058"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Explanation of responsibilities should include</w:t>
            </w:r>
          </w:p>
          <w:p w14:paraId="5EA297C7"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contributory participation in the student organization as a student and in professional/civic organization activities as an adult</w:t>
            </w:r>
          </w:p>
          <w:p w14:paraId="1EA59825"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display of appropriate conduct in all activities and events related to the student organization and professional/civic organizations.</w:t>
            </w:r>
          </w:p>
        </w:tc>
        <w:tc>
          <w:tcPr>
            <w:tcW w:w="1495" w:type="pct"/>
            <w:tcBorders>
              <w:top w:val="single" w:sz="4" w:space="0" w:color="000000"/>
              <w:left w:val="single" w:sz="4" w:space="0" w:color="000000"/>
              <w:bottom w:val="single" w:sz="4" w:space="0" w:color="000000"/>
              <w:right w:val="single" w:sz="4" w:space="0" w:color="000000"/>
            </w:tcBorders>
          </w:tcPr>
          <w:p w14:paraId="51CA77AA" w14:textId="77777777" w:rsidR="00A27F59" w:rsidRPr="00A27F59" w:rsidRDefault="00A27F59" w:rsidP="00A27F59">
            <w:pPr>
              <w:rPr>
                <w:rFonts w:ascii="Times New Roman" w:eastAsia="Times New Roman" w:hAnsi="Times New Roman" w:cs="Times New Roman"/>
                <w:sz w:val="24"/>
                <w:szCs w:val="24"/>
              </w:rPr>
            </w:pPr>
          </w:p>
        </w:tc>
        <w:tc>
          <w:tcPr>
            <w:tcW w:w="517" w:type="pct"/>
            <w:tcBorders>
              <w:top w:val="single" w:sz="4" w:space="0" w:color="000000"/>
              <w:left w:val="single" w:sz="4" w:space="0" w:color="000000"/>
              <w:bottom w:val="single" w:sz="4" w:space="0" w:color="000000"/>
              <w:right w:val="single" w:sz="4" w:space="0" w:color="000000"/>
            </w:tcBorders>
          </w:tcPr>
          <w:p w14:paraId="5F5DA5C0" w14:textId="77777777" w:rsidR="00A27F59" w:rsidRPr="00A27F59" w:rsidRDefault="00A27F59" w:rsidP="00A27F59">
            <w:pPr>
              <w:rPr>
                <w:rFonts w:ascii="Times New Roman" w:eastAsia="Times New Roman" w:hAnsi="Times New Roman" w:cs="Times New Roman"/>
                <w:sz w:val="24"/>
                <w:szCs w:val="24"/>
              </w:rPr>
            </w:pPr>
          </w:p>
        </w:tc>
        <w:tc>
          <w:tcPr>
            <w:tcW w:w="488" w:type="pct"/>
            <w:tcBorders>
              <w:top w:val="single" w:sz="4" w:space="0" w:color="000000"/>
              <w:left w:val="single" w:sz="4" w:space="0" w:color="000000"/>
              <w:bottom w:val="single" w:sz="4" w:space="0" w:color="000000"/>
              <w:right w:val="single" w:sz="4" w:space="0" w:color="000000"/>
            </w:tcBorders>
          </w:tcPr>
          <w:p w14:paraId="26AC8D4B" w14:textId="77777777" w:rsidR="00A27F59" w:rsidRPr="00A27F59" w:rsidRDefault="00A27F59" w:rsidP="00A27F59">
            <w:pPr>
              <w:rPr>
                <w:rFonts w:ascii="Times New Roman" w:eastAsia="Times New Roman" w:hAnsi="Times New Roman" w:cs="Times New Roman"/>
                <w:sz w:val="24"/>
                <w:szCs w:val="24"/>
              </w:rPr>
            </w:pPr>
          </w:p>
        </w:tc>
      </w:tr>
      <w:tr w:rsidR="00A27F59" w:rsidRPr="00A27F59" w14:paraId="38189C49" w14:textId="77777777" w:rsidTr="00A27F59">
        <w:tc>
          <w:tcPr>
            <w:tcW w:w="209" w:type="pct"/>
            <w:tcBorders>
              <w:top w:val="single" w:sz="4" w:space="0" w:color="000000"/>
              <w:left w:val="single" w:sz="4" w:space="0" w:color="000000"/>
              <w:bottom w:val="single" w:sz="4" w:space="0" w:color="000000"/>
              <w:right w:val="single" w:sz="4" w:space="0" w:color="000000"/>
            </w:tcBorders>
          </w:tcPr>
          <w:p w14:paraId="79A05B3D"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33</w:t>
            </w:r>
          </w:p>
        </w:tc>
        <w:tc>
          <w:tcPr>
            <w:tcW w:w="728" w:type="pct"/>
            <w:tcBorders>
              <w:top w:val="single" w:sz="4" w:space="0" w:color="000000"/>
              <w:left w:val="single" w:sz="4" w:space="0" w:color="000000"/>
              <w:bottom w:val="single" w:sz="4" w:space="0" w:color="000000"/>
              <w:right w:val="single" w:sz="4" w:space="0" w:color="000000"/>
            </w:tcBorders>
          </w:tcPr>
          <w:p w14:paraId="17D93DA1"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Demonstrate leadership skills through participation in student organization activities, such as meetings, programs, and projects.</w:t>
            </w:r>
          </w:p>
        </w:tc>
        <w:tc>
          <w:tcPr>
            <w:tcW w:w="1563" w:type="pct"/>
            <w:tcBorders>
              <w:top w:val="single" w:sz="4" w:space="0" w:color="000000"/>
              <w:left w:val="single" w:sz="4" w:space="0" w:color="000000"/>
              <w:bottom w:val="single" w:sz="4" w:space="0" w:color="000000"/>
              <w:right w:val="single" w:sz="4" w:space="0" w:color="000000"/>
            </w:tcBorders>
          </w:tcPr>
          <w:p w14:paraId="041E16BE"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Demonstration should include contributory participation in activities such as meetings, fund- raising projects, school and community-service projects, and competitive events.</w:t>
            </w:r>
          </w:p>
        </w:tc>
        <w:tc>
          <w:tcPr>
            <w:tcW w:w="1495" w:type="pct"/>
            <w:tcBorders>
              <w:top w:val="single" w:sz="4" w:space="0" w:color="000000"/>
              <w:left w:val="single" w:sz="4" w:space="0" w:color="000000"/>
              <w:bottom w:val="single" w:sz="4" w:space="0" w:color="000000"/>
              <w:right w:val="single" w:sz="4" w:space="0" w:color="000000"/>
            </w:tcBorders>
          </w:tcPr>
          <w:p w14:paraId="115B34EB" w14:textId="77777777" w:rsidR="00A27F59" w:rsidRPr="00A27F59" w:rsidRDefault="00A27F59" w:rsidP="00A27F59">
            <w:pPr>
              <w:rPr>
                <w:rFonts w:ascii="Times New Roman" w:eastAsia="Times New Roman" w:hAnsi="Times New Roman" w:cs="Times New Roman"/>
                <w:sz w:val="24"/>
                <w:szCs w:val="24"/>
              </w:rPr>
            </w:pPr>
          </w:p>
        </w:tc>
        <w:tc>
          <w:tcPr>
            <w:tcW w:w="517" w:type="pct"/>
            <w:tcBorders>
              <w:top w:val="single" w:sz="4" w:space="0" w:color="000000"/>
              <w:left w:val="single" w:sz="4" w:space="0" w:color="000000"/>
              <w:bottom w:val="single" w:sz="4" w:space="0" w:color="000000"/>
              <w:right w:val="single" w:sz="4" w:space="0" w:color="000000"/>
            </w:tcBorders>
          </w:tcPr>
          <w:p w14:paraId="7309D031" w14:textId="77777777" w:rsidR="00A27F59" w:rsidRPr="00A27F59" w:rsidRDefault="00A27F59" w:rsidP="00A27F59">
            <w:pPr>
              <w:rPr>
                <w:rFonts w:ascii="Times New Roman" w:eastAsia="Times New Roman" w:hAnsi="Times New Roman" w:cs="Times New Roman"/>
                <w:sz w:val="24"/>
                <w:szCs w:val="24"/>
              </w:rPr>
            </w:pPr>
          </w:p>
        </w:tc>
        <w:tc>
          <w:tcPr>
            <w:tcW w:w="488" w:type="pct"/>
            <w:tcBorders>
              <w:top w:val="single" w:sz="4" w:space="0" w:color="000000"/>
              <w:left w:val="single" w:sz="4" w:space="0" w:color="000000"/>
              <w:bottom w:val="single" w:sz="4" w:space="0" w:color="000000"/>
              <w:right w:val="single" w:sz="4" w:space="0" w:color="000000"/>
            </w:tcBorders>
          </w:tcPr>
          <w:p w14:paraId="5A84EA2D" w14:textId="77777777" w:rsidR="00A27F59" w:rsidRPr="00A27F59" w:rsidRDefault="00A27F59" w:rsidP="00A27F59">
            <w:pPr>
              <w:rPr>
                <w:rFonts w:ascii="Times New Roman" w:eastAsia="Times New Roman" w:hAnsi="Times New Roman" w:cs="Times New Roman"/>
                <w:sz w:val="24"/>
                <w:szCs w:val="24"/>
              </w:rPr>
            </w:pPr>
          </w:p>
        </w:tc>
      </w:tr>
      <w:tr w:rsidR="00A27F59" w:rsidRPr="00A27F59" w14:paraId="2187596E" w14:textId="77777777" w:rsidTr="00A27F59">
        <w:tc>
          <w:tcPr>
            <w:tcW w:w="209" w:type="pct"/>
            <w:tcBorders>
              <w:top w:val="single" w:sz="4" w:space="0" w:color="000000"/>
              <w:left w:val="single" w:sz="4" w:space="0" w:color="000000"/>
              <w:bottom w:val="single" w:sz="4" w:space="0" w:color="000000"/>
              <w:right w:val="single" w:sz="4" w:space="0" w:color="000000"/>
            </w:tcBorders>
          </w:tcPr>
          <w:p w14:paraId="2330717E"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34</w:t>
            </w:r>
          </w:p>
        </w:tc>
        <w:tc>
          <w:tcPr>
            <w:tcW w:w="728" w:type="pct"/>
            <w:tcBorders>
              <w:top w:val="single" w:sz="4" w:space="0" w:color="000000"/>
              <w:left w:val="single" w:sz="4" w:space="0" w:color="000000"/>
              <w:bottom w:val="single" w:sz="4" w:space="0" w:color="000000"/>
              <w:right w:val="single" w:sz="4" w:space="0" w:color="000000"/>
            </w:tcBorders>
          </w:tcPr>
          <w:p w14:paraId="147EA181"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Identify Internet safety issues and procedures for complying with acceptable use standards.</w:t>
            </w:r>
          </w:p>
        </w:tc>
        <w:tc>
          <w:tcPr>
            <w:tcW w:w="1563" w:type="pct"/>
            <w:tcBorders>
              <w:top w:val="single" w:sz="4" w:space="0" w:color="000000"/>
              <w:left w:val="single" w:sz="4" w:space="0" w:color="000000"/>
              <w:bottom w:val="single" w:sz="4" w:space="0" w:color="000000"/>
              <w:right w:val="single" w:sz="4" w:space="0" w:color="000000"/>
            </w:tcBorders>
          </w:tcPr>
          <w:p w14:paraId="59068437"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Identification should include the following:</w:t>
            </w:r>
          </w:p>
          <w:p w14:paraId="6A0B0E37"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The school division's acceptable use policy</w:t>
            </w:r>
          </w:p>
          <w:p w14:paraId="452D44D3"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Laws and guidelines governing Internet usage, including those about copyright and file sharing</w:t>
            </w:r>
          </w:p>
          <w:p w14:paraId="74B61B41"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Techniques that illegitimate parties use to solicit personal information</w:t>
            </w:r>
          </w:p>
          <w:p w14:paraId="09408D32"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Techniques that help protect a computer user against cyber predators</w:t>
            </w:r>
          </w:p>
          <w:p w14:paraId="0C755EF4"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Software applications and user techniques that help protect against security attacks</w:t>
            </w:r>
          </w:p>
          <w:p w14:paraId="0DC87B6E"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Review the </w:t>
            </w:r>
            <w:hyperlink r:id="rId8" w:tgtFrame="_blank" w:history="1">
              <w:r w:rsidRPr="00A27F59">
                <w:rPr>
                  <w:rStyle w:val="Hyperlink"/>
                  <w:rFonts w:ascii="Times New Roman" w:eastAsia="Times New Roman" w:hAnsi="Times New Roman" w:cs="Times New Roman"/>
                  <w:sz w:val="24"/>
                  <w:szCs w:val="24"/>
                </w:rPr>
                <w:t>Virginia Department of Education</w:t>
              </w:r>
            </w:hyperlink>
            <w:r w:rsidRPr="00A27F59">
              <w:rPr>
                <w:rFonts w:ascii="Times New Roman" w:eastAsia="Times New Roman" w:hAnsi="Times New Roman" w:cs="Times New Roman"/>
                <w:sz w:val="24"/>
                <w:szCs w:val="24"/>
              </w:rPr>
              <w:t xml:space="preserve"> guidelines for instructional programs related to Internet safety.</w:t>
            </w:r>
          </w:p>
        </w:tc>
        <w:tc>
          <w:tcPr>
            <w:tcW w:w="1495" w:type="pct"/>
            <w:tcBorders>
              <w:top w:val="single" w:sz="4" w:space="0" w:color="000000"/>
              <w:left w:val="single" w:sz="4" w:space="0" w:color="000000"/>
              <w:bottom w:val="single" w:sz="4" w:space="0" w:color="000000"/>
              <w:right w:val="single" w:sz="4" w:space="0" w:color="000000"/>
            </w:tcBorders>
          </w:tcPr>
          <w:p w14:paraId="5F33D4B2" w14:textId="77777777" w:rsidR="00A27F59" w:rsidRPr="00A27F59" w:rsidRDefault="00A27F59" w:rsidP="00A27F59">
            <w:pPr>
              <w:rPr>
                <w:rFonts w:ascii="Times New Roman" w:eastAsia="Times New Roman" w:hAnsi="Times New Roman" w:cs="Times New Roman"/>
                <w:sz w:val="24"/>
                <w:szCs w:val="24"/>
              </w:rPr>
            </w:pPr>
          </w:p>
        </w:tc>
        <w:tc>
          <w:tcPr>
            <w:tcW w:w="517" w:type="pct"/>
            <w:tcBorders>
              <w:top w:val="single" w:sz="4" w:space="0" w:color="000000"/>
              <w:left w:val="single" w:sz="4" w:space="0" w:color="000000"/>
              <w:bottom w:val="single" w:sz="4" w:space="0" w:color="000000"/>
              <w:right w:val="single" w:sz="4" w:space="0" w:color="000000"/>
            </w:tcBorders>
          </w:tcPr>
          <w:p w14:paraId="6273912C" w14:textId="77777777" w:rsidR="00A27F59" w:rsidRPr="00A27F59" w:rsidRDefault="00A27F59" w:rsidP="00A27F59">
            <w:pPr>
              <w:rPr>
                <w:rFonts w:ascii="Times New Roman" w:eastAsia="Times New Roman" w:hAnsi="Times New Roman" w:cs="Times New Roman"/>
                <w:sz w:val="24"/>
                <w:szCs w:val="24"/>
              </w:rPr>
            </w:pPr>
          </w:p>
        </w:tc>
        <w:tc>
          <w:tcPr>
            <w:tcW w:w="488" w:type="pct"/>
            <w:tcBorders>
              <w:top w:val="single" w:sz="4" w:space="0" w:color="000000"/>
              <w:left w:val="single" w:sz="4" w:space="0" w:color="000000"/>
              <w:bottom w:val="single" w:sz="4" w:space="0" w:color="000000"/>
              <w:right w:val="single" w:sz="4" w:space="0" w:color="000000"/>
            </w:tcBorders>
          </w:tcPr>
          <w:p w14:paraId="06951D07" w14:textId="77777777" w:rsidR="00A27F59" w:rsidRPr="00A27F59" w:rsidRDefault="00A27F59" w:rsidP="00A27F59">
            <w:pPr>
              <w:rPr>
                <w:rFonts w:ascii="Times New Roman" w:eastAsia="Times New Roman" w:hAnsi="Times New Roman" w:cs="Times New Roman"/>
                <w:sz w:val="24"/>
                <w:szCs w:val="24"/>
              </w:rPr>
            </w:pPr>
          </w:p>
        </w:tc>
      </w:tr>
      <w:tr w:rsidR="00A27F59" w:rsidRPr="009C4A1C" w14:paraId="510D5E11" w14:textId="77777777" w:rsidTr="00A27F59">
        <w:tc>
          <w:tcPr>
            <w:tcW w:w="209"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607E9A2A" w14:textId="77777777" w:rsidR="00A27F59" w:rsidRPr="00A27F59" w:rsidRDefault="00A27F59" w:rsidP="00A27F59">
            <w:pPr>
              <w:rPr>
                <w:rFonts w:ascii="Times New Roman" w:eastAsia="Times New Roman" w:hAnsi="Times New Roman" w:cs="Times New Roman"/>
                <w:b/>
                <w:bCs/>
                <w:sz w:val="24"/>
                <w:szCs w:val="24"/>
              </w:rPr>
            </w:pPr>
          </w:p>
        </w:tc>
        <w:tc>
          <w:tcPr>
            <w:tcW w:w="72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73ED28DA" w14:textId="77777777" w:rsidR="00A27F59" w:rsidRPr="00A27F59" w:rsidRDefault="00A27F59" w:rsidP="00A27F59">
            <w:pPr>
              <w:rPr>
                <w:rFonts w:ascii="Times New Roman" w:eastAsia="Times New Roman" w:hAnsi="Times New Roman" w:cs="Times New Roman"/>
                <w:b/>
                <w:bCs/>
                <w:sz w:val="24"/>
                <w:szCs w:val="24"/>
              </w:rPr>
            </w:pPr>
            <w:bookmarkStart w:id="6" w:name="_Toc67297993"/>
            <w:r w:rsidRPr="00A27F59">
              <w:rPr>
                <w:rFonts w:ascii="Times New Roman" w:eastAsia="Times New Roman" w:hAnsi="Times New Roman" w:cs="Times New Roman"/>
                <w:b/>
                <w:bCs/>
                <w:sz w:val="24"/>
                <w:szCs w:val="24"/>
              </w:rPr>
              <w:t>Exploring Work-Based Learning</w:t>
            </w:r>
          </w:p>
        </w:tc>
        <w:tc>
          <w:tcPr>
            <w:tcW w:w="1563"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6C452D1A" w14:textId="77777777" w:rsidR="00A27F59" w:rsidRPr="00A27F59" w:rsidRDefault="00A27F59" w:rsidP="00A27F59">
            <w:pPr>
              <w:rPr>
                <w:rFonts w:ascii="Times New Roman" w:eastAsia="Times New Roman" w:hAnsi="Times New Roman" w:cs="Times New Roman"/>
                <w:b/>
                <w:bCs/>
                <w:sz w:val="24"/>
                <w:szCs w:val="24"/>
              </w:rPr>
            </w:pPr>
          </w:p>
        </w:tc>
        <w:tc>
          <w:tcPr>
            <w:tcW w:w="1495"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34E02CAA" w14:textId="77777777" w:rsidR="00A27F59" w:rsidRPr="00A27F59" w:rsidRDefault="00A27F59" w:rsidP="00A27F59">
            <w:pPr>
              <w:rPr>
                <w:rFonts w:ascii="Times New Roman" w:eastAsia="Times New Roman" w:hAnsi="Times New Roman" w:cs="Times New Roman"/>
                <w:b/>
                <w:bCs/>
                <w:sz w:val="24"/>
                <w:szCs w:val="24"/>
              </w:rPr>
            </w:pPr>
          </w:p>
        </w:tc>
        <w:bookmarkEnd w:id="6"/>
        <w:tc>
          <w:tcPr>
            <w:tcW w:w="517"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171E5718" w14:textId="77777777" w:rsidR="00A27F59" w:rsidRPr="00A27F59" w:rsidRDefault="00A27F59" w:rsidP="00A27F59">
            <w:pPr>
              <w:rPr>
                <w:rFonts w:ascii="Times New Roman" w:eastAsia="Times New Roman" w:hAnsi="Times New Roman" w:cs="Times New Roman"/>
                <w:b/>
                <w:bCs/>
                <w:sz w:val="24"/>
                <w:szCs w:val="24"/>
              </w:rPr>
            </w:pPr>
          </w:p>
        </w:tc>
        <w:tc>
          <w:tcPr>
            <w:tcW w:w="48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01FFE553" w14:textId="77777777" w:rsidR="00A27F59" w:rsidRPr="00A27F59" w:rsidRDefault="00A27F59" w:rsidP="00A27F59">
            <w:pPr>
              <w:rPr>
                <w:rFonts w:ascii="Times New Roman" w:eastAsia="Times New Roman" w:hAnsi="Times New Roman" w:cs="Times New Roman"/>
                <w:b/>
                <w:bCs/>
                <w:sz w:val="24"/>
                <w:szCs w:val="24"/>
              </w:rPr>
            </w:pPr>
          </w:p>
        </w:tc>
      </w:tr>
      <w:tr w:rsidR="00A27F59" w:rsidRPr="00A27F59" w14:paraId="39B51B85" w14:textId="77777777" w:rsidTr="00A27F59">
        <w:tc>
          <w:tcPr>
            <w:tcW w:w="209" w:type="pct"/>
            <w:tcBorders>
              <w:top w:val="single" w:sz="4" w:space="0" w:color="000000"/>
              <w:left w:val="single" w:sz="4" w:space="0" w:color="000000"/>
              <w:bottom w:val="single" w:sz="4" w:space="0" w:color="000000"/>
              <w:right w:val="single" w:sz="4" w:space="0" w:color="000000"/>
            </w:tcBorders>
          </w:tcPr>
          <w:p w14:paraId="08DEA5DF"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35</w:t>
            </w:r>
          </w:p>
        </w:tc>
        <w:tc>
          <w:tcPr>
            <w:tcW w:w="728" w:type="pct"/>
            <w:tcBorders>
              <w:top w:val="single" w:sz="4" w:space="0" w:color="000000"/>
              <w:left w:val="single" w:sz="4" w:space="0" w:color="000000"/>
              <w:bottom w:val="single" w:sz="4" w:space="0" w:color="000000"/>
              <w:right w:val="single" w:sz="4" w:space="0" w:color="000000"/>
            </w:tcBorders>
          </w:tcPr>
          <w:p w14:paraId="608E1182"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Identify the types of work-based learning (WBL) opportunities.</w:t>
            </w:r>
          </w:p>
        </w:tc>
        <w:tc>
          <w:tcPr>
            <w:tcW w:w="1563" w:type="pct"/>
            <w:tcBorders>
              <w:top w:val="single" w:sz="4" w:space="0" w:color="000000"/>
              <w:left w:val="single" w:sz="4" w:space="0" w:color="000000"/>
              <w:bottom w:val="single" w:sz="4" w:space="0" w:color="000000"/>
              <w:right w:val="single" w:sz="4" w:space="0" w:color="000000"/>
            </w:tcBorders>
          </w:tcPr>
          <w:p w14:paraId="45429C97"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Identification includes</w:t>
            </w:r>
          </w:p>
          <w:p w14:paraId="277E2A11"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job shadowing</w:t>
            </w:r>
          </w:p>
          <w:p w14:paraId="2E20A685"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mentorship</w:t>
            </w:r>
          </w:p>
          <w:p w14:paraId="35A0F5B6"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externship</w:t>
            </w:r>
          </w:p>
          <w:p w14:paraId="7AFF2633"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school-based enterprise</w:t>
            </w:r>
          </w:p>
          <w:p w14:paraId="29695FA0"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entrepreneurship</w:t>
            </w:r>
          </w:p>
          <w:p w14:paraId="4A864295"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internship</w:t>
            </w:r>
          </w:p>
          <w:p w14:paraId="1BB53695"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service learning</w:t>
            </w:r>
          </w:p>
          <w:p w14:paraId="11FBAD8D"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clinical experience</w:t>
            </w:r>
          </w:p>
          <w:p w14:paraId="7F3DAF45"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cooperative education</w:t>
            </w:r>
          </w:p>
          <w:p w14:paraId="7C79DAFB"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Youth Registered Apprenticeship</w:t>
            </w:r>
          </w:p>
          <w:p w14:paraId="69D2C532"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Registered Apprenticeship</w:t>
            </w:r>
          </w:p>
          <w:p w14:paraId="55E3EC4D"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Supervised Agricultural Experience.</w:t>
            </w:r>
          </w:p>
        </w:tc>
        <w:tc>
          <w:tcPr>
            <w:tcW w:w="1495" w:type="pct"/>
            <w:tcBorders>
              <w:top w:val="single" w:sz="4" w:space="0" w:color="000000"/>
              <w:left w:val="single" w:sz="4" w:space="0" w:color="000000"/>
              <w:bottom w:val="single" w:sz="4" w:space="0" w:color="000000"/>
              <w:right w:val="single" w:sz="4" w:space="0" w:color="000000"/>
            </w:tcBorders>
          </w:tcPr>
          <w:p w14:paraId="23ED1759"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is work-based learning?</w:t>
            </w:r>
          </w:p>
          <w:p w14:paraId="59A56ED9"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How can work-based learning help an individual identify a career choice?</w:t>
            </w:r>
          </w:p>
          <w:p w14:paraId="3A9A598B"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How will being an active listener help an individual in a work-based learning situation?</w:t>
            </w:r>
          </w:p>
          <w:p w14:paraId="4E69F3C0"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How will participation in a work-based learning situation improve leadership skills? Teamwork skills?</w:t>
            </w:r>
          </w:p>
          <w:p w14:paraId="51B8E6D0"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is the importance of teamwork in a work-based learning situation?</w:t>
            </w:r>
          </w:p>
          <w:p w14:paraId="3D7BA024"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Why is time management important in work-based learning?</w:t>
            </w:r>
          </w:p>
          <w:p w14:paraId="4ABB521B"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consequences may result if a person fails to meet deadlines?</w:t>
            </w:r>
          </w:p>
        </w:tc>
        <w:tc>
          <w:tcPr>
            <w:tcW w:w="517" w:type="pct"/>
            <w:tcBorders>
              <w:top w:val="single" w:sz="4" w:space="0" w:color="000000"/>
              <w:left w:val="single" w:sz="4" w:space="0" w:color="000000"/>
              <w:bottom w:val="single" w:sz="4" w:space="0" w:color="000000"/>
              <w:right w:val="single" w:sz="4" w:space="0" w:color="000000"/>
            </w:tcBorders>
          </w:tcPr>
          <w:p w14:paraId="0F49A529" w14:textId="77777777" w:rsidR="00A27F59" w:rsidRPr="00A27F59" w:rsidRDefault="00A27F59" w:rsidP="00A27F59">
            <w:pPr>
              <w:rPr>
                <w:rFonts w:ascii="Times New Roman" w:eastAsia="Times New Roman" w:hAnsi="Times New Roman" w:cs="Times New Roman"/>
                <w:sz w:val="24"/>
                <w:szCs w:val="24"/>
              </w:rPr>
            </w:pPr>
          </w:p>
        </w:tc>
        <w:tc>
          <w:tcPr>
            <w:tcW w:w="488" w:type="pct"/>
            <w:tcBorders>
              <w:top w:val="single" w:sz="4" w:space="0" w:color="000000"/>
              <w:left w:val="single" w:sz="4" w:space="0" w:color="000000"/>
              <w:bottom w:val="single" w:sz="4" w:space="0" w:color="000000"/>
              <w:right w:val="single" w:sz="4" w:space="0" w:color="000000"/>
            </w:tcBorders>
          </w:tcPr>
          <w:p w14:paraId="1751D716" w14:textId="77777777" w:rsidR="00A27F59" w:rsidRPr="00A27F59" w:rsidRDefault="00A27F59" w:rsidP="00A27F59">
            <w:pPr>
              <w:rPr>
                <w:rFonts w:ascii="Times New Roman" w:eastAsia="Times New Roman" w:hAnsi="Times New Roman" w:cs="Times New Roman"/>
                <w:sz w:val="24"/>
                <w:szCs w:val="24"/>
              </w:rPr>
            </w:pPr>
          </w:p>
        </w:tc>
      </w:tr>
      <w:tr w:rsidR="00A27F59" w:rsidRPr="00A27F59" w14:paraId="458B09A5" w14:textId="77777777" w:rsidTr="00A27F59">
        <w:tc>
          <w:tcPr>
            <w:tcW w:w="209" w:type="pct"/>
            <w:tcBorders>
              <w:top w:val="single" w:sz="4" w:space="0" w:color="000000"/>
              <w:left w:val="single" w:sz="4" w:space="0" w:color="000000"/>
              <w:bottom w:val="single" w:sz="4" w:space="0" w:color="000000"/>
              <w:right w:val="single" w:sz="4" w:space="0" w:color="000000"/>
            </w:tcBorders>
          </w:tcPr>
          <w:p w14:paraId="73ED7D74" w14:textId="3F755BE2"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 xml:space="preserve">36 </w:t>
            </w:r>
          </w:p>
        </w:tc>
        <w:tc>
          <w:tcPr>
            <w:tcW w:w="728" w:type="pct"/>
            <w:tcBorders>
              <w:top w:val="single" w:sz="4" w:space="0" w:color="000000"/>
              <w:left w:val="single" w:sz="4" w:space="0" w:color="000000"/>
              <w:bottom w:val="single" w:sz="4" w:space="0" w:color="000000"/>
              <w:right w:val="single" w:sz="4" w:space="0" w:color="000000"/>
            </w:tcBorders>
          </w:tcPr>
          <w:p w14:paraId="78F2B78F" w14:textId="5A58AF83" w:rsidR="00A27F59" w:rsidRPr="00A27F59" w:rsidRDefault="00334522" w:rsidP="00A27F5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00A27F59" w:rsidRPr="00A27F59">
              <w:rPr>
                <w:rFonts w:ascii="Times New Roman" w:eastAsia="Times New Roman" w:hAnsi="Times New Roman" w:cs="Times New Roman"/>
                <w:sz w:val="24"/>
                <w:szCs w:val="24"/>
              </w:rPr>
              <w:t>Reflect on lessons learned during the WBL experience.</w:t>
            </w:r>
          </w:p>
        </w:tc>
        <w:tc>
          <w:tcPr>
            <w:tcW w:w="1563" w:type="pct"/>
            <w:tcBorders>
              <w:top w:val="single" w:sz="4" w:space="0" w:color="000000"/>
              <w:left w:val="single" w:sz="4" w:space="0" w:color="000000"/>
              <w:bottom w:val="single" w:sz="4" w:space="0" w:color="000000"/>
              <w:right w:val="single" w:sz="4" w:space="0" w:color="000000"/>
            </w:tcBorders>
          </w:tcPr>
          <w:p w14:paraId="1278E2DC"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Reflection includes</w:t>
            </w:r>
          </w:p>
          <w:p w14:paraId="42A3D9C7"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workplace procedures</w:t>
            </w:r>
          </w:p>
          <w:p w14:paraId="22E6888D"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proofErr w:type="gramStart"/>
            <w:r w:rsidRPr="00A27F59">
              <w:rPr>
                <w:rFonts w:ascii="Times New Roman" w:eastAsia="Times New Roman" w:hAnsi="Times New Roman" w:cs="Times New Roman"/>
                <w:sz w:val="24"/>
                <w:szCs w:val="24"/>
              </w:rPr>
              <w:t>application</w:t>
            </w:r>
            <w:proofErr w:type="gramEnd"/>
            <w:r w:rsidRPr="00A27F59">
              <w:rPr>
                <w:rFonts w:ascii="Times New Roman" w:eastAsia="Times New Roman" w:hAnsi="Times New Roman" w:cs="Times New Roman"/>
                <w:sz w:val="24"/>
                <w:szCs w:val="24"/>
              </w:rPr>
              <w:t xml:space="preserve"> of course competencies to WBL experience</w:t>
            </w:r>
          </w:p>
          <w:p w14:paraId="01115A39"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new knowledge gained through the WBL experience.</w:t>
            </w:r>
          </w:p>
        </w:tc>
        <w:tc>
          <w:tcPr>
            <w:tcW w:w="1495" w:type="pct"/>
            <w:tcBorders>
              <w:top w:val="single" w:sz="4" w:space="0" w:color="000000"/>
              <w:left w:val="single" w:sz="4" w:space="0" w:color="000000"/>
              <w:bottom w:val="single" w:sz="4" w:space="0" w:color="000000"/>
              <w:right w:val="single" w:sz="4" w:space="0" w:color="000000"/>
            </w:tcBorders>
          </w:tcPr>
          <w:p w14:paraId="11BEFDBF"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are some practices that will help in the reflection process?</w:t>
            </w:r>
          </w:p>
          <w:p w14:paraId="67195556"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are necessary skills to pursue a career in the related area?</w:t>
            </w:r>
          </w:p>
          <w:p w14:paraId="51EBBE7D"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Why is it important to reflect on the WBL experience?</w:t>
            </w:r>
          </w:p>
          <w:p w14:paraId="5BF79554"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Why is cooperation vital to being successful during a WBL experience?</w:t>
            </w:r>
          </w:p>
          <w:p w14:paraId="4428A223"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other opportunities may exist for a person who excels during a WBL experience?</w:t>
            </w:r>
          </w:p>
          <w:p w14:paraId="65E104C2"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 xml:space="preserve">How can the skills </w:t>
            </w:r>
            <w:proofErr w:type="gramStart"/>
            <w:r w:rsidRPr="00A27F59">
              <w:rPr>
                <w:rFonts w:ascii="Times New Roman" w:eastAsia="Times New Roman" w:hAnsi="Times New Roman" w:cs="Times New Roman"/>
                <w:sz w:val="24"/>
                <w:szCs w:val="24"/>
              </w:rPr>
              <w:t>gained</w:t>
            </w:r>
            <w:proofErr w:type="gramEnd"/>
            <w:r w:rsidRPr="00A27F59">
              <w:rPr>
                <w:rFonts w:ascii="Times New Roman" w:eastAsia="Times New Roman" w:hAnsi="Times New Roman" w:cs="Times New Roman"/>
                <w:sz w:val="24"/>
                <w:szCs w:val="24"/>
              </w:rPr>
              <w:t xml:space="preserve"> during a WBL experience benefit a student after graduation?</w:t>
            </w:r>
          </w:p>
        </w:tc>
        <w:tc>
          <w:tcPr>
            <w:tcW w:w="517" w:type="pct"/>
            <w:tcBorders>
              <w:top w:val="single" w:sz="4" w:space="0" w:color="000000"/>
              <w:left w:val="single" w:sz="4" w:space="0" w:color="000000"/>
              <w:bottom w:val="single" w:sz="4" w:space="0" w:color="000000"/>
              <w:right w:val="single" w:sz="4" w:space="0" w:color="000000"/>
            </w:tcBorders>
          </w:tcPr>
          <w:p w14:paraId="048083D6" w14:textId="77777777" w:rsidR="00A27F59" w:rsidRPr="00A27F59" w:rsidRDefault="00A27F59" w:rsidP="00A27F59">
            <w:pPr>
              <w:rPr>
                <w:rFonts w:ascii="Times New Roman" w:eastAsia="Times New Roman" w:hAnsi="Times New Roman" w:cs="Times New Roman"/>
                <w:sz w:val="24"/>
                <w:szCs w:val="24"/>
              </w:rPr>
            </w:pPr>
          </w:p>
        </w:tc>
        <w:tc>
          <w:tcPr>
            <w:tcW w:w="488" w:type="pct"/>
            <w:tcBorders>
              <w:top w:val="single" w:sz="4" w:space="0" w:color="000000"/>
              <w:left w:val="single" w:sz="4" w:space="0" w:color="000000"/>
              <w:bottom w:val="single" w:sz="4" w:space="0" w:color="000000"/>
              <w:right w:val="single" w:sz="4" w:space="0" w:color="000000"/>
            </w:tcBorders>
          </w:tcPr>
          <w:p w14:paraId="514E57CC" w14:textId="77777777" w:rsidR="00A27F59" w:rsidRPr="00A27F59" w:rsidRDefault="00A27F59" w:rsidP="00A27F59">
            <w:pPr>
              <w:rPr>
                <w:rFonts w:ascii="Times New Roman" w:eastAsia="Times New Roman" w:hAnsi="Times New Roman" w:cs="Times New Roman"/>
                <w:sz w:val="24"/>
                <w:szCs w:val="24"/>
              </w:rPr>
            </w:pPr>
          </w:p>
        </w:tc>
      </w:tr>
      <w:tr w:rsidR="00A27F59" w:rsidRPr="00A27F59" w14:paraId="10C6DD5B" w14:textId="77777777" w:rsidTr="00A27F59">
        <w:tc>
          <w:tcPr>
            <w:tcW w:w="209" w:type="pct"/>
            <w:tcBorders>
              <w:top w:val="single" w:sz="4" w:space="0" w:color="000000"/>
              <w:left w:val="single" w:sz="4" w:space="0" w:color="000000"/>
              <w:bottom w:val="single" w:sz="4" w:space="0" w:color="000000"/>
              <w:right w:val="single" w:sz="4" w:space="0" w:color="000000"/>
            </w:tcBorders>
          </w:tcPr>
          <w:p w14:paraId="01FDE54C"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37</w:t>
            </w:r>
          </w:p>
        </w:tc>
        <w:tc>
          <w:tcPr>
            <w:tcW w:w="728" w:type="pct"/>
            <w:tcBorders>
              <w:top w:val="single" w:sz="4" w:space="0" w:color="000000"/>
              <w:left w:val="single" w:sz="4" w:space="0" w:color="000000"/>
              <w:bottom w:val="single" w:sz="4" w:space="0" w:color="000000"/>
              <w:right w:val="single" w:sz="4" w:space="0" w:color="000000"/>
            </w:tcBorders>
          </w:tcPr>
          <w:p w14:paraId="04524CBC"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 xml:space="preserve">Explore career opportunities related to </w:t>
            </w:r>
            <w:proofErr w:type="gramStart"/>
            <w:r w:rsidRPr="00A27F59">
              <w:rPr>
                <w:rFonts w:ascii="Times New Roman" w:eastAsia="Times New Roman" w:hAnsi="Times New Roman" w:cs="Times New Roman"/>
                <w:sz w:val="24"/>
                <w:szCs w:val="24"/>
              </w:rPr>
              <w:t>the WBL</w:t>
            </w:r>
            <w:proofErr w:type="gramEnd"/>
            <w:r w:rsidRPr="00A27F59">
              <w:rPr>
                <w:rFonts w:ascii="Times New Roman" w:eastAsia="Times New Roman" w:hAnsi="Times New Roman" w:cs="Times New Roman"/>
                <w:sz w:val="24"/>
                <w:szCs w:val="24"/>
              </w:rPr>
              <w:t xml:space="preserve"> experience.</w:t>
            </w:r>
          </w:p>
        </w:tc>
        <w:tc>
          <w:tcPr>
            <w:tcW w:w="1563" w:type="pct"/>
            <w:tcBorders>
              <w:top w:val="single" w:sz="4" w:space="0" w:color="000000"/>
              <w:left w:val="single" w:sz="4" w:space="0" w:color="000000"/>
              <w:bottom w:val="single" w:sz="4" w:space="0" w:color="000000"/>
              <w:right w:val="single" w:sz="4" w:space="0" w:color="000000"/>
            </w:tcBorders>
          </w:tcPr>
          <w:p w14:paraId="64567DA5"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Exploration includes</w:t>
            </w:r>
          </w:p>
          <w:p w14:paraId="651F205C"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listing possible careers related to this course</w:t>
            </w:r>
          </w:p>
          <w:p w14:paraId="76295CE2"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describing each career</w:t>
            </w:r>
          </w:p>
          <w:p w14:paraId="2BDD46C9"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determining the education and experience required</w:t>
            </w:r>
          </w:p>
          <w:p w14:paraId="62F14A16"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exploring job opportunities, salaries, and benefits.</w:t>
            </w:r>
          </w:p>
        </w:tc>
        <w:tc>
          <w:tcPr>
            <w:tcW w:w="1495" w:type="pct"/>
            <w:tcBorders>
              <w:top w:val="single" w:sz="4" w:space="0" w:color="000000"/>
              <w:left w:val="single" w:sz="4" w:space="0" w:color="000000"/>
              <w:bottom w:val="single" w:sz="4" w:space="0" w:color="000000"/>
              <w:right w:val="single" w:sz="4" w:space="0" w:color="000000"/>
            </w:tcBorders>
          </w:tcPr>
          <w:p w14:paraId="5DB40941"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are some local career opportunities in each of the career pathways?</w:t>
            </w:r>
          </w:p>
          <w:p w14:paraId="5ED3E598"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level of education is required for different careers in each of the career pathways?</w:t>
            </w:r>
          </w:p>
          <w:p w14:paraId="021BD00A"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are the potential salaries and opportunities for advancement in different careers within the pathways?</w:t>
            </w:r>
          </w:p>
          <w:p w14:paraId="0008BE9E"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careers are available through government agencies?</w:t>
            </w:r>
          </w:p>
          <w:p w14:paraId="6A85629A"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How would an individual begin to start his/her own business?</w:t>
            </w:r>
          </w:p>
          <w:p w14:paraId="1A24AF6B"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is the career outlook for the pathways within the WBL experience?</w:t>
            </w:r>
          </w:p>
          <w:p w14:paraId="0C6A5FFC"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are some careers within the WBL experience that interest you?</w:t>
            </w:r>
          </w:p>
        </w:tc>
        <w:tc>
          <w:tcPr>
            <w:tcW w:w="517" w:type="pct"/>
            <w:tcBorders>
              <w:top w:val="single" w:sz="4" w:space="0" w:color="000000"/>
              <w:left w:val="single" w:sz="4" w:space="0" w:color="000000"/>
              <w:bottom w:val="single" w:sz="4" w:space="0" w:color="000000"/>
              <w:right w:val="single" w:sz="4" w:space="0" w:color="000000"/>
            </w:tcBorders>
          </w:tcPr>
          <w:p w14:paraId="67F0FE4B" w14:textId="77777777" w:rsidR="00A27F59" w:rsidRPr="00A27F59" w:rsidRDefault="00A27F59" w:rsidP="00A27F59">
            <w:pPr>
              <w:rPr>
                <w:rFonts w:ascii="Times New Roman" w:eastAsia="Times New Roman" w:hAnsi="Times New Roman" w:cs="Times New Roman"/>
                <w:sz w:val="24"/>
                <w:szCs w:val="24"/>
              </w:rPr>
            </w:pPr>
          </w:p>
        </w:tc>
        <w:tc>
          <w:tcPr>
            <w:tcW w:w="488" w:type="pct"/>
            <w:tcBorders>
              <w:top w:val="single" w:sz="4" w:space="0" w:color="000000"/>
              <w:left w:val="single" w:sz="4" w:space="0" w:color="000000"/>
              <w:bottom w:val="single" w:sz="4" w:space="0" w:color="000000"/>
              <w:right w:val="single" w:sz="4" w:space="0" w:color="000000"/>
            </w:tcBorders>
          </w:tcPr>
          <w:p w14:paraId="2358627B" w14:textId="77777777" w:rsidR="00A27F59" w:rsidRPr="00A27F59" w:rsidRDefault="00A27F59" w:rsidP="00A27F59">
            <w:pPr>
              <w:rPr>
                <w:rFonts w:ascii="Times New Roman" w:eastAsia="Times New Roman" w:hAnsi="Times New Roman" w:cs="Times New Roman"/>
                <w:sz w:val="24"/>
                <w:szCs w:val="24"/>
              </w:rPr>
            </w:pPr>
          </w:p>
        </w:tc>
      </w:tr>
      <w:tr w:rsidR="00A27F59" w:rsidRPr="00A27F59" w14:paraId="3EF215A2" w14:textId="77777777" w:rsidTr="00A27F59">
        <w:tc>
          <w:tcPr>
            <w:tcW w:w="209" w:type="pct"/>
            <w:tcBorders>
              <w:top w:val="single" w:sz="4" w:space="0" w:color="000000"/>
              <w:left w:val="single" w:sz="4" w:space="0" w:color="000000"/>
              <w:bottom w:val="single" w:sz="4" w:space="0" w:color="000000"/>
              <w:right w:val="single" w:sz="4" w:space="0" w:color="000000"/>
            </w:tcBorders>
          </w:tcPr>
          <w:p w14:paraId="3826A947" w14:textId="4F42E741"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 xml:space="preserve">38 </w:t>
            </w:r>
          </w:p>
        </w:tc>
        <w:tc>
          <w:tcPr>
            <w:tcW w:w="728" w:type="pct"/>
            <w:tcBorders>
              <w:top w:val="single" w:sz="4" w:space="0" w:color="000000"/>
              <w:left w:val="single" w:sz="4" w:space="0" w:color="000000"/>
              <w:bottom w:val="single" w:sz="4" w:space="0" w:color="000000"/>
              <w:right w:val="single" w:sz="4" w:space="0" w:color="000000"/>
            </w:tcBorders>
          </w:tcPr>
          <w:p w14:paraId="3E38CBA1" w14:textId="7DE381CA" w:rsidR="00A27F59" w:rsidRPr="00A27F59" w:rsidRDefault="00334522" w:rsidP="00A27F5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00A27F59" w:rsidRPr="00A27F59">
              <w:rPr>
                <w:rFonts w:ascii="Times New Roman" w:eastAsia="Times New Roman" w:hAnsi="Times New Roman" w:cs="Times New Roman"/>
                <w:sz w:val="24"/>
                <w:szCs w:val="24"/>
              </w:rPr>
              <w:t>Participate in a WBL experience, when appropriate.</w:t>
            </w:r>
          </w:p>
        </w:tc>
        <w:tc>
          <w:tcPr>
            <w:tcW w:w="1563" w:type="pct"/>
            <w:tcBorders>
              <w:top w:val="single" w:sz="4" w:space="0" w:color="000000"/>
              <w:left w:val="single" w:sz="4" w:space="0" w:color="000000"/>
              <w:bottom w:val="single" w:sz="4" w:space="0" w:color="000000"/>
              <w:right w:val="single" w:sz="4" w:space="0" w:color="000000"/>
            </w:tcBorders>
          </w:tcPr>
          <w:p w14:paraId="23E8BA3A" w14:textId="77777777" w:rsidR="00A27F59" w:rsidRPr="00A27F59" w:rsidRDefault="00A27F59" w:rsidP="00A27F59">
            <w:p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Participation includes</w:t>
            </w:r>
          </w:p>
          <w:p w14:paraId="323D1BA3"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an emphasis on the relationship between course competencies and the WBL experience</w:t>
            </w:r>
          </w:p>
          <w:p w14:paraId="6D5A0A83"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adherence to workplace expectations during the WBL experience</w:t>
            </w:r>
          </w:p>
          <w:p w14:paraId="32523CAD" w14:textId="77777777" w:rsidR="00A27F59" w:rsidRPr="00A27F59" w:rsidRDefault="00A27F59" w:rsidP="00A27F59">
            <w:pPr>
              <w:pStyle w:val="ListParagraph"/>
              <w:numPr>
                <w:ilvl w:val="0"/>
                <w:numId w:val="282"/>
              </w:numPr>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completion of the WBL experience.</w:t>
            </w:r>
          </w:p>
        </w:tc>
        <w:tc>
          <w:tcPr>
            <w:tcW w:w="1495" w:type="pct"/>
            <w:tcBorders>
              <w:top w:val="single" w:sz="4" w:space="0" w:color="000000"/>
              <w:left w:val="single" w:sz="4" w:space="0" w:color="000000"/>
              <w:bottom w:val="single" w:sz="4" w:space="0" w:color="000000"/>
              <w:right w:val="single" w:sz="4" w:space="0" w:color="000000"/>
            </w:tcBorders>
          </w:tcPr>
          <w:p w14:paraId="17EE80B5"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Who can participate in a WBL experience?</w:t>
            </w:r>
          </w:p>
          <w:p w14:paraId="33CC5AA6"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 xml:space="preserve">Why is it important to keep the lines of communication open with the WBL </w:t>
            </w:r>
            <w:proofErr w:type="gramStart"/>
            <w:r w:rsidRPr="00A27F59">
              <w:rPr>
                <w:rFonts w:ascii="Times New Roman" w:eastAsia="Times New Roman" w:hAnsi="Times New Roman" w:cs="Times New Roman"/>
                <w:sz w:val="24"/>
                <w:szCs w:val="24"/>
              </w:rPr>
              <w:t>experience</w:t>
            </w:r>
            <w:proofErr w:type="gramEnd"/>
            <w:r w:rsidRPr="00A27F59">
              <w:rPr>
                <w:rFonts w:ascii="Times New Roman" w:eastAsia="Times New Roman" w:hAnsi="Times New Roman" w:cs="Times New Roman"/>
                <w:sz w:val="24"/>
                <w:szCs w:val="24"/>
              </w:rPr>
              <w:t xml:space="preserve"> participants?</w:t>
            </w:r>
          </w:p>
          <w:p w14:paraId="41BE634D"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role does active listening play in performing various tasks during the WBL experience?</w:t>
            </w:r>
          </w:p>
          <w:p w14:paraId="3FF46860"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How does participating in a WBL experience contribute to career development?</w:t>
            </w:r>
          </w:p>
          <w:p w14:paraId="1E54F7D4"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can students do to balance time, work, and study during a WBL experience?</w:t>
            </w:r>
          </w:p>
          <w:p w14:paraId="3CB44866" w14:textId="77777777" w:rsidR="00A27F59" w:rsidRPr="00A27F59" w:rsidRDefault="00A27F59" w:rsidP="00A27F59">
            <w:pPr>
              <w:pStyle w:val="ListParagraph"/>
              <w:numPr>
                <w:ilvl w:val="0"/>
                <w:numId w:val="282"/>
              </w:numPr>
              <w:ind w:left="444"/>
              <w:rPr>
                <w:rFonts w:ascii="Times New Roman" w:eastAsia="Times New Roman" w:hAnsi="Times New Roman" w:cs="Times New Roman"/>
                <w:sz w:val="24"/>
                <w:szCs w:val="24"/>
              </w:rPr>
            </w:pPr>
            <w:r w:rsidRPr="00A27F59">
              <w:rPr>
                <w:rFonts w:ascii="Times New Roman" w:eastAsia="Times New Roman" w:hAnsi="Times New Roman" w:cs="Times New Roman"/>
                <w:sz w:val="24"/>
                <w:szCs w:val="24"/>
              </w:rPr>
              <w:t>What consequences may result if a participant does not follow instructions during a WBL experience?</w:t>
            </w:r>
          </w:p>
        </w:tc>
        <w:tc>
          <w:tcPr>
            <w:tcW w:w="517" w:type="pct"/>
            <w:tcBorders>
              <w:top w:val="single" w:sz="4" w:space="0" w:color="000000"/>
              <w:left w:val="single" w:sz="4" w:space="0" w:color="000000"/>
              <w:bottom w:val="single" w:sz="4" w:space="0" w:color="000000"/>
              <w:right w:val="single" w:sz="4" w:space="0" w:color="000000"/>
            </w:tcBorders>
          </w:tcPr>
          <w:p w14:paraId="6B4A365C" w14:textId="77777777" w:rsidR="00A27F59" w:rsidRPr="00A27F59" w:rsidRDefault="00A27F59" w:rsidP="00A27F59">
            <w:pPr>
              <w:rPr>
                <w:rFonts w:ascii="Times New Roman" w:eastAsia="Times New Roman" w:hAnsi="Times New Roman" w:cs="Times New Roman"/>
                <w:sz w:val="24"/>
                <w:szCs w:val="24"/>
              </w:rPr>
            </w:pPr>
          </w:p>
        </w:tc>
        <w:tc>
          <w:tcPr>
            <w:tcW w:w="488" w:type="pct"/>
            <w:tcBorders>
              <w:top w:val="single" w:sz="4" w:space="0" w:color="000000"/>
              <w:left w:val="single" w:sz="4" w:space="0" w:color="000000"/>
              <w:bottom w:val="single" w:sz="4" w:space="0" w:color="000000"/>
              <w:right w:val="single" w:sz="4" w:space="0" w:color="000000"/>
            </w:tcBorders>
          </w:tcPr>
          <w:p w14:paraId="1914684D" w14:textId="77777777" w:rsidR="00A27F59" w:rsidRPr="00A27F59" w:rsidRDefault="00A27F59" w:rsidP="00A27F59">
            <w:pPr>
              <w:rPr>
                <w:rFonts w:ascii="Times New Roman" w:eastAsia="Times New Roman" w:hAnsi="Times New Roman" w:cs="Times New Roman"/>
                <w:sz w:val="24"/>
                <w:szCs w:val="24"/>
              </w:rPr>
            </w:pPr>
          </w:p>
        </w:tc>
      </w:tr>
      <w:bookmarkEnd w:id="0"/>
      <w:tr w:rsidR="00F024F3" w:rsidRPr="00154546" w14:paraId="7D68812E" w14:textId="165960B7" w:rsidTr="00F024F3">
        <w:tc>
          <w:tcPr>
            <w:tcW w:w="209"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01210808" w14:textId="77777777" w:rsidR="00F024F3" w:rsidRPr="00154546" w:rsidRDefault="00F024F3" w:rsidP="00F024F3">
            <w:pPr>
              <w:rPr>
                <w:rFonts w:ascii="Times New Roman" w:eastAsia="Times New Roman" w:hAnsi="Times New Roman" w:cs="Times New Roman"/>
                <w:b/>
                <w:bCs/>
                <w:sz w:val="24"/>
                <w:szCs w:val="24"/>
              </w:rPr>
            </w:pPr>
          </w:p>
        </w:tc>
        <w:tc>
          <w:tcPr>
            <w:tcW w:w="72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6B3DC324" w14:textId="2B06E2C1" w:rsidR="00F024F3" w:rsidRPr="00F14A90" w:rsidRDefault="00F024F3" w:rsidP="00F024F3">
            <w:pPr>
              <w:rPr>
                <w:rFonts w:ascii="Times New Roman" w:eastAsia="Times New Roman" w:hAnsi="Times New Roman" w:cs="Times New Roman"/>
                <w:b/>
                <w:bCs/>
                <w:sz w:val="24"/>
                <w:szCs w:val="24"/>
              </w:rPr>
            </w:pPr>
            <w:r w:rsidRPr="00F14A90">
              <w:rPr>
                <w:rFonts w:ascii="Times New Roman" w:eastAsia="Times New Roman" w:hAnsi="Times New Roman" w:cs="Times New Roman"/>
                <w:b/>
                <w:bCs/>
                <w:sz w:val="24"/>
                <w:szCs w:val="24"/>
              </w:rPr>
              <w:t>Obtaining First Aid and C</w:t>
            </w:r>
            <w:r w:rsidRPr="00EA62AD">
              <w:rPr>
                <w:rFonts w:ascii="Times New Roman" w:hAnsi="Times New Roman" w:cs="Times New Roman"/>
                <w:b/>
                <w:bCs/>
                <w:sz w:val="24"/>
                <w:szCs w:val="24"/>
              </w:rPr>
              <w:t>ardiopulmonary Resuscitation</w:t>
            </w:r>
            <w:r w:rsidRPr="00EA62AD" w:rsidDel="00B70A3A">
              <w:rPr>
                <w:rFonts w:ascii="Times New Roman" w:hAnsi="Times New Roman" w:cs="Times New Roman"/>
                <w:b/>
                <w:bCs/>
                <w:sz w:val="24"/>
                <w:szCs w:val="24"/>
              </w:rPr>
              <w:t xml:space="preserve"> </w:t>
            </w:r>
            <w:r w:rsidRPr="00EA62AD">
              <w:rPr>
                <w:rFonts w:ascii="Times New Roman" w:hAnsi="Times New Roman" w:cs="Times New Roman"/>
                <w:b/>
                <w:bCs/>
                <w:sz w:val="24"/>
                <w:szCs w:val="24"/>
              </w:rPr>
              <w:t>(</w:t>
            </w:r>
            <w:r w:rsidRPr="00F14A90">
              <w:rPr>
                <w:rFonts w:ascii="Times New Roman" w:eastAsia="Times New Roman" w:hAnsi="Times New Roman" w:cs="Times New Roman"/>
                <w:b/>
                <w:bCs/>
                <w:sz w:val="24"/>
                <w:szCs w:val="24"/>
              </w:rPr>
              <w:t xml:space="preserve">CPR) and </w:t>
            </w:r>
            <w:r w:rsidRPr="00F14A90">
              <w:rPr>
                <w:rFonts w:ascii="Times New Roman" w:hAnsi="Times New Roman" w:cs="Times New Roman"/>
                <w:b/>
                <w:bCs/>
                <w:sz w:val="24"/>
                <w:szCs w:val="24"/>
              </w:rPr>
              <w:t xml:space="preserve">Automatic External Defibrillator </w:t>
            </w:r>
            <w:r w:rsidRPr="00EA62AD">
              <w:rPr>
                <w:rFonts w:ascii="Times New Roman" w:hAnsi="Times New Roman" w:cs="Times New Roman"/>
                <w:b/>
                <w:bCs/>
                <w:sz w:val="24"/>
                <w:szCs w:val="24"/>
              </w:rPr>
              <w:t>(</w:t>
            </w:r>
            <w:r w:rsidRPr="00F14A90">
              <w:rPr>
                <w:rFonts w:ascii="Times New Roman" w:eastAsia="Times New Roman" w:hAnsi="Times New Roman" w:cs="Times New Roman"/>
                <w:b/>
                <w:bCs/>
                <w:sz w:val="24"/>
                <w:szCs w:val="24"/>
              </w:rPr>
              <w:t>AED) Certification</w:t>
            </w:r>
          </w:p>
        </w:tc>
        <w:tc>
          <w:tcPr>
            <w:tcW w:w="1563"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3B742AAD" w14:textId="77777777" w:rsidR="00F024F3" w:rsidRPr="00154546" w:rsidRDefault="00F024F3" w:rsidP="00F024F3">
            <w:pPr>
              <w:rPr>
                <w:rFonts w:ascii="Times New Roman" w:eastAsia="Times New Roman" w:hAnsi="Times New Roman" w:cs="Times New Roman"/>
                <w:b/>
                <w:bCs/>
                <w:sz w:val="24"/>
                <w:szCs w:val="24"/>
              </w:rPr>
            </w:pPr>
          </w:p>
        </w:tc>
        <w:tc>
          <w:tcPr>
            <w:tcW w:w="1495"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7295F1C2" w14:textId="77777777" w:rsidR="00F024F3" w:rsidRPr="00154546" w:rsidRDefault="00F024F3" w:rsidP="00F024F3">
            <w:pPr>
              <w:rPr>
                <w:rFonts w:ascii="Times New Roman" w:eastAsia="Times New Roman" w:hAnsi="Times New Roman" w:cs="Times New Roman"/>
                <w:b/>
                <w:bCs/>
                <w:sz w:val="24"/>
                <w:szCs w:val="24"/>
              </w:rPr>
            </w:pPr>
          </w:p>
        </w:tc>
        <w:tc>
          <w:tcPr>
            <w:tcW w:w="517" w:type="pct"/>
            <w:shd w:val="clear" w:color="auto" w:fill="AEAAAA" w:themeFill="background2" w:themeFillShade="BF"/>
          </w:tcPr>
          <w:p w14:paraId="4C86A5D9" w14:textId="77777777" w:rsidR="00F024F3" w:rsidRPr="00F22577" w:rsidRDefault="00F024F3" w:rsidP="00F024F3">
            <w:pPr>
              <w:rPr>
                <w:rFonts w:ascii="Times New Roman" w:eastAsia="Times New Roman" w:hAnsi="Times New Roman" w:cs="Times New Roman"/>
                <w:b/>
                <w:bCs/>
                <w:sz w:val="24"/>
                <w:szCs w:val="24"/>
              </w:rPr>
            </w:pPr>
          </w:p>
        </w:tc>
        <w:tc>
          <w:tcPr>
            <w:tcW w:w="488" w:type="pct"/>
            <w:shd w:val="clear" w:color="auto" w:fill="AEAAAA" w:themeFill="background2" w:themeFillShade="BF"/>
          </w:tcPr>
          <w:p w14:paraId="50CD06F1" w14:textId="77777777" w:rsidR="00F024F3" w:rsidRPr="00154546" w:rsidRDefault="00F024F3" w:rsidP="00F024F3">
            <w:pPr>
              <w:rPr>
                <w:rFonts w:ascii="Times New Roman" w:eastAsia="Times New Roman" w:hAnsi="Times New Roman" w:cs="Times New Roman"/>
                <w:b/>
                <w:bCs/>
                <w:sz w:val="24"/>
                <w:szCs w:val="24"/>
              </w:rPr>
            </w:pPr>
          </w:p>
        </w:tc>
      </w:tr>
      <w:tr w:rsidR="00F024F3" w14:paraId="29204009" w14:textId="192B407C" w:rsidTr="00F024F3">
        <w:tc>
          <w:tcPr>
            <w:tcW w:w="209" w:type="pct"/>
            <w:tcBorders>
              <w:top w:val="single" w:sz="4" w:space="0" w:color="000000"/>
              <w:left w:val="single" w:sz="4" w:space="0" w:color="000000"/>
              <w:bottom w:val="single" w:sz="4" w:space="0" w:color="000000"/>
              <w:right w:val="single" w:sz="4" w:space="0" w:color="000000"/>
            </w:tcBorders>
          </w:tcPr>
          <w:p w14:paraId="0C9CAB46" w14:textId="77777777" w:rsidR="00F024F3" w:rsidRDefault="00F024F3" w:rsidP="00F024F3">
            <w:pPr>
              <w:rPr>
                <w:rFonts w:ascii="Times New Roman" w:eastAsia="Times New Roman" w:hAnsi="Times New Roman" w:cs="Times New Roman"/>
                <w:sz w:val="24"/>
                <w:szCs w:val="24"/>
              </w:rPr>
            </w:pPr>
            <w:bookmarkStart w:id="7" w:name="Task_39"/>
            <w:r>
              <w:rPr>
                <w:rFonts w:ascii="Times New Roman" w:eastAsia="Times New Roman" w:hAnsi="Times New Roman" w:cs="Times New Roman"/>
                <w:sz w:val="24"/>
                <w:szCs w:val="24"/>
              </w:rPr>
              <w:t>39</w:t>
            </w:r>
            <w:bookmarkEnd w:id="7"/>
          </w:p>
        </w:tc>
        <w:tc>
          <w:tcPr>
            <w:tcW w:w="728" w:type="pct"/>
            <w:tcBorders>
              <w:top w:val="single" w:sz="4" w:space="0" w:color="000000"/>
              <w:left w:val="single" w:sz="4" w:space="0" w:color="000000"/>
              <w:bottom w:val="single" w:sz="4" w:space="0" w:color="000000"/>
              <w:right w:val="single" w:sz="4" w:space="0" w:color="000000"/>
            </w:tcBorders>
          </w:tcPr>
          <w:p w14:paraId="716345F0" w14:textId="218B7078"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Explain bloodborne pathogens and the importance of universal precautions.</w:t>
            </w:r>
          </w:p>
        </w:tc>
        <w:tc>
          <w:tcPr>
            <w:tcW w:w="1563" w:type="pct"/>
            <w:tcBorders>
              <w:top w:val="single" w:sz="4" w:space="0" w:color="000000"/>
              <w:left w:val="single" w:sz="4" w:space="0" w:color="000000"/>
              <w:bottom w:val="single" w:sz="4" w:space="0" w:color="000000"/>
              <w:right w:val="single" w:sz="4" w:space="0" w:color="000000"/>
            </w:tcBorders>
          </w:tcPr>
          <w:p w14:paraId="75422342" w14:textId="77777777" w:rsidR="00F024F3" w:rsidRPr="00A7352C" w:rsidRDefault="00F024F3" w:rsidP="00F024F3">
            <w:pPr>
              <w:rPr>
                <w:rFonts w:ascii="Times New Roman" w:eastAsia="Times New Roman" w:hAnsi="Times New Roman" w:cs="Times New Roman"/>
                <w:sz w:val="24"/>
                <w:szCs w:val="24"/>
              </w:rPr>
            </w:pPr>
            <w:r w:rsidRPr="00A7352C">
              <w:rPr>
                <w:rFonts w:ascii="Times New Roman" w:eastAsia="Times New Roman" w:hAnsi="Times New Roman" w:cs="Times New Roman"/>
                <w:sz w:val="24"/>
                <w:szCs w:val="24"/>
              </w:rPr>
              <w:t xml:space="preserve">Explanation should </w:t>
            </w:r>
          </w:p>
          <w:p w14:paraId="054F9B7C" w14:textId="77777777" w:rsidR="00F024F3" w:rsidRPr="00A7352C" w:rsidRDefault="00F024F3" w:rsidP="00F024F3">
            <w:pPr>
              <w:pStyle w:val="ListParagraph"/>
              <w:numPr>
                <w:ilvl w:val="0"/>
                <w:numId w:val="2"/>
              </w:numPr>
              <w:rPr>
                <w:rFonts w:ascii="Times New Roman" w:eastAsia="Times New Roman" w:hAnsi="Times New Roman" w:cs="Times New Roman"/>
                <w:sz w:val="24"/>
                <w:szCs w:val="24"/>
              </w:rPr>
            </w:pPr>
            <w:r w:rsidRPr="00A7352C">
              <w:rPr>
                <w:rFonts w:ascii="Times New Roman" w:eastAsia="Times New Roman" w:hAnsi="Times New Roman" w:cs="Times New Roman"/>
                <w:sz w:val="24"/>
                <w:szCs w:val="24"/>
              </w:rPr>
              <w:t xml:space="preserve">incorporate a definition of </w:t>
            </w:r>
            <w:r w:rsidRPr="003A41C6">
              <w:rPr>
                <w:rFonts w:ascii="Times New Roman" w:eastAsia="Times New Roman" w:hAnsi="Times New Roman" w:cs="Times New Roman"/>
                <w:i/>
                <w:iCs/>
                <w:sz w:val="24"/>
                <w:szCs w:val="24"/>
              </w:rPr>
              <w:t>exposure</w:t>
            </w:r>
            <w:r w:rsidRPr="00A7352C">
              <w:rPr>
                <w:rFonts w:ascii="Times New Roman" w:eastAsia="Times New Roman" w:hAnsi="Times New Roman" w:cs="Times New Roman"/>
                <w:sz w:val="24"/>
                <w:szCs w:val="24"/>
              </w:rPr>
              <w:t xml:space="preserve"> </w:t>
            </w:r>
          </w:p>
          <w:p w14:paraId="5A0C84F0" w14:textId="77777777" w:rsidR="00F024F3" w:rsidRPr="00A7352C" w:rsidRDefault="00F024F3" w:rsidP="00F024F3">
            <w:pPr>
              <w:pStyle w:val="ListParagraph"/>
              <w:numPr>
                <w:ilvl w:val="0"/>
                <w:numId w:val="2"/>
              </w:numPr>
              <w:rPr>
                <w:rFonts w:ascii="Times New Roman" w:eastAsia="Times New Roman" w:hAnsi="Times New Roman" w:cs="Times New Roman"/>
                <w:sz w:val="24"/>
                <w:szCs w:val="24"/>
              </w:rPr>
            </w:pPr>
            <w:r w:rsidRPr="00A7352C">
              <w:rPr>
                <w:rFonts w:ascii="Times New Roman" w:eastAsia="Times New Roman" w:hAnsi="Times New Roman" w:cs="Times New Roman"/>
                <w:sz w:val="24"/>
                <w:szCs w:val="24"/>
              </w:rPr>
              <w:t xml:space="preserve">identify and describe specific bloodborne pathogens </w:t>
            </w:r>
          </w:p>
          <w:p w14:paraId="2D54E16D" w14:textId="4235DB02" w:rsidR="00F024F3" w:rsidRPr="00A7352C" w:rsidRDefault="00F024F3" w:rsidP="00F024F3">
            <w:pPr>
              <w:pStyle w:val="ListParagraph"/>
              <w:numPr>
                <w:ilvl w:val="0"/>
                <w:numId w:val="2"/>
              </w:numPr>
              <w:rPr>
                <w:rFonts w:ascii="Times New Roman" w:eastAsia="Times New Roman" w:hAnsi="Times New Roman" w:cs="Times New Roman"/>
                <w:sz w:val="24"/>
                <w:szCs w:val="24"/>
              </w:rPr>
            </w:pPr>
            <w:r w:rsidRPr="00A7352C">
              <w:rPr>
                <w:rFonts w:ascii="Times New Roman" w:eastAsia="Times New Roman" w:hAnsi="Times New Roman" w:cs="Times New Roman"/>
                <w:sz w:val="24"/>
                <w:szCs w:val="24"/>
              </w:rPr>
              <w:t>reflect an understanding that universal precautions include the use of protective barrier devices (e.g., latex</w:t>
            </w:r>
            <w:r>
              <w:rPr>
                <w:rFonts w:ascii="Times New Roman" w:eastAsia="Times New Roman" w:hAnsi="Times New Roman" w:cs="Times New Roman"/>
                <w:sz w:val="24"/>
                <w:szCs w:val="24"/>
              </w:rPr>
              <w:t xml:space="preserve"> and/or </w:t>
            </w:r>
            <w:r w:rsidRPr="00A7352C">
              <w:rPr>
                <w:rFonts w:ascii="Times New Roman" w:eastAsia="Times New Roman" w:hAnsi="Times New Roman" w:cs="Times New Roman"/>
                <w:sz w:val="24"/>
                <w:szCs w:val="24"/>
              </w:rPr>
              <w:t>vinyl gloves, face shields) when blood or other body fluids are present.</w:t>
            </w:r>
          </w:p>
          <w:p w14:paraId="2C58DE34" w14:textId="77777777" w:rsidR="00F024F3" w:rsidRPr="00852E6B" w:rsidRDefault="00F024F3" w:rsidP="00F024F3">
            <w:pPr>
              <w:rPr>
                <w:rFonts w:ascii="Times New Roman" w:eastAsia="Times New Roman" w:hAnsi="Times New Roman" w:cs="Times New Roman"/>
                <w:b/>
                <w:bCs/>
                <w:sz w:val="24"/>
                <w:szCs w:val="24"/>
              </w:rPr>
            </w:pPr>
            <w:r w:rsidRPr="00852E6B">
              <w:rPr>
                <w:rFonts w:ascii="Times New Roman" w:eastAsia="Times New Roman" w:hAnsi="Times New Roman" w:cs="Times New Roman"/>
                <w:b/>
                <w:bCs/>
                <w:sz w:val="24"/>
                <w:szCs w:val="24"/>
              </w:rPr>
              <w:t xml:space="preserve">Teacher Resources: </w:t>
            </w:r>
          </w:p>
          <w:p w14:paraId="68512EEE" w14:textId="271FADDA" w:rsidR="00F024F3" w:rsidRDefault="00F024F3" w:rsidP="00F024F3">
            <w:pPr>
              <w:pStyle w:val="ListParagraph"/>
              <w:numPr>
                <w:ilvl w:val="0"/>
                <w:numId w:val="97"/>
              </w:numPr>
              <w:rPr>
                <w:rFonts w:ascii="Times New Roman" w:eastAsia="Times New Roman" w:hAnsi="Times New Roman" w:cs="Times New Roman"/>
                <w:sz w:val="24"/>
                <w:szCs w:val="24"/>
              </w:rPr>
            </w:pPr>
            <w:hyperlink r:id="rId9" w:history="1">
              <w:r w:rsidRPr="00450A6B">
                <w:rPr>
                  <w:rStyle w:val="Hyperlink"/>
                  <w:rFonts w:ascii="Times New Roman" w:eastAsia="Times New Roman" w:hAnsi="Times New Roman" w:cs="Times New Roman"/>
                  <w:sz w:val="24"/>
                  <w:szCs w:val="24"/>
                </w:rPr>
                <w:t>Bloodborne Pathogens</w:t>
              </w:r>
            </w:hyperlink>
            <w:r w:rsidRPr="00450A6B">
              <w:rPr>
                <w:rFonts w:ascii="Times New Roman" w:eastAsia="Times New Roman" w:hAnsi="Times New Roman" w:cs="Times New Roman"/>
                <w:sz w:val="24"/>
                <w:szCs w:val="24"/>
              </w:rPr>
              <w:t>, Occupational Safety and Health Administration (OSHA)</w:t>
            </w:r>
          </w:p>
          <w:p w14:paraId="0D824997" w14:textId="64A08DFB" w:rsidR="00F024F3" w:rsidRPr="00311B36" w:rsidRDefault="00F024F3" w:rsidP="00F024F3">
            <w:pPr>
              <w:pStyle w:val="ListParagraph"/>
              <w:numPr>
                <w:ilvl w:val="0"/>
                <w:numId w:val="97"/>
              </w:numPr>
              <w:rPr>
                <w:rFonts w:ascii="Times New Roman" w:eastAsia="Times New Roman" w:hAnsi="Times New Roman" w:cs="Times New Roman"/>
                <w:sz w:val="24"/>
                <w:szCs w:val="24"/>
              </w:rPr>
            </w:pPr>
            <w:hyperlink r:id="rId10" w:history="1">
              <w:r w:rsidRPr="00EA62AD">
                <w:rPr>
                  <w:rStyle w:val="Hyperlink"/>
                  <w:rFonts w:ascii="Times New Roman" w:eastAsia="Times New Roman" w:hAnsi="Times New Roman" w:cs="Times New Roman"/>
                  <w:sz w:val="24"/>
                  <w:szCs w:val="24"/>
                </w:rPr>
                <w:t>Bloodborne Pathogen</w:t>
              </w:r>
              <w:r w:rsidRPr="00EA62AD">
                <w:rPr>
                  <w:rStyle w:val="Hyperlink"/>
                  <w:rFonts w:ascii="Times New Roman" w:hAnsi="Times New Roman" w:cs="Times New Roman"/>
                  <w:sz w:val="24"/>
                  <w:szCs w:val="24"/>
                </w:rPr>
                <w:t xml:space="preserve"> Exposure</w:t>
              </w:r>
            </w:hyperlink>
            <w:r w:rsidRPr="00311B3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 National Institute for Occupational Safety and Health (NIOSH), </w:t>
            </w:r>
            <w:r w:rsidRPr="00311B36">
              <w:rPr>
                <w:rFonts w:ascii="Times New Roman" w:eastAsia="Times New Roman" w:hAnsi="Times New Roman" w:cs="Times New Roman"/>
                <w:sz w:val="24"/>
                <w:szCs w:val="24"/>
              </w:rPr>
              <w:t>Centers for Disease Control and Prevention (CDC)</w:t>
            </w:r>
          </w:p>
          <w:p w14:paraId="087EFA28" w14:textId="77777777" w:rsidR="00F024F3" w:rsidRPr="00B5228A" w:rsidRDefault="00F024F3" w:rsidP="00F024F3">
            <w:pPr>
              <w:rPr>
                <w:rFonts w:ascii="Times New Roman" w:eastAsia="Times New Roman" w:hAnsi="Times New Roman" w:cs="Times New Roman"/>
                <w:sz w:val="24"/>
                <w:szCs w:val="24"/>
              </w:rPr>
            </w:pPr>
          </w:p>
        </w:tc>
        <w:tc>
          <w:tcPr>
            <w:tcW w:w="1495" w:type="pct"/>
            <w:tcBorders>
              <w:top w:val="single" w:sz="4" w:space="0" w:color="000000"/>
              <w:left w:val="single" w:sz="4" w:space="0" w:color="000000"/>
              <w:bottom w:val="single" w:sz="4" w:space="0" w:color="000000"/>
              <w:right w:val="single" w:sz="4" w:space="0" w:color="000000"/>
            </w:tcBorders>
          </w:tcPr>
          <w:p w14:paraId="6BBA8006" w14:textId="77777777" w:rsidR="00F024F3" w:rsidRPr="00EA62AD" w:rsidRDefault="00F024F3" w:rsidP="00F024F3">
            <w:pPr>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6CCE5B84" w14:textId="77777777" w:rsidR="00F024F3" w:rsidRPr="00A7352C" w:rsidRDefault="00F024F3" w:rsidP="00F024F3">
            <w:pPr>
              <w:pStyle w:val="ListParagraph"/>
              <w:numPr>
                <w:ilvl w:val="0"/>
                <w:numId w:val="1"/>
              </w:numPr>
              <w:rPr>
                <w:rFonts w:ascii="Times New Roman" w:eastAsia="Times New Roman" w:hAnsi="Times New Roman" w:cs="Times New Roman"/>
                <w:sz w:val="24"/>
                <w:szCs w:val="24"/>
              </w:rPr>
            </w:pPr>
            <w:r w:rsidRPr="00A7352C">
              <w:rPr>
                <w:rFonts w:ascii="Times New Roman" w:eastAsia="Times New Roman" w:hAnsi="Times New Roman" w:cs="Times New Roman"/>
                <w:sz w:val="24"/>
                <w:szCs w:val="24"/>
              </w:rPr>
              <w:t xml:space="preserve">What constitutes exposure to bloodborne pathogens? </w:t>
            </w:r>
          </w:p>
          <w:p w14:paraId="4399C22D" w14:textId="77777777" w:rsidR="00F024F3" w:rsidRPr="00A7352C" w:rsidRDefault="00F024F3" w:rsidP="00F024F3">
            <w:pPr>
              <w:pStyle w:val="ListParagraph"/>
              <w:numPr>
                <w:ilvl w:val="0"/>
                <w:numId w:val="1"/>
              </w:numPr>
              <w:rPr>
                <w:rFonts w:ascii="Times New Roman" w:eastAsia="Times New Roman" w:hAnsi="Times New Roman" w:cs="Times New Roman"/>
                <w:sz w:val="24"/>
                <w:szCs w:val="24"/>
              </w:rPr>
            </w:pPr>
            <w:r w:rsidRPr="00A7352C">
              <w:rPr>
                <w:rFonts w:ascii="Times New Roman" w:eastAsia="Times New Roman" w:hAnsi="Times New Roman" w:cs="Times New Roman"/>
                <w:sz w:val="24"/>
                <w:szCs w:val="24"/>
              </w:rPr>
              <w:t xml:space="preserve">What materials must be available when dealing with blood or other body fluids? </w:t>
            </w:r>
          </w:p>
          <w:p w14:paraId="0A4F8EA7" w14:textId="7CBB0F7C" w:rsidR="00F024F3" w:rsidRPr="00154546" w:rsidRDefault="00F024F3" w:rsidP="00F024F3">
            <w:pPr>
              <w:pStyle w:val="ListParagraph"/>
              <w:numPr>
                <w:ilvl w:val="0"/>
                <w:numId w:val="1"/>
              </w:numPr>
              <w:rPr>
                <w:rFonts w:ascii="Times New Roman" w:eastAsia="Times New Roman" w:hAnsi="Times New Roman" w:cs="Times New Roman"/>
                <w:sz w:val="24"/>
                <w:szCs w:val="24"/>
              </w:rPr>
            </w:pPr>
            <w:r w:rsidRPr="00154546">
              <w:rPr>
                <w:rFonts w:ascii="Times New Roman" w:eastAsia="Times New Roman" w:hAnsi="Times New Roman" w:cs="Times New Roman"/>
                <w:sz w:val="24"/>
                <w:szCs w:val="24"/>
              </w:rPr>
              <w:t>What steps should be taken in the event of exposure to a bloodborne pathogen? What are the long-term consequences of contracting human immunodeficiency virus (HIV), hepatitis B virus (HBV), or other diseases caused by bloodborne pathogens?</w:t>
            </w:r>
          </w:p>
        </w:tc>
        <w:tc>
          <w:tcPr>
            <w:tcW w:w="517" w:type="pct"/>
          </w:tcPr>
          <w:p w14:paraId="4EB6CFD0" w14:textId="6274FB91" w:rsidR="00F024F3" w:rsidRPr="00F22577" w:rsidRDefault="00F024F3" w:rsidP="00F024F3">
            <w:pPr>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11.RV, 11.RI, 11.LU, 12.RV, 12.RI, 12.LU</w:t>
            </w:r>
          </w:p>
        </w:tc>
        <w:tc>
          <w:tcPr>
            <w:tcW w:w="488" w:type="pct"/>
          </w:tcPr>
          <w:p w14:paraId="27FD1CD5" w14:textId="77777777"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CPR/First Aid and Sports Medicine Competitive Events</w:t>
            </w:r>
          </w:p>
          <w:p w14:paraId="0B6702F1" w14:textId="77777777" w:rsidR="00F024F3" w:rsidRPr="00A7352C" w:rsidRDefault="00F024F3" w:rsidP="00F024F3">
            <w:pPr>
              <w:rPr>
                <w:rFonts w:ascii="Times New Roman" w:eastAsia="Times New Roman" w:hAnsi="Times New Roman" w:cs="Times New Roman"/>
                <w:sz w:val="24"/>
                <w:szCs w:val="24"/>
              </w:rPr>
            </w:pPr>
          </w:p>
        </w:tc>
      </w:tr>
      <w:tr w:rsidR="00F024F3" w14:paraId="56F35AEE" w14:textId="0C04471D" w:rsidTr="00F024F3">
        <w:tc>
          <w:tcPr>
            <w:tcW w:w="209" w:type="pct"/>
            <w:tcBorders>
              <w:top w:val="single" w:sz="4" w:space="0" w:color="000000"/>
              <w:left w:val="single" w:sz="4" w:space="0" w:color="000000"/>
              <w:bottom w:val="single" w:sz="4" w:space="0" w:color="000000"/>
              <w:right w:val="single" w:sz="4" w:space="0" w:color="000000"/>
            </w:tcBorders>
          </w:tcPr>
          <w:p w14:paraId="2954124D" w14:textId="1DA0735C"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728" w:type="pct"/>
            <w:tcBorders>
              <w:top w:val="single" w:sz="4" w:space="0" w:color="000000"/>
              <w:left w:val="single" w:sz="4" w:space="0" w:color="000000"/>
              <w:bottom w:val="single" w:sz="4" w:space="0" w:color="000000"/>
              <w:right w:val="single" w:sz="4" w:space="0" w:color="000000"/>
            </w:tcBorders>
          </w:tcPr>
          <w:p w14:paraId="194ED9F5" w14:textId="3FAB2F78"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Comply with the clinical site-specific exposure control plan.</w:t>
            </w:r>
          </w:p>
        </w:tc>
        <w:tc>
          <w:tcPr>
            <w:tcW w:w="1563" w:type="pct"/>
            <w:tcBorders>
              <w:top w:val="single" w:sz="4" w:space="0" w:color="000000"/>
              <w:left w:val="single" w:sz="4" w:space="0" w:color="000000"/>
              <w:bottom w:val="single" w:sz="4" w:space="0" w:color="000000"/>
              <w:right w:val="single" w:sz="4" w:space="0" w:color="000000"/>
            </w:tcBorders>
          </w:tcPr>
          <w:p w14:paraId="010C5883" w14:textId="4786D738" w:rsidR="00F024F3" w:rsidRPr="00B5228A" w:rsidRDefault="00F024F3" w:rsidP="00F024F3">
            <w:pPr>
              <w:rPr>
                <w:rFonts w:ascii="Times New Roman" w:eastAsia="Times New Roman" w:hAnsi="Times New Roman" w:cs="Times New Roman"/>
                <w:sz w:val="24"/>
                <w:szCs w:val="24"/>
              </w:rPr>
            </w:pPr>
            <w:r w:rsidRPr="001F337A">
              <w:rPr>
                <w:rFonts w:ascii="Times New Roman" w:eastAsia="Times New Roman" w:hAnsi="Times New Roman" w:cs="Times New Roman"/>
                <w:sz w:val="24"/>
                <w:szCs w:val="24"/>
              </w:rPr>
              <w:t>Compliance should include a description of the specific details of the clinical site exposure control plan (e.g., use of personal protective/barrier devices, biohazard clean up and waste disposal</w:t>
            </w:r>
            <w:r>
              <w:rPr>
                <w:rFonts w:ascii="Times New Roman" w:eastAsia="Times New Roman" w:hAnsi="Times New Roman" w:cs="Times New Roman"/>
                <w:sz w:val="24"/>
                <w:szCs w:val="24"/>
              </w:rPr>
              <w:t xml:space="preserve"> plan</w:t>
            </w:r>
            <w:r w:rsidRPr="001F337A">
              <w:rPr>
                <w:rFonts w:ascii="Times New Roman" w:eastAsia="Times New Roman" w:hAnsi="Times New Roman" w:cs="Times New Roman"/>
                <w:sz w:val="24"/>
                <w:szCs w:val="24"/>
              </w:rPr>
              <w:t>, exposure incident reporting procedures).</w:t>
            </w:r>
          </w:p>
        </w:tc>
        <w:tc>
          <w:tcPr>
            <w:tcW w:w="1495" w:type="pct"/>
            <w:tcBorders>
              <w:top w:val="single" w:sz="4" w:space="0" w:color="000000"/>
              <w:left w:val="single" w:sz="4" w:space="0" w:color="000000"/>
              <w:bottom w:val="single" w:sz="4" w:space="0" w:color="000000"/>
              <w:right w:val="single" w:sz="4" w:space="0" w:color="000000"/>
            </w:tcBorders>
          </w:tcPr>
          <w:p w14:paraId="76C5E1D0" w14:textId="77777777" w:rsidR="00F024F3" w:rsidRPr="00EA62AD" w:rsidRDefault="00F024F3" w:rsidP="00F024F3">
            <w:pPr>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2074E612" w14:textId="77777777" w:rsidR="00F024F3" w:rsidRPr="001F337A" w:rsidRDefault="00F024F3" w:rsidP="00F024F3">
            <w:pPr>
              <w:pStyle w:val="ListParagraph"/>
              <w:numPr>
                <w:ilvl w:val="0"/>
                <w:numId w:val="3"/>
              </w:numPr>
              <w:rPr>
                <w:rFonts w:ascii="Times New Roman" w:eastAsia="Times New Roman" w:hAnsi="Times New Roman" w:cs="Times New Roman"/>
                <w:sz w:val="24"/>
                <w:szCs w:val="24"/>
              </w:rPr>
            </w:pPr>
            <w:r w:rsidRPr="001F337A">
              <w:rPr>
                <w:rFonts w:ascii="Times New Roman" w:eastAsia="Times New Roman" w:hAnsi="Times New Roman" w:cs="Times New Roman"/>
                <w:sz w:val="24"/>
                <w:szCs w:val="24"/>
              </w:rPr>
              <w:t>What are the basic components of a clinical site-specific exposure control plan?</w:t>
            </w:r>
          </w:p>
          <w:p w14:paraId="51AC3829" w14:textId="3FAAFD9B" w:rsidR="00F024F3" w:rsidRPr="00154546" w:rsidRDefault="00F024F3" w:rsidP="00F024F3">
            <w:pPr>
              <w:pStyle w:val="ListParagraph"/>
              <w:numPr>
                <w:ilvl w:val="0"/>
                <w:numId w:val="3"/>
              </w:numPr>
              <w:rPr>
                <w:rFonts w:ascii="Times New Roman" w:eastAsia="Times New Roman" w:hAnsi="Times New Roman" w:cs="Times New Roman"/>
                <w:sz w:val="24"/>
                <w:szCs w:val="24"/>
              </w:rPr>
            </w:pPr>
            <w:r w:rsidRPr="00154546">
              <w:rPr>
                <w:rFonts w:ascii="Times New Roman" w:eastAsia="Times New Roman" w:hAnsi="Times New Roman" w:cs="Times New Roman"/>
                <w:sz w:val="24"/>
                <w:szCs w:val="24"/>
              </w:rPr>
              <w:t>What are the consequences of noncompliance with the plan?</w:t>
            </w:r>
          </w:p>
        </w:tc>
        <w:tc>
          <w:tcPr>
            <w:tcW w:w="517" w:type="pct"/>
          </w:tcPr>
          <w:p w14:paraId="375EE2A9" w14:textId="3CE3CADC" w:rsidR="00F024F3" w:rsidRPr="00F22577" w:rsidRDefault="00F024F3" w:rsidP="00F024F3">
            <w:pPr>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 xml:space="preserve">English: 11.RI, 11.LU, 12.RI, 12.LU </w:t>
            </w:r>
          </w:p>
        </w:tc>
        <w:tc>
          <w:tcPr>
            <w:tcW w:w="488" w:type="pct"/>
          </w:tcPr>
          <w:p w14:paraId="3447E4B5" w14:textId="77777777"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CPR/First Aid Competitive Event</w:t>
            </w:r>
          </w:p>
          <w:p w14:paraId="3750128E" w14:textId="77777777" w:rsidR="00F024F3" w:rsidRPr="001F337A" w:rsidRDefault="00F024F3" w:rsidP="00F024F3">
            <w:pPr>
              <w:rPr>
                <w:rFonts w:ascii="Times New Roman" w:eastAsia="Times New Roman" w:hAnsi="Times New Roman" w:cs="Times New Roman"/>
                <w:sz w:val="24"/>
                <w:szCs w:val="24"/>
              </w:rPr>
            </w:pPr>
          </w:p>
        </w:tc>
      </w:tr>
      <w:tr w:rsidR="00F024F3" w14:paraId="356C9ADB" w14:textId="08A52193" w:rsidTr="00F024F3">
        <w:tc>
          <w:tcPr>
            <w:tcW w:w="209" w:type="pct"/>
            <w:tcBorders>
              <w:top w:val="single" w:sz="4" w:space="0" w:color="000000"/>
              <w:left w:val="single" w:sz="4" w:space="0" w:color="000000"/>
              <w:bottom w:val="single" w:sz="4" w:space="0" w:color="000000"/>
              <w:right w:val="single" w:sz="4" w:space="0" w:color="000000"/>
            </w:tcBorders>
          </w:tcPr>
          <w:p w14:paraId="274DA841" w14:textId="5CBE5DB0"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728" w:type="pct"/>
            <w:tcBorders>
              <w:top w:val="single" w:sz="4" w:space="0" w:color="000000"/>
              <w:left w:val="single" w:sz="4" w:space="0" w:color="000000"/>
              <w:bottom w:val="single" w:sz="4" w:space="0" w:color="000000"/>
              <w:right w:val="single" w:sz="4" w:space="0" w:color="000000"/>
            </w:tcBorders>
          </w:tcPr>
          <w:p w14:paraId="693C945C" w14:textId="57E95272"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role of OSHA in the sports medicine profession.</w:t>
            </w:r>
          </w:p>
        </w:tc>
        <w:tc>
          <w:tcPr>
            <w:tcW w:w="1563" w:type="pct"/>
            <w:tcBorders>
              <w:top w:val="single" w:sz="4" w:space="0" w:color="000000"/>
              <w:left w:val="single" w:sz="4" w:space="0" w:color="000000"/>
              <w:bottom w:val="single" w:sz="4" w:space="0" w:color="000000"/>
              <w:right w:val="single" w:sz="4" w:space="0" w:color="000000"/>
            </w:tcBorders>
          </w:tcPr>
          <w:p w14:paraId="60F4D0E2" w14:textId="77777777" w:rsidR="00F024F3" w:rsidRDefault="00F024F3" w:rsidP="00F024F3">
            <w:pPr>
              <w:rPr>
                <w:rFonts w:ascii="Times New Roman" w:eastAsia="Times New Roman" w:hAnsi="Times New Roman" w:cs="Times New Roman"/>
                <w:sz w:val="24"/>
                <w:szCs w:val="24"/>
              </w:rPr>
            </w:pPr>
            <w:r w:rsidRPr="00FF73EE">
              <w:rPr>
                <w:rFonts w:ascii="Times New Roman" w:eastAsia="Times New Roman" w:hAnsi="Times New Roman" w:cs="Times New Roman"/>
                <w:sz w:val="24"/>
                <w:szCs w:val="24"/>
              </w:rPr>
              <w:t>Explanation should includ</w:t>
            </w:r>
            <w:r>
              <w:rPr>
                <w:rFonts w:ascii="Times New Roman" w:eastAsia="Times New Roman" w:hAnsi="Times New Roman" w:cs="Times New Roman"/>
                <w:sz w:val="24"/>
                <w:szCs w:val="24"/>
              </w:rPr>
              <w:t>e</w:t>
            </w:r>
          </w:p>
          <w:p w14:paraId="2C66DB11" w14:textId="7E73CA8B" w:rsidR="00F024F3" w:rsidRDefault="00F024F3" w:rsidP="00F024F3">
            <w:pPr>
              <w:pStyle w:val="ListParagraph"/>
              <w:numPr>
                <w:ilvl w:val="0"/>
                <w:numId w:val="116"/>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w:t>
            </w:r>
            <w:r w:rsidRPr="00EA62AD">
              <w:rPr>
                <w:rFonts w:ascii="Times New Roman" w:eastAsia="Times New Roman" w:hAnsi="Times New Roman" w:cs="Times New Roman"/>
                <w:sz w:val="24"/>
                <w:szCs w:val="24"/>
              </w:rPr>
              <w:t>review of universal precautions</w:t>
            </w:r>
          </w:p>
          <w:p w14:paraId="6E8A7E8C" w14:textId="3B2E3A12" w:rsidR="00F024F3" w:rsidRDefault="00F024F3" w:rsidP="00F024F3">
            <w:pPr>
              <w:pStyle w:val="ListParagraph"/>
              <w:numPr>
                <w:ilvl w:val="0"/>
                <w:numId w:val="116"/>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 </w:t>
            </w:r>
            <w:r w:rsidRPr="00EA62AD">
              <w:rPr>
                <w:rFonts w:ascii="Times New Roman" w:eastAsia="Times New Roman" w:hAnsi="Times New Roman" w:cs="Times New Roman"/>
                <w:sz w:val="24"/>
                <w:szCs w:val="24"/>
              </w:rPr>
              <w:t>awareness of employers' responsibilities to provide prevention strategies</w:t>
            </w:r>
          </w:p>
          <w:p w14:paraId="5BC47281" w14:textId="77769CE0" w:rsidR="00F024F3" w:rsidRPr="00EA62AD" w:rsidRDefault="00F024F3" w:rsidP="00F024F3">
            <w:pPr>
              <w:pStyle w:val="ListParagraph"/>
              <w:numPr>
                <w:ilvl w:val="0"/>
                <w:numId w:val="116"/>
              </w:numPr>
              <w:rPr>
                <w:rFonts w:ascii="Times New Roman" w:eastAsia="Times New Roman" w:hAnsi="Times New Roman" w:cs="Times New Roman"/>
                <w:sz w:val="24"/>
                <w:szCs w:val="24"/>
              </w:rPr>
            </w:pPr>
            <w:r w:rsidRPr="00EA62AD">
              <w:rPr>
                <w:rFonts w:ascii="Times New Roman" w:eastAsia="Times New Roman" w:hAnsi="Times New Roman" w:cs="Times New Roman"/>
                <w:sz w:val="24"/>
                <w:szCs w:val="24"/>
              </w:rPr>
              <w:t>follow-up procedures related to transmission of bloodborne pathogens.</w:t>
            </w:r>
          </w:p>
          <w:p w14:paraId="541489F4" w14:textId="1A69ADFC" w:rsidR="00F024F3" w:rsidRPr="00B5228A" w:rsidRDefault="00F024F3" w:rsidP="00F024F3">
            <w:pPr>
              <w:rPr>
                <w:rFonts w:ascii="Times New Roman" w:eastAsia="Times New Roman" w:hAnsi="Times New Roman" w:cs="Times New Roman"/>
                <w:sz w:val="24"/>
                <w:szCs w:val="24"/>
              </w:rPr>
            </w:pPr>
            <w:r w:rsidRPr="00A65DFB">
              <w:rPr>
                <w:rFonts w:ascii="Times New Roman" w:eastAsia="Times New Roman" w:hAnsi="Times New Roman" w:cs="Times New Roman"/>
                <w:b/>
                <w:bCs/>
                <w:sz w:val="24"/>
                <w:szCs w:val="24"/>
              </w:rPr>
              <w:t>Teacher Resource:</w:t>
            </w:r>
            <w:r>
              <w:rPr>
                <w:rFonts w:ascii="Times New Roman" w:eastAsia="Times New Roman" w:hAnsi="Times New Roman" w:cs="Times New Roman"/>
                <w:sz w:val="24"/>
                <w:szCs w:val="24"/>
              </w:rPr>
              <w:t xml:space="preserve"> </w:t>
            </w:r>
            <w:hyperlink r:id="rId11" w:history="1">
              <w:r w:rsidRPr="00852E6B">
                <w:rPr>
                  <w:rStyle w:val="Hyperlink"/>
                  <w:rFonts w:ascii="Times New Roman" w:eastAsia="Times New Roman" w:hAnsi="Times New Roman" w:cs="Times New Roman"/>
                  <w:sz w:val="24"/>
                  <w:szCs w:val="24"/>
                </w:rPr>
                <w:t>OSHA</w:t>
              </w:r>
            </w:hyperlink>
          </w:p>
        </w:tc>
        <w:tc>
          <w:tcPr>
            <w:tcW w:w="1495" w:type="pct"/>
            <w:tcBorders>
              <w:top w:val="single" w:sz="4" w:space="0" w:color="000000"/>
              <w:left w:val="single" w:sz="4" w:space="0" w:color="000000"/>
              <w:bottom w:val="single" w:sz="4" w:space="0" w:color="000000"/>
              <w:right w:val="single" w:sz="4" w:space="0" w:color="000000"/>
            </w:tcBorders>
          </w:tcPr>
          <w:p w14:paraId="6ABB6583" w14:textId="77777777" w:rsidR="00F024F3" w:rsidRPr="00EA62AD" w:rsidRDefault="00F024F3" w:rsidP="00F024F3">
            <w:pPr>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32323E7D" w14:textId="77777777" w:rsidR="00F024F3" w:rsidRPr="00FF73EE" w:rsidRDefault="00F024F3" w:rsidP="00F024F3">
            <w:pPr>
              <w:pStyle w:val="ListParagraph"/>
              <w:numPr>
                <w:ilvl w:val="0"/>
                <w:numId w:val="4"/>
              </w:numPr>
              <w:rPr>
                <w:rFonts w:ascii="Times New Roman" w:eastAsia="Times New Roman" w:hAnsi="Times New Roman" w:cs="Times New Roman"/>
                <w:sz w:val="24"/>
                <w:szCs w:val="24"/>
              </w:rPr>
            </w:pPr>
            <w:r w:rsidRPr="00FF73EE">
              <w:rPr>
                <w:rFonts w:ascii="Times New Roman" w:eastAsia="Times New Roman" w:hAnsi="Times New Roman" w:cs="Times New Roman"/>
                <w:sz w:val="24"/>
                <w:szCs w:val="24"/>
              </w:rPr>
              <w:t xml:space="preserve">What are </w:t>
            </w:r>
            <w:r w:rsidRPr="00EA62AD">
              <w:rPr>
                <w:rFonts w:ascii="Times New Roman" w:eastAsia="Times New Roman" w:hAnsi="Times New Roman" w:cs="Times New Roman"/>
                <w:i/>
                <w:iCs/>
                <w:sz w:val="24"/>
                <w:szCs w:val="24"/>
              </w:rPr>
              <w:t>universal precautions</w:t>
            </w:r>
            <w:r w:rsidRPr="00FF73EE">
              <w:rPr>
                <w:rFonts w:ascii="Times New Roman" w:eastAsia="Times New Roman" w:hAnsi="Times New Roman" w:cs="Times New Roman"/>
                <w:sz w:val="24"/>
                <w:szCs w:val="24"/>
              </w:rPr>
              <w:t>?</w:t>
            </w:r>
          </w:p>
          <w:p w14:paraId="4C940A77" w14:textId="77777777" w:rsidR="00F024F3" w:rsidRPr="00FF73EE" w:rsidRDefault="00F024F3" w:rsidP="00F024F3">
            <w:pPr>
              <w:pStyle w:val="ListParagraph"/>
              <w:numPr>
                <w:ilvl w:val="0"/>
                <w:numId w:val="4"/>
              </w:numPr>
              <w:rPr>
                <w:rFonts w:ascii="Times New Roman" w:eastAsia="Times New Roman" w:hAnsi="Times New Roman" w:cs="Times New Roman"/>
                <w:sz w:val="24"/>
                <w:szCs w:val="24"/>
              </w:rPr>
            </w:pPr>
            <w:r w:rsidRPr="00FF73EE">
              <w:rPr>
                <w:rFonts w:ascii="Times New Roman" w:eastAsia="Times New Roman" w:hAnsi="Times New Roman" w:cs="Times New Roman"/>
                <w:sz w:val="24"/>
                <w:szCs w:val="24"/>
              </w:rPr>
              <w:t xml:space="preserve">What is </w:t>
            </w:r>
            <w:r w:rsidRPr="00EA62AD">
              <w:rPr>
                <w:rFonts w:ascii="Times New Roman" w:eastAsia="Times New Roman" w:hAnsi="Times New Roman" w:cs="Times New Roman"/>
                <w:i/>
                <w:iCs/>
                <w:sz w:val="24"/>
                <w:szCs w:val="24"/>
              </w:rPr>
              <w:t>infectious waste</w:t>
            </w:r>
            <w:r w:rsidRPr="00FF73EE">
              <w:rPr>
                <w:rFonts w:ascii="Times New Roman" w:eastAsia="Times New Roman" w:hAnsi="Times New Roman" w:cs="Times New Roman"/>
                <w:sz w:val="24"/>
                <w:szCs w:val="24"/>
              </w:rPr>
              <w:t>?</w:t>
            </w:r>
          </w:p>
          <w:p w14:paraId="666254E4" w14:textId="77777777" w:rsidR="00F024F3" w:rsidRPr="00FF73EE" w:rsidRDefault="00F024F3" w:rsidP="00F024F3">
            <w:pPr>
              <w:pStyle w:val="ListParagraph"/>
              <w:numPr>
                <w:ilvl w:val="0"/>
                <w:numId w:val="4"/>
              </w:numPr>
              <w:rPr>
                <w:rFonts w:ascii="Times New Roman" w:eastAsia="Times New Roman" w:hAnsi="Times New Roman" w:cs="Times New Roman"/>
                <w:sz w:val="24"/>
                <w:szCs w:val="24"/>
              </w:rPr>
            </w:pPr>
            <w:r w:rsidRPr="00FF73EE">
              <w:rPr>
                <w:rFonts w:ascii="Times New Roman" w:eastAsia="Times New Roman" w:hAnsi="Times New Roman" w:cs="Times New Roman"/>
                <w:sz w:val="24"/>
                <w:szCs w:val="24"/>
              </w:rPr>
              <w:t xml:space="preserve">What is </w:t>
            </w:r>
            <w:r w:rsidRPr="00EA62AD">
              <w:rPr>
                <w:rFonts w:ascii="Times New Roman" w:eastAsia="Times New Roman" w:hAnsi="Times New Roman" w:cs="Times New Roman"/>
                <w:i/>
                <w:iCs/>
                <w:sz w:val="24"/>
                <w:szCs w:val="24"/>
              </w:rPr>
              <w:t>contaminated waste</w:t>
            </w:r>
            <w:r w:rsidRPr="00FF73EE">
              <w:rPr>
                <w:rFonts w:ascii="Times New Roman" w:eastAsia="Times New Roman" w:hAnsi="Times New Roman" w:cs="Times New Roman"/>
                <w:sz w:val="24"/>
                <w:szCs w:val="24"/>
              </w:rPr>
              <w:t>?</w:t>
            </w:r>
          </w:p>
          <w:p w14:paraId="655F8A9D" w14:textId="77777777" w:rsidR="00F024F3" w:rsidRPr="00FF73EE" w:rsidRDefault="00F024F3" w:rsidP="00F024F3">
            <w:pPr>
              <w:pStyle w:val="ListParagraph"/>
              <w:numPr>
                <w:ilvl w:val="0"/>
                <w:numId w:val="4"/>
              </w:numPr>
              <w:rPr>
                <w:rFonts w:ascii="Times New Roman" w:eastAsia="Times New Roman" w:hAnsi="Times New Roman" w:cs="Times New Roman"/>
                <w:sz w:val="24"/>
                <w:szCs w:val="24"/>
              </w:rPr>
            </w:pPr>
            <w:r w:rsidRPr="00FF73EE">
              <w:rPr>
                <w:rFonts w:ascii="Times New Roman" w:eastAsia="Times New Roman" w:hAnsi="Times New Roman" w:cs="Times New Roman"/>
                <w:sz w:val="24"/>
                <w:szCs w:val="24"/>
              </w:rPr>
              <w:t>What are disposal procedures for infectious and contaminated waste?</w:t>
            </w:r>
          </w:p>
          <w:p w14:paraId="32FD2B23" w14:textId="1D55966F" w:rsidR="00F024F3" w:rsidRPr="00154546" w:rsidRDefault="00F024F3" w:rsidP="00F024F3">
            <w:pPr>
              <w:pStyle w:val="ListParagraph"/>
              <w:numPr>
                <w:ilvl w:val="0"/>
                <w:numId w:val="4"/>
              </w:numPr>
              <w:rPr>
                <w:rFonts w:ascii="Times New Roman" w:eastAsia="Times New Roman" w:hAnsi="Times New Roman" w:cs="Times New Roman"/>
                <w:sz w:val="24"/>
                <w:szCs w:val="24"/>
              </w:rPr>
            </w:pPr>
            <w:r w:rsidRPr="00154546">
              <w:rPr>
                <w:rFonts w:ascii="Times New Roman" w:eastAsia="Times New Roman" w:hAnsi="Times New Roman" w:cs="Times New Roman"/>
                <w:sz w:val="24"/>
                <w:szCs w:val="24"/>
              </w:rPr>
              <w:t>What are prevention strategies related to prevention of bloodborne pathogen transmission?</w:t>
            </w:r>
          </w:p>
        </w:tc>
        <w:tc>
          <w:tcPr>
            <w:tcW w:w="517" w:type="pct"/>
          </w:tcPr>
          <w:p w14:paraId="469F9E9B" w14:textId="09EA23F4" w:rsidR="00F024F3" w:rsidRPr="00F22577" w:rsidRDefault="00F024F3" w:rsidP="00F024F3">
            <w:pPr>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11.RI, 11.LU, 12.RI, 12.LU</w:t>
            </w:r>
          </w:p>
        </w:tc>
        <w:tc>
          <w:tcPr>
            <w:tcW w:w="488" w:type="pct"/>
          </w:tcPr>
          <w:p w14:paraId="451DB89D" w14:textId="77777777"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CPR/First Aid Competitive Event</w:t>
            </w:r>
          </w:p>
          <w:p w14:paraId="7EEAB947" w14:textId="77777777" w:rsidR="00F024F3" w:rsidRPr="00FF73EE" w:rsidRDefault="00F024F3" w:rsidP="00F024F3">
            <w:pPr>
              <w:rPr>
                <w:rFonts w:ascii="Times New Roman" w:eastAsia="Times New Roman" w:hAnsi="Times New Roman" w:cs="Times New Roman"/>
                <w:sz w:val="24"/>
                <w:szCs w:val="24"/>
              </w:rPr>
            </w:pPr>
          </w:p>
        </w:tc>
      </w:tr>
      <w:tr w:rsidR="00F024F3" w14:paraId="5E4F0053" w14:textId="734063D1" w:rsidTr="00F024F3">
        <w:tc>
          <w:tcPr>
            <w:tcW w:w="209" w:type="pct"/>
            <w:tcBorders>
              <w:top w:val="single" w:sz="4" w:space="0" w:color="000000"/>
              <w:left w:val="single" w:sz="4" w:space="0" w:color="000000"/>
              <w:bottom w:val="single" w:sz="4" w:space="0" w:color="000000"/>
              <w:right w:val="single" w:sz="4" w:space="0" w:color="000000"/>
            </w:tcBorders>
          </w:tcPr>
          <w:p w14:paraId="6A87270C" w14:textId="4277C625"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728" w:type="pct"/>
            <w:tcBorders>
              <w:top w:val="single" w:sz="4" w:space="0" w:color="000000"/>
              <w:left w:val="single" w:sz="4" w:space="0" w:color="000000"/>
              <w:bottom w:val="single" w:sz="4" w:space="0" w:color="000000"/>
              <w:right w:val="single" w:sz="4" w:space="0" w:color="000000"/>
            </w:tcBorders>
          </w:tcPr>
          <w:p w14:paraId="5DF1DF82" w14:textId="4B821A35"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Complete a nationally recognized certification for first aid.</w:t>
            </w:r>
          </w:p>
        </w:tc>
        <w:tc>
          <w:tcPr>
            <w:tcW w:w="1563" w:type="pct"/>
            <w:tcBorders>
              <w:top w:val="single" w:sz="4" w:space="0" w:color="000000"/>
              <w:left w:val="single" w:sz="4" w:space="0" w:color="000000"/>
              <w:bottom w:val="single" w:sz="4" w:space="0" w:color="000000"/>
              <w:right w:val="single" w:sz="4" w:space="0" w:color="000000"/>
            </w:tcBorders>
          </w:tcPr>
          <w:p w14:paraId="4FBF7426" w14:textId="77777777" w:rsidR="00F024F3" w:rsidRPr="00FF73EE" w:rsidRDefault="00F024F3" w:rsidP="00F024F3">
            <w:pPr>
              <w:rPr>
                <w:rFonts w:ascii="Times New Roman" w:eastAsia="Times New Roman" w:hAnsi="Times New Roman" w:cs="Times New Roman"/>
                <w:sz w:val="24"/>
                <w:szCs w:val="24"/>
              </w:rPr>
            </w:pPr>
            <w:r w:rsidRPr="00FF73EE">
              <w:rPr>
                <w:rFonts w:ascii="Times New Roman" w:eastAsia="Times New Roman" w:hAnsi="Times New Roman" w:cs="Times New Roman"/>
                <w:sz w:val="24"/>
                <w:szCs w:val="24"/>
              </w:rPr>
              <w:t xml:space="preserve">Completion should include the fulfillment of course requirements, including </w:t>
            </w:r>
            <w:r>
              <w:rPr>
                <w:rFonts w:ascii="Times New Roman" w:eastAsia="Times New Roman" w:hAnsi="Times New Roman" w:cs="Times New Roman"/>
                <w:sz w:val="24"/>
                <w:szCs w:val="24"/>
              </w:rPr>
              <w:t xml:space="preserve">the </w:t>
            </w:r>
            <w:r w:rsidRPr="00FF73EE">
              <w:rPr>
                <w:rFonts w:ascii="Times New Roman" w:eastAsia="Times New Roman" w:hAnsi="Times New Roman" w:cs="Times New Roman"/>
                <w:sz w:val="24"/>
                <w:szCs w:val="24"/>
              </w:rPr>
              <w:t>hands-on portion of a nationally recognized first</w:t>
            </w:r>
            <w:r>
              <w:rPr>
                <w:rFonts w:ascii="Times New Roman" w:eastAsia="Times New Roman" w:hAnsi="Times New Roman" w:cs="Times New Roman"/>
                <w:sz w:val="24"/>
                <w:szCs w:val="24"/>
              </w:rPr>
              <w:t>-</w:t>
            </w:r>
            <w:r w:rsidRPr="00FF73EE">
              <w:rPr>
                <w:rFonts w:ascii="Times New Roman" w:eastAsia="Times New Roman" w:hAnsi="Times New Roman" w:cs="Times New Roman"/>
                <w:sz w:val="24"/>
                <w:szCs w:val="24"/>
              </w:rPr>
              <w:t xml:space="preserve">aid certifying organization, such as the </w:t>
            </w:r>
            <w:hyperlink r:id="rId12" w:history="1">
              <w:r w:rsidRPr="009E457C">
                <w:rPr>
                  <w:rStyle w:val="Hyperlink"/>
                  <w:rFonts w:ascii="Times New Roman" w:eastAsia="Times New Roman" w:hAnsi="Times New Roman" w:cs="Times New Roman"/>
                  <w:sz w:val="24"/>
                  <w:szCs w:val="24"/>
                </w:rPr>
                <w:t>American Heart Association</w:t>
              </w:r>
            </w:hyperlink>
            <w:r w:rsidRPr="00FF73EE">
              <w:rPr>
                <w:rFonts w:ascii="Times New Roman" w:eastAsia="Times New Roman" w:hAnsi="Times New Roman" w:cs="Times New Roman"/>
                <w:sz w:val="24"/>
                <w:szCs w:val="24"/>
              </w:rPr>
              <w:t>.</w:t>
            </w:r>
          </w:p>
          <w:p w14:paraId="23186A80" w14:textId="77777777" w:rsidR="00F024F3" w:rsidRPr="00B5228A" w:rsidRDefault="00F024F3" w:rsidP="00F024F3">
            <w:pPr>
              <w:rPr>
                <w:rFonts w:ascii="Times New Roman" w:eastAsia="Times New Roman" w:hAnsi="Times New Roman" w:cs="Times New Roman"/>
                <w:sz w:val="24"/>
                <w:szCs w:val="24"/>
              </w:rPr>
            </w:pPr>
          </w:p>
        </w:tc>
        <w:tc>
          <w:tcPr>
            <w:tcW w:w="1495" w:type="pct"/>
            <w:tcBorders>
              <w:top w:val="single" w:sz="4" w:space="0" w:color="000000"/>
              <w:left w:val="single" w:sz="4" w:space="0" w:color="000000"/>
              <w:bottom w:val="single" w:sz="4" w:space="0" w:color="000000"/>
              <w:right w:val="single" w:sz="4" w:space="0" w:color="000000"/>
            </w:tcBorders>
          </w:tcPr>
          <w:p w14:paraId="47DF002A" w14:textId="77777777" w:rsidR="00F024F3" w:rsidRPr="00EA62AD" w:rsidRDefault="00F024F3" w:rsidP="00F024F3">
            <w:pPr>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511635A8" w14:textId="02E6C3C9" w:rsidR="00F024F3" w:rsidRPr="001119C9" w:rsidRDefault="00F024F3" w:rsidP="00F024F3">
            <w:pPr>
              <w:pStyle w:val="ListParagraph"/>
              <w:numPr>
                <w:ilvl w:val="0"/>
                <w:numId w:val="5"/>
              </w:numPr>
              <w:rPr>
                <w:rFonts w:ascii="Times New Roman" w:eastAsia="Times New Roman" w:hAnsi="Times New Roman" w:cs="Times New Roman"/>
                <w:sz w:val="24"/>
                <w:szCs w:val="24"/>
              </w:rPr>
            </w:pPr>
            <w:r w:rsidRPr="001119C9">
              <w:rPr>
                <w:rFonts w:ascii="Times New Roman" w:eastAsia="Times New Roman" w:hAnsi="Times New Roman" w:cs="Times New Roman"/>
                <w:sz w:val="24"/>
                <w:szCs w:val="24"/>
              </w:rPr>
              <w:t>When is it appropriate to perform</w:t>
            </w:r>
            <w:r>
              <w:rPr>
                <w:rFonts w:ascii="Times New Roman" w:eastAsia="Times New Roman" w:hAnsi="Times New Roman" w:cs="Times New Roman"/>
                <w:sz w:val="24"/>
                <w:szCs w:val="24"/>
              </w:rPr>
              <w:t xml:space="preserve"> </w:t>
            </w:r>
            <w:r w:rsidRPr="001119C9">
              <w:rPr>
                <w:rFonts w:ascii="Times New Roman" w:eastAsia="Times New Roman" w:hAnsi="Times New Roman" w:cs="Times New Roman"/>
                <w:sz w:val="24"/>
                <w:szCs w:val="24"/>
              </w:rPr>
              <w:t>CPR? Use an AED?</w:t>
            </w:r>
          </w:p>
          <w:p w14:paraId="5C15452C" w14:textId="77777777" w:rsidR="00F024F3" w:rsidRPr="001119C9" w:rsidRDefault="00F024F3" w:rsidP="00F024F3">
            <w:pPr>
              <w:pStyle w:val="ListParagraph"/>
              <w:numPr>
                <w:ilvl w:val="0"/>
                <w:numId w:val="5"/>
              </w:numPr>
              <w:rPr>
                <w:rFonts w:ascii="Times New Roman" w:eastAsia="Times New Roman" w:hAnsi="Times New Roman" w:cs="Times New Roman"/>
                <w:sz w:val="24"/>
                <w:szCs w:val="24"/>
              </w:rPr>
            </w:pPr>
            <w:r w:rsidRPr="001119C9">
              <w:rPr>
                <w:rFonts w:ascii="Times New Roman" w:eastAsia="Times New Roman" w:hAnsi="Times New Roman" w:cs="Times New Roman"/>
                <w:sz w:val="24"/>
                <w:szCs w:val="24"/>
              </w:rPr>
              <w:t>What are the essential components of performing CPR? Using an AED?</w:t>
            </w:r>
          </w:p>
          <w:p w14:paraId="370B8C57" w14:textId="77777777" w:rsidR="00F024F3" w:rsidRPr="001119C9" w:rsidRDefault="00F024F3" w:rsidP="00F024F3">
            <w:pPr>
              <w:pStyle w:val="ListParagraph"/>
              <w:numPr>
                <w:ilvl w:val="0"/>
                <w:numId w:val="5"/>
              </w:numPr>
              <w:rPr>
                <w:rFonts w:ascii="Times New Roman" w:eastAsia="Times New Roman" w:hAnsi="Times New Roman" w:cs="Times New Roman"/>
                <w:sz w:val="24"/>
                <w:szCs w:val="24"/>
              </w:rPr>
            </w:pPr>
            <w:r w:rsidRPr="001119C9">
              <w:rPr>
                <w:rFonts w:ascii="Times New Roman" w:eastAsia="Times New Roman" w:hAnsi="Times New Roman" w:cs="Times New Roman"/>
                <w:sz w:val="24"/>
                <w:szCs w:val="24"/>
              </w:rPr>
              <w:t>How does the level of medical training affect the responsibility to react in a medical emergency?</w:t>
            </w:r>
          </w:p>
          <w:p w14:paraId="5113B9E6" w14:textId="77777777" w:rsidR="00F024F3" w:rsidRDefault="00F024F3" w:rsidP="00F024F3">
            <w:pPr>
              <w:pStyle w:val="ListParagraph"/>
              <w:numPr>
                <w:ilvl w:val="0"/>
                <w:numId w:val="5"/>
              </w:numPr>
              <w:rPr>
                <w:rFonts w:ascii="Times New Roman" w:eastAsia="Times New Roman" w:hAnsi="Times New Roman" w:cs="Times New Roman"/>
                <w:sz w:val="24"/>
                <w:szCs w:val="24"/>
              </w:rPr>
            </w:pPr>
            <w:r w:rsidRPr="001119C9">
              <w:rPr>
                <w:rFonts w:ascii="Times New Roman" w:eastAsia="Times New Roman" w:hAnsi="Times New Roman" w:cs="Times New Roman"/>
                <w:sz w:val="24"/>
                <w:szCs w:val="24"/>
              </w:rPr>
              <w:t xml:space="preserve">How does the Good Samaritan </w:t>
            </w:r>
            <w:r>
              <w:rPr>
                <w:rFonts w:ascii="Times New Roman" w:eastAsia="Times New Roman" w:hAnsi="Times New Roman" w:cs="Times New Roman"/>
                <w:sz w:val="24"/>
                <w:szCs w:val="24"/>
              </w:rPr>
              <w:t>l</w:t>
            </w:r>
            <w:r w:rsidRPr="001119C9">
              <w:rPr>
                <w:rFonts w:ascii="Times New Roman" w:eastAsia="Times New Roman" w:hAnsi="Times New Roman" w:cs="Times New Roman"/>
                <w:sz w:val="24"/>
                <w:szCs w:val="24"/>
              </w:rPr>
              <w:t>aw affect a responder?</w:t>
            </w:r>
          </w:p>
          <w:p w14:paraId="7ABA7608" w14:textId="7CCF93A7" w:rsidR="00F024F3" w:rsidRPr="00154546" w:rsidRDefault="00F024F3" w:rsidP="00F024F3">
            <w:pPr>
              <w:pStyle w:val="ListParagraph"/>
              <w:numPr>
                <w:ilvl w:val="0"/>
                <w:numId w:val="5"/>
              </w:numPr>
              <w:rPr>
                <w:rFonts w:ascii="Times New Roman" w:eastAsia="Times New Roman" w:hAnsi="Times New Roman" w:cs="Times New Roman"/>
                <w:sz w:val="24"/>
                <w:szCs w:val="24"/>
              </w:rPr>
            </w:pPr>
            <w:r w:rsidRPr="00154546">
              <w:rPr>
                <w:rFonts w:ascii="Times New Roman" w:eastAsia="Times New Roman" w:hAnsi="Times New Roman" w:cs="Times New Roman"/>
                <w:sz w:val="24"/>
                <w:szCs w:val="24"/>
              </w:rPr>
              <w:t>What are the steps when caring for an open wound?</w:t>
            </w:r>
          </w:p>
        </w:tc>
        <w:tc>
          <w:tcPr>
            <w:tcW w:w="517" w:type="pct"/>
          </w:tcPr>
          <w:p w14:paraId="0191794A" w14:textId="76720CCC" w:rsidR="00F024F3" w:rsidRPr="00F22577" w:rsidRDefault="00F024F3" w:rsidP="00F024F3">
            <w:pPr>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11.DSR, 11.RV, 11.RI, 11.C, 11.LU, 12.RV, 12.RI, 12.C, 12.LU</w:t>
            </w:r>
          </w:p>
        </w:tc>
        <w:tc>
          <w:tcPr>
            <w:tcW w:w="488" w:type="pct"/>
          </w:tcPr>
          <w:p w14:paraId="2040361B" w14:textId="77777777"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CPR/First Aid Competitive Event</w:t>
            </w:r>
          </w:p>
          <w:p w14:paraId="6B96AF12" w14:textId="77777777" w:rsidR="00F024F3" w:rsidRPr="001119C9" w:rsidRDefault="00F024F3" w:rsidP="00F024F3">
            <w:pPr>
              <w:rPr>
                <w:rFonts w:ascii="Times New Roman" w:eastAsia="Times New Roman" w:hAnsi="Times New Roman" w:cs="Times New Roman"/>
                <w:sz w:val="24"/>
                <w:szCs w:val="24"/>
              </w:rPr>
            </w:pPr>
          </w:p>
        </w:tc>
      </w:tr>
      <w:tr w:rsidR="00F024F3" w14:paraId="34A3DB31" w14:textId="71838E2A" w:rsidTr="00F024F3">
        <w:tc>
          <w:tcPr>
            <w:tcW w:w="209" w:type="pct"/>
            <w:tcBorders>
              <w:top w:val="single" w:sz="4" w:space="0" w:color="000000"/>
              <w:left w:val="single" w:sz="4" w:space="0" w:color="000000"/>
              <w:bottom w:val="single" w:sz="4" w:space="0" w:color="000000"/>
              <w:right w:val="single" w:sz="4" w:space="0" w:color="000000"/>
            </w:tcBorders>
          </w:tcPr>
          <w:p w14:paraId="5E00645E" w14:textId="5A25301E"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728" w:type="pct"/>
            <w:tcBorders>
              <w:top w:val="single" w:sz="4" w:space="0" w:color="000000"/>
              <w:left w:val="single" w:sz="4" w:space="0" w:color="000000"/>
              <w:bottom w:val="single" w:sz="4" w:space="0" w:color="000000"/>
              <w:right w:val="single" w:sz="4" w:space="0" w:color="000000"/>
            </w:tcBorders>
          </w:tcPr>
          <w:p w14:paraId="50174556" w14:textId="7BF39C29"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Identify sports first-aid topics not included in a typical first-aid course.</w:t>
            </w:r>
          </w:p>
        </w:tc>
        <w:tc>
          <w:tcPr>
            <w:tcW w:w="1563" w:type="pct"/>
            <w:tcBorders>
              <w:top w:val="single" w:sz="4" w:space="0" w:color="000000"/>
              <w:left w:val="single" w:sz="4" w:space="0" w:color="000000"/>
              <w:bottom w:val="single" w:sz="4" w:space="0" w:color="000000"/>
              <w:right w:val="single" w:sz="4" w:space="0" w:color="000000"/>
            </w:tcBorders>
          </w:tcPr>
          <w:p w14:paraId="730CAF1C" w14:textId="77777777"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Identification</w:t>
            </w:r>
            <w:r w:rsidRPr="001119C9">
              <w:rPr>
                <w:rFonts w:ascii="Times New Roman" w:eastAsia="Times New Roman" w:hAnsi="Times New Roman" w:cs="Times New Roman"/>
                <w:sz w:val="24"/>
                <w:szCs w:val="24"/>
              </w:rPr>
              <w:t xml:space="preserve"> should include athletic-related concerns such as </w:t>
            </w:r>
          </w:p>
          <w:p w14:paraId="48A6C034" w14:textId="77777777" w:rsidR="00F024F3" w:rsidRDefault="00F024F3" w:rsidP="00F024F3">
            <w:pPr>
              <w:pStyle w:val="ListParagraph"/>
              <w:numPr>
                <w:ilvl w:val="0"/>
                <w:numId w:val="84"/>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 creation of an emergency-action plan</w:t>
            </w:r>
          </w:p>
          <w:p w14:paraId="40286E9F" w14:textId="77777777" w:rsidR="00F024F3" w:rsidRDefault="00F024F3" w:rsidP="00F024F3">
            <w:pPr>
              <w:pStyle w:val="ListParagraph"/>
              <w:numPr>
                <w:ilvl w:val="0"/>
                <w:numId w:val="84"/>
              </w:numPr>
              <w:rPr>
                <w:rFonts w:ascii="Times New Roman" w:eastAsia="Times New Roman" w:hAnsi="Times New Roman" w:cs="Times New Roman"/>
                <w:sz w:val="24"/>
                <w:szCs w:val="24"/>
              </w:rPr>
            </w:pPr>
            <w:r w:rsidRPr="00004696">
              <w:rPr>
                <w:rFonts w:ascii="Times New Roman" w:eastAsia="Times New Roman" w:hAnsi="Times New Roman" w:cs="Times New Roman"/>
                <w:sz w:val="24"/>
                <w:szCs w:val="24"/>
              </w:rPr>
              <w:t xml:space="preserve">protective equipment considerations </w:t>
            </w:r>
            <w:r>
              <w:rPr>
                <w:rFonts w:ascii="Times New Roman" w:eastAsia="Times New Roman" w:hAnsi="Times New Roman" w:cs="Times New Roman"/>
                <w:sz w:val="24"/>
                <w:szCs w:val="24"/>
              </w:rPr>
              <w:t>in relevant sports and activities</w:t>
            </w:r>
          </w:p>
          <w:p w14:paraId="6A289A88" w14:textId="77777777" w:rsidR="00F024F3" w:rsidRPr="00004696" w:rsidRDefault="00F024F3" w:rsidP="00F024F3">
            <w:pPr>
              <w:pStyle w:val="ListParagraph"/>
              <w:numPr>
                <w:ilvl w:val="0"/>
                <w:numId w:val="84"/>
              </w:numPr>
              <w:rPr>
                <w:rFonts w:ascii="Times New Roman" w:eastAsia="Times New Roman" w:hAnsi="Times New Roman" w:cs="Times New Roman"/>
                <w:sz w:val="24"/>
                <w:szCs w:val="24"/>
              </w:rPr>
            </w:pPr>
            <w:r w:rsidRPr="00004696">
              <w:rPr>
                <w:rFonts w:ascii="Times New Roman" w:eastAsia="Times New Roman" w:hAnsi="Times New Roman" w:cs="Times New Roman"/>
                <w:sz w:val="24"/>
                <w:szCs w:val="24"/>
              </w:rPr>
              <w:t>venue-specific emergency</w:t>
            </w:r>
            <w:r>
              <w:rPr>
                <w:rFonts w:ascii="Times New Roman" w:eastAsia="Times New Roman" w:hAnsi="Times New Roman" w:cs="Times New Roman"/>
                <w:sz w:val="24"/>
                <w:szCs w:val="24"/>
              </w:rPr>
              <w:t xml:space="preserve">-action </w:t>
            </w:r>
            <w:r w:rsidRPr="00004696">
              <w:rPr>
                <w:rFonts w:ascii="Times New Roman" w:eastAsia="Times New Roman" w:hAnsi="Times New Roman" w:cs="Times New Roman"/>
                <w:sz w:val="24"/>
                <w:szCs w:val="24"/>
              </w:rPr>
              <w:t>planning</w:t>
            </w:r>
          </w:p>
          <w:p w14:paraId="32BD4C44" w14:textId="77777777" w:rsidR="00F024F3" w:rsidRDefault="00F024F3" w:rsidP="00F024F3">
            <w:pPr>
              <w:pStyle w:val="ListParagraph"/>
              <w:numPr>
                <w:ilvl w:val="0"/>
                <w:numId w:val="84"/>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 importance of coordination among medical professionals and emergency responders</w:t>
            </w:r>
            <w:r w:rsidRPr="00004696">
              <w:rPr>
                <w:rFonts w:ascii="Times New Roman" w:eastAsia="Times New Roman" w:hAnsi="Times New Roman" w:cs="Times New Roman"/>
                <w:sz w:val="24"/>
                <w:szCs w:val="24"/>
              </w:rPr>
              <w:t>.</w:t>
            </w:r>
          </w:p>
          <w:p w14:paraId="2323A605" w14:textId="77777777" w:rsidR="00F024F3" w:rsidRPr="00EA6997" w:rsidRDefault="00F024F3" w:rsidP="00F024F3">
            <w:pPr>
              <w:rPr>
                <w:rFonts w:ascii="Times New Roman" w:eastAsia="Times New Roman" w:hAnsi="Times New Roman" w:cs="Times New Roman"/>
                <w:b/>
                <w:bCs/>
                <w:sz w:val="24"/>
                <w:szCs w:val="24"/>
              </w:rPr>
            </w:pPr>
            <w:r w:rsidRPr="00EA6997">
              <w:rPr>
                <w:rFonts w:ascii="Times New Roman" w:eastAsia="Times New Roman" w:hAnsi="Times New Roman" w:cs="Times New Roman"/>
                <w:b/>
                <w:bCs/>
                <w:sz w:val="24"/>
                <w:szCs w:val="24"/>
              </w:rPr>
              <w:t>Teacher Resources:</w:t>
            </w:r>
          </w:p>
          <w:p w14:paraId="29A4D513" w14:textId="77777777" w:rsidR="00F024F3" w:rsidRPr="00EA6997" w:rsidRDefault="00F024F3" w:rsidP="00F024F3">
            <w:pPr>
              <w:pStyle w:val="ListParagraph"/>
              <w:numPr>
                <w:ilvl w:val="0"/>
                <w:numId w:val="104"/>
              </w:numPr>
              <w:rPr>
                <w:rFonts w:ascii="Times New Roman" w:eastAsia="Times New Roman" w:hAnsi="Times New Roman" w:cs="Times New Roman"/>
                <w:sz w:val="24"/>
                <w:szCs w:val="24"/>
              </w:rPr>
            </w:pPr>
            <w:hyperlink r:id="rId13" w:history="1">
              <w:r w:rsidRPr="00EA6997">
                <w:rPr>
                  <w:rStyle w:val="Hyperlink"/>
                  <w:rFonts w:ascii="Times New Roman" w:eastAsia="Times New Roman" w:hAnsi="Times New Roman" w:cs="Times New Roman"/>
                  <w:sz w:val="24"/>
                  <w:szCs w:val="24"/>
                </w:rPr>
                <w:t>Stop the Bleed</w:t>
              </w:r>
            </w:hyperlink>
            <w:r>
              <w:rPr>
                <w:rFonts w:ascii="Times New Roman" w:eastAsia="Times New Roman" w:hAnsi="Times New Roman" w:cs="Times New Roman"/>
                <w:sz w:val="24"/>
                <w:szCs w:val="24"/>
              </w:rPr>
              <w:t>, American College of Surgeons</w:t>
            </w:r>
          </w:p>
          <w:p w14:paraId="27CBD042" w14:textId="05D35752" w:rsidR="00F024F3" w:rsidRPr="00154546" w:rsidRDefault="00F024F3" w:rsidP="00F024F3">
            <w:pPr>
              <w:pStyle w:val="ListParagraph"/>
              <w:numPr>
                <w:ilvl w:val="0"/>
                <w:numId w:val="104"/>
              </w:numPr>
              <w:rPr>
                <w:rFonts w:ascii="Times New Roman" w:eastAsia="Times New Roman" w:hAnsi="Times New Roman" w:cs="Times New Roman"/>
                <w:sz w:val="24"/>
                <w:szCs w:val="24"/>
              </w:rPr>
            </w:pPr>
            <w:hyperlink r:id="rId14" w:history="1">
              <w:r w:rsidRPr="00EA6997">
                <w:rPr>
                  <w:rStyle w:val="Hyperlink"/>
                  <w:rFonts w:ascii="Times New Roman" w:eastAsia="Times New Roman" w:hAnsi="Times New Roman" w:cs="Times New Roman"/>
                  <w:sz w:val="24"/>
                  <w:szCs w:val="24"/>
                </w:rPr>
                <w:t>Medical and First Aid</w:t>
              </w:r>
            </w:hyperlink>
            <w:r>
              <w:rPr>
                <w:rFonts w:ascii="Times New Roman" w:eastAsia="Times New Roman" w:hAnsi="Times New Roman" w:cs="Times New Roman"/>
                <w:sz w:val="24"/>
                <w:szCs w:val="24"/>
              </w:rPr>
              <w:t xml:space="preserve">, </w:t>
            </w:r>
            <w:r w:rsidRPr="00EA6997">
              <w:rPr>
                <w:rFonts w:ascii="Times New Roman" w:eastAsia="Times New Roman" w:hAnsi="Times New Roman" w:cs="Times New Roman"/>
                <w:sz w:val="24"/>
                <w:szCs w:val="24"/>
              </w:rPr>
              <w:t>OSHA</w:t>
            </w:r>
          </w:p>
        </w:tc>
        <w:tc>
          <w:tcPr>
            <w:tcW w:w="1495" w:type="pct"/>
            <w:tcBorders>
              <w:top w:val="single" w:sz="4" w:space="0" w:color="000000"/>
              <w:left w:val="single" w:sz="4" w:space="0" w:color="000000"/>
              <w:bottom w:val="single" w:sz="4" w:space="0" w:color="000000"/>
              <w:right w:val="single" w:sz="4" w:space="0" w:color="000000"/>
            </w:tcBorders>
          </w:tcPr>
          <w:p w14:paraId="73BCC783" w14:textId="77777777" w:rsidR="00F024F3" w:rsidRPr="00EA62AD" w:rsidRDefault="00F024F3" w:rsidP="00F024F3">
            <w:pPr>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2C3EDD5C" w14:textId="77777777" w:rsidR="00F024F3" w:rsidRPr="001119C9" w:rsidRDefault="00F024F3" w:rsidP="00F024F3">
            <w:pPr>
              <w:pStyle w:val="ListParagraph"/>
              <w:numPr>
                <w:ilvl w:val="0"/>
                <w:numId w:val="6"/>
              </w:numPr>
              <w:rPr>
                <w:rFonts w:ascii="Times New Roman" w:eastAsia="Times New Roman" w:hAnsi="Times New Roman" w:cs="Times New Roman"/>
                <w:sz w:val="24"/>
                <w:szCs w:val="24"/>
              </w:rPr>
            </w:pPr>
            <w:r w:rsidRPr="001119C9">
              <w:rPr>
                <w:rFonts w:ascii="Times New Roman" w:eastAsia="Times New Roman" w:hAnsi="Times New Roman" w:cs="Times New Roman"/>
                <w:sz w:val="24"/>
                <w:szCs w:val="24"/>
              </w:rPr>
              <w:t>How would the presence of protective equipment affect the first</w:t>
            </w:r>
            <w:r>
              <w:rPr>
                <w:rFonts w:ascii="Times New Roman" w:eastAsia="Times New Roman" w:hAnsi="Times New Roman" w:cs="Times New Roman"/>
                <w:sz w:val="24"/>
                <w:szCs w:val="24"/>
              </w:rPr>
              <w:t>-</w:t>
            </w:r>
            <w:r w:rsidRPr="001119C9">
              <w:rPr>
                <w:rFonts w:ascii="Times New Roman" w:eastAsia="Times New Roman" w:hAnsi="Times New Roman" w:cs="Times New Roman"/>
                <w:sz w:val="24"/>
                <w:szCs w:val="24"/>
              </w:rPr>
              <w:t>aid provider’s performance of the primary survey? Of the secondary survey?</w:t>
            </w:r>
          </w:p>
          <w:p w14:paraId="02BED423" w14:textId="77777777" w:rsidR="00F024F3" w:rsidRDefault="00F024F3" w:rsidP="00F024F3">
            <w:pPr>
              <w:pStyle w:val="ListParagraph"/>
              <w:numPr>
                <w:ilvl w:val="0"/>
                <w:numId w:val="6"/>
              </w:numPr>
              <w:rPr>
                <w:rFonts w:ascii="Times New Roman" w:eastAsia="Times New Roman" w:hAnsi="Times New Roman" w:cs="Times New Roman"/>
                <w:sz w:val="24"/>
                <w:szCs w:val="24"/>
              </w:rPr>
            </w:pPr>
            <w:r w:rsidRPr="000F4740">
              <w:rPr>
                <w:rFonts w:ascii="Times New Roman" w:eastAsia="Times New Roman" w:hAnsi="Times New Roman" w:cs="Times New Roman"/>
                <w:sz w:val="24"/>
                <w:szCs w:val="24"/>
              </w:rPr>
              <w:t xml:space="preserve">What is a </w:t>
            </w:r>
            <w:r>
              <w:rPr>
                <w:rFonts w:ascii="Times New Roman" w:eastAsia="Times New Roman" w:hAnsi="Times New Roman" w:cs="Times New Roman"/>
                <w:i/>
                <w:iCs/>
                <w:sz w:val="24"/>
                <w:szCs w:val="24"/>
              </w:rPr>
              <w:t>pre-event medical meeting</w:t>
            </w:r>
            <w:r w:rsidRPr="00BC1900">
              <w:rPr>
                <w:rFonts w:ascii="Times New Roman" w:eastAsia="Times New Roman" w:hAnsi="Times New Roman" w:cs="Times New Roman"/>
                <w:i/>
                <w:iCs/>
                <w:sz w:val="24"/>
                <w:szCs w:val="24"/>
              </w:rPr>
              <w:t>,</w:t>
            </w:r>
            <w:r w:rsidRPr="000F4740">
              <w:rPr>
                <w:rFonts w:ascii="Times New Roman" w:eastAsia="Times New Roman" w:hAnsi="Times New Roman" w:cs="Times New Roman"/>
                <w:sz w:val="24"/>
                <w:szCs w:val="24"/>
              </w:rPr>
              <w:t xml:space="preserve"> and </w:t>
            </w:r>
            <w:r>
              <w:rPr>
                <w:rFonts w:ascii="Times New Roman" w:eastAsia="Times New Roman" w:hAnsi="Times New Roman" w:cs="Times New Roman"/>
                <w:sz w:val="24"/>
                <w:szCs w:val="24"/>
              </w:rPr>
              <w:t>what are the components of that meeting</w:t>
            </w:r>
            <w:r w:rsidRPr="000F4740">
              <w:rPr>
                <w:rFonts w:ascii="Times New Roman" w:eastAsia="Times New Roman" w:hAnsi="Times New Roman" w:cs="Times New Roman"/>
                <w:sz w:val="24"/>
                <w:szCs w:val="24"/>
              </w:rPr>
              <w:t>?</w:t>
            </w:r>
          </w:p>
          <w:p w14:paraId="5101298D" w14:textId="6DDD01A7" w:rsidR="00F024F3" w:rsidRPr="00154546" w:rsidRDefault="00F024F3" w:rsidP="00F024F3">
            <w:pPr>
              <w:pStyle w:val="ListParagraph"/>
              <w:numPr>
                <w:ilvl w:val="0"/>
                <w:numId w:val="6"/>
              </w:numPr>
              <w:rPr>
                <w:rFonts w:ascii="Times New Roman" w:eastAsia="Times New Roman" w:hAnsi="Times New Roman" w:cs="Times New Roman"/>
                <w:sz w:val="24"/>
                <w:szCs w:val="24"/>
              </w:rPr>
            </w:pPr>
            <w:r w:rsidRPr="00154546">
              <w:rPr>
                <w:rFonts w:ascii="Times New Roman" w:eastAsia="Times New Roman" w:hAnsi="Times New Roman" w:cs="Times New Roman"/>
                <w:sz w:val="24"/>
                <w:szCs w:val="24"/>
              </w:rPr>
              <w:t>What factors must be considered when developing an emergency-action plan for athletic facilities?</w:t>
            </w:r>
          </w:p>
        </w:tc>
        <w:tc>
          <w:tcPr>
            <w:tcW w:w="517" w:type="pct"/>
          </w:tcPr>
          <w:p w14:paraId="60CF9A8B" w14:textId="1061E10D" w:rsidR="00F024F3" w:rsidRPr="00F22577" w:rsidRDefault="00F024F3" w:rsidP="00F024F3">
            <w:pPr>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11.RV, 11.RI, 11.C, 11.LU, 12.RV, 12.RI, 12.C, 12.LU</w:t>
            </w:r>
          </w:p>
        </w:tc>
        <w:tc>
          <w:tcPr>
            <w:tcW w:w="488" w:type="pct"/>
          </w:tcPr>
          <w:p w14:paraId="0ADD1D9A" w14:textId="5A685FD5" w:rsidR="00F024F3" w:rsidRPr="001119C9"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Sports Medicine Competitive Event</w:t>
            </w:r>
          </w:p>
        </w:tc>
      </w:tr>
      <w:tr w:rsidR="00F024F3" w14:paraId="07F40010" w14:textId="7E8EB29E" w:rsidTr="00F024F3">
        <w:tc>
          <w:tcPr>
            <w:tcW w:w="209" w:type="pct"/>
            <w:tcBorders>
              <w:top w:val="single" w:sz="4" w:space="0" w:color="000000"/>
              <w:left w:val="single" w:sz="4" w:space="0" w:color="000000"/>
              <w:bottom w:val="single" w:sz="4" w:space="0" w:color="000000"/>
              <w:right w:val="single" w:sz="4" w:space="0" w:color="000000"/>
            </w:tcBorders>
          </w:tcPr>
          <w:p w14:paraId="34EB934C" w14:textId="2EBCC627"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728" w:type="pct"/>
            <w:tcBorders>
              <w:top w:val="single" w:sz="4" w:space="0" w:color="000000"/>
              <w:left w:val="single" w:sz="4" w:space="0" w:color="000000"/>
              <w:bottom w:val="single" w:sz="4" w:space="0" w:color="000000"/>
              <w:right w:val="single" w:sz="4" w:space="0" w:color="000000"/>
            </w:tcBorders>
          </w:tcPr>
          <w:p w14:paraId="4C7E8F18" w14:textId="3A8DE5EA"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Identify the components of a primary and secondary survey.</w:t>
            </w:r>
          </w:p>
        </w:tc>
        <w:tc>
          <w:tcPr>
            <w:tcW w:w="1563" w:type="pct"/>
            <w:tcBorders>
              <w:top w:val="single" w:sz="4" w:space="0" w:color="000000"/>
              <w:left w:val="single" w:sz="4" w:space="0" w:color="000000"/>
              <w:bottom w:val="single" w:sz="4" w:space="0" w:color="000000"/>
              <w:right w:val="single" w:sz="4" w:space="0" w:color="000000"/>
            </w:tcBorders>
          </w:tcPr>
          <w:p w14:paraId="6BC01F67" w14:textId="77777777" w:rsidR="00F024F3" w:rsidRDefault="00F024F3" w:rsidP="00F024F3">
            <w:pPr>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Identification for the primary survey should include</w:t>
            </w:r>
          </w:p>
          <w:p w14:paraId="64E7FBCC" w14:textId="69F1A260" w:rsidR="00F024F3" w:rsidRDefault="00F024F3" w:rsidP="00F024F3">
            <w:pPr>
              <w:pStyle w:val="ListParagraph"/>
              <w:numPr>
                <w:ilvl w:val="0"/>
                <w:numId w:val="117"/>
              </w:numPr>
              <w:rPr>
                <w:rFonts w:ascii="Times New Roman" w:eastAsia="Times New Roman" w:hAnsi="Times New Roman" w:cs="Times New Roman"/>
                <w:sz w:val="24"/>
                <w:szCs w:val="24"/>
              </w:rPr>
            </w:pPr>
            <w:r w:rsidRPr="00EA62AD">
              <w:rPr>
                <w:rFonts w:ascii="Times New Roman" w:eastAsia="Times New Roman" w:hAnsi="Times New Roman" w:cs="Times New Roman"/>
                <w:sz w:val="24"/>
                <w:szCs w:val="24"/>
              </w:rPr>
              <w:t>establishment of an airway</w:t>
            </w:r>
          </w:p>
          <w:p w14:paraId="7F03426D" w14:textId="75EF2B18" w:rsidR="00F024F3" w:rsidRDefault="00F024F3" w:rsidP="00F024F3">
            <w:pPr>
              <w:pStyle w:val="ListParagraph"/>
              <w:numPr>
                <w:ilvl w:val="0"/>
                <w:numId w:val="117"/>
              </w:numPr>
              <w:rPr>
                <w:rFonts w:ascii="Times New Roman" w:eastAsia="Times New Roman" w:hAnsi="Times New Roman" w:cs="Times New Roman"/>
                <w:sz w:val="24"/>
                <w:szCs w:val="24"/>
              </w:rPr>
            </w:pPr>
            <w:r w:rsidRPr="00EA62AD">
              <w:rPr>
                <w:rFonts w:ascii="Times New Roman" w:eastAsia="Times New Roman" w:hAnsi="Times New Roman" w:cs="Times New Roman"/>
                <w:sz w:val="24"/>
                <w:szCs w:val="24"/>
              </w:rPr>
              <w:t xml:space="preserve">assessment of breathing, level of consciousness, and circulation. </w:t>
            </w:r>
          </w:p>
          <w:p w14:paraId="2E44664F" w14:textId="73552FFA" w:rsidR="00F024F3" w:rsidRPr="00EA62AD" w:rsidRDefault="00F024F3" w:rsidP="00F024F3">
            <w:pPr>
              <w:rPr>
                <w:rFonts w:ascii="Times New Roman" w:eastAsia="Times New Roman" w:hAnsi="Times New Roman" w:cs="Times New Roman"/>
                <w:sz w:val="24"/>
                <w:szCs w:val="24"/>
              </w:rPr>
            </w:pPr>
            <w:r w:rsidRPr="00EA62AD">
              <w:rPr>
                <w:rFonts w:ascii="Times New Roman" w:eastAsia="Times New Roman" w:hAnsi="Times New Roman" w:cs="Times New Roman"/>
                <w:sz w:val="24"/>
                <w:szCs w:val="24"/>
              </w:rPr>
              <w:t xml:space="preserve">A secondary survey </w:t>
            </w:r>
            <w:r>
              <w:rPr>
                <w:rFonts w:ascii="Times New Roman" w:eastAsia="Times New Roman" w:hAnsi="Times New Roman" w:cs="Times New Roman"/>
                <w:sz w:val="24"/>
                <w:szCs w:val="24"/>
              </w:rPr>
              <w:t xml:space="preserve">should include </w:t>
            </w:r>
            <w:r w:rsidRPr="00EA62AD">
              <w:rPr>
                <w:rFonts w:ascii="Times New Roman" w:eastAsia="Times New Roman" w:hAnsi="Times New Roman" w:cs="Times New Roman"/>
                <w:sz w:val="24"/>
                <w:szCs w:val="24"/>
              </w:rPr>
              <w:t>identification of non-life-threatening injuries.</w:t>
            </w:r>
          </w:p>
        </w:tc>
        <w:tc>
          <w:tcPr>
            <w:tcW w:w="1495" w:type="pct"/>
            <w:tcBorders>
              <w:top w:val="single" w:sz="4" w:space="0" w:color="000000"/>
              <w:left w:val="single" w:sz="4" w:space="0" w:color="000000"/>
              <w:bottom w:val="single" w:sz="4" w:space="0" w:color="000000"/>
              <w:right w:val="single" w:sz="4" w:space="0" w:color="000000"/>
            </w:tcBorders>
          </w:tcPr>
          <w:p w14:paraId="2BE329B2" w14:textId="77777777" w:rsidR="00F024F3" w:rsidRPr="00EA62AD" w:rsidRDefault="00F024F3" w:rsidP="00F024F3">
            <w:pPr>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44C363A3" w14:textId="77777777" w:rsidR="00F024F3" w:rsidRPr="00B5228A" w:rsidRDefault="00F024F3" w:rsidP="00F024F3">
            <w:pPr>
              <w:pStyle w:val="ListParagraph"/>
              <w:numPr>
                <w:ilvl w:val="0"/>
                <w:numId w:val="7"/>
              </w:numPr>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What are the components of a primary survey?</w:t>
            </w:r>
          </w:p>
          <w:p w14:paraId="1115AF55" w14:textId="16D2331E" w:rsidR="00F024F3" w:rsidRPr="00154546" w:rsidRDefault="00F024F3" w:rsidP="00F024F3">
            <w:pPr>
              <w:pStyle w:val="ListParagraph"/>
              <w:numPr>
                <w:ilvl w:val="0"/>
                <w:numId w:val="7"/>
              </w:numPr>
              <w:rPr>
                <w:rFonts w:ascii="Times New Roman" w:eastAsia="Times New Roman" w:hAnsi="Times New Roman" w:cs="Times New Roman"/>
                <w:sz w:val="24"/>
                <w:szCs w:val="24"/>
              </w:rPr>
            </w:pPr>
            <w:r w:rsidRPr="00154546">
              <w:rPr>
                <w:rFonts w:ascii="Times New Roman" w:eastAsia="Times New Roman" w:hAnsi="Times New Roman" w:cs="Times New Roman"/>
                <w:sz w:val="24"/>
                <w:szCs w:val="24"/>
              </w:rPr>
              <w:t>When does the healthcare assessor move from a primary to a secondary survey?</w:t>
            </w:r>
          </w:p>
        </w:tc>
        <w:tc>
          <w:tcPr>
            <w:tcW w:w="517" w:type="pct"/>
          </w:tcPr>
          <w:p w14:paraId="2925B801" w14:textId="16037BC7" w:rsidR="00F024F3" w:rsidRPr="00F22577" w:rsidRDefault="00F024F3" w:rsidP="00F024F3">
            <w:pPr>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11.RV, 11.C 12.RV, 12.C</w:t>
            </w:r>
          </w:p>
        </w:tc>
        <w:tc>
          <w:tcPr>
            <w:tcW w:w="488" w:type="pct"/>
          </w:tcPr>
          <w:p w14:paraId="31E7172C" w14:textId="77777777" w:rsidR="00F024F3" w:rsidRPr="00B5228A" w:rsidRDefault="00F024F3" w:rsidP="00F024F3">
            <w:pPr>
              <w:rPr>
                <w:rFonts w:ascii="Times New Roman" w:eastAsia="Times New Roman" w:hAnsi="Times New Roman" w:cs="Times New Roman"/>
                <w:sz w:val="24"/>
                <w:szCs w:val="24"/>
              </w:rPr>
            </w:pPr>
          </w:p>
        </w:tc>
      </w:tr>
      <w:tr w:rsidR="00F024F3" w14:paraId="69D2ACED" w14:textId="6BB5C200" w:rsidTr="00F024F3">
        <w:tc>
          <w:tcPr>
            <w:tcW w:w="209" w:type="pct"/>
            <w:tcBorders>
              <w:top w:val="single" w:sz="4" w:space="0" w:color="000000"/>
              <w:left w:val="single" w:sz="4" w:space="0" w:color="000000"/>
              <w:bottom w:val="single" w:sz="4" w:space="0" w:color="000000"/>
              <w:right w:val="single" w:sz="4" w:space="0" w:color="000000"/>
            </w:tcBorders>
          </w:tcPr>
          <w:p w14:paraId="20D2FE24" w14:textId="3B7351EA"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728" w:type="pct"/>
            <w:tcBorders>
              <w:top w:val="single" w:sz="4" w:space="0" w:color="000000"/>
              <w:left w:val="single" w:sz="4" w:space="0" w:color="000000"/>
              <w:bottom w:val="single" w:sz="4" w:space="0" w:color="000000"/>
              <w:right w:val="single" w:sz="4" w:space="0" w:color="000000"/>
            </w:tcBorders>
          </w:tcPr>
          <w:p w14:paraId="596C6D8A" w14:textId="0B2B1242" w:rsidR="00F024F3" w:rsidRDefault="00F024F3" w:rsidP="00F024F3">
            <w:pPr>
              <w:rPr>
                <w:rFonts w:ascii="Times New Roman" w:eastAsia="Times New Roman" w:hAnsi="Times New Roman" w:cs="Times New Roman"/>
                <w:sz w:val="24"/>
                <w:szCs w:val="24"/>
              </w:rPr>
            </w:pPr>
            <w:r w:rsidRPr="00C505D8">
              <w:rPr>
                <w:rFonts w:ascii="Times New Roman" w:eastAsia="Times New Roman" w:hAnsi="Times New Roman" w:cs="Times New Roman"/>
                <w:sz w:val="24"/>
                <w:szCs w:val="24"/>
              </w:rPr>
              <w:t>Assess vital signs.</w:t>
            </w:r>
          </w:p>
        </w:tc>
        <w:tc>
          <w:tcPr>
            <w:tcW w:w="1563" w:type="pct"/>
            <w:tcBorders>
              <w:top w:val="single" w:sz="4" w:space="0" w:color="000000"/>
              <w:left w:val="single" w:sz="4" w:space="0" w:color="000000"/>
              <w:bottom w:val="single" w:sz="4" w:space="0" w:color="000000"/>
              <w:right w:val="single" w:sz="4" w:space="0" w:color="000000"/>
            </w:tcBorders>
          </w:tcPr>
          <w:p w14:paraId="00540928" w14:textId="77777777" w:rsidR="00F024F3" w:rsidRDefault="00F024F3" w:rsidP="00F024F3">
            <w:pPr>
              <w:rPr>
                <w:rFonts w:ascii="Times New Roman" w:eastAsia="Times New Roman" w:hAnsi="Times New Roman" w:cs="Times New Roman"/>
                <w:sz w:val="24"/>
                <w:szCs w:val="24"/>
              </w:rPr>
            </w:pPr>
            <w:r w:rsidRPr="003C6237">
              <w:rPr>
                <w:rFonts w:ascii="Times New Roman" w:eastAsia="Times New Roman" w:hAnsi="Times New Roman" w:cs="Times New Roman"/>
                <w:sz w:val="24"/>
                <w:szCs w:val="24"/>
              </w:rPr>
              <w:t>Assessment should include measuring</w:t>
            </w:r>
          </w:p>
          <w:p w14:paraId="32EFE493" w14:textId="77777777" w:rsidR="00F024F3" w:rsidRDefault="00F024F3" w:rsidP="00F024F3">
            <w:pPr>
              <w:pStyle w:val="ListParagraph"/>
              <w:numPr>
                <w:ilvl w:val="0"/>
                <w:numId w:val="110"/>
              </w:numPr>
              <w:rPr>
                <w:rFonts w:ascii="Times New Roman" w:eastAsia="Times New Roman" w:hAnsi="Times New Roman" w:cs="Times New Roman"/>
                <w:sz w:val="24"/>
                <w:szCs w:val="24"/>
              </w:rPr>
            </w:pPr>
            <w:r w:rsidRPr="00B22227">
              <w:rPr>
                <w:rFonts w:ascii="Times New Roman" w:eastAsia="Times New Roman" w:hAnsi="Times New Roman" w:cs="Times New Roman"/>
                <w:sz w:val="24"/>
                <w:szCs w:val="24"/>
              </w:rPr>
              <w:t>heart rate</w:t>
            </w:r>
          </w:p>
          <w:p w14:paraId="3820B937" w14:textId="77777777" w:rsidR="00F024F3" w:rsidRDefault="00F024F3" w:rsidP="00F024F3">
            <w:pPr>
              <w:pStyle w:val="ListParagraph"/>
              <w:numPr>
                <w:ilvl w:val="0"/>
                <w:numId w:val="110"/>
              </w:numPr>
              <w:rPr>
                <w:rFonts w:ascii="Times New Roman" w:eastAsia="Times New Roman" w:hAnsi="Times New Roman" w:cs="Times New Roman"/>
                <w:sz w:val="24"/>
                <w:szCs w:val="24"/>
              </w:rPr>
            </w:pPr>
            <w:r w:rsidRPr="00B22227">
              <w:rPr>
                <w:rFonts w:ascii="Times New Roman" w:eastAsia="Times New Roman" w:hAnsi="Times New Roman" w:cs="Times New Roman"/>
                <w:sz w:val="24"/>
                <w:szCs w:val="24"/>
              </w:rPr>
              <w:t>blood pressure</w:t>
            </w:r>
          </w:p>
          <w:p w14:paraId="5A6E44BA" w14:textId="77777777" w:rsidR="00F024F3" w:rsidRDefault="00F024F3" w:rsidP="00F024F3">
            <w:pPr>
              <w:pStyle w:val="ListParagraph"/>
              <w:numPr>
                <w:ilvl w:val="0"/>
                <w:numId w:val="110"/>
              </w:numPr>
              <w:rPr>
                <w:rFonts w:ascii="Times New Roman" w:eastAsia="Times New Roman" w:hAnsi="Times New Roman" w:cs="Times New Roman"/>
                <w:sz w:val="24"/>
                <w:szCs w:val="24"/>
              </w:rPr>
            </w:pPr>
            <w:r w:rsidRPr="00B22227">
              <w:rPr>
                <w:rFonts w:ascii="Times New Roman" w:eastAsia="Times New Roman" w:hAnsi="Times New Roman" w:cs="Times New Roman"/>
                <w:sz w:val="24"/>
                <w:szCs w:val="24"/>
              </w:rPr>
              <w:t>respirations</w:t>
            </w:r>
          </w:p>
          <w:p w14:paraId="534F73ED" w14:textId="77777777" w:rsidR="00F024F3" w:rsidRDefault="00F024F3" w:rsidP="00F024F3">
            <w:pPr>
              <w:pStyle w:val="ListParagraph"/>
              <w:numPr>
                <w:ilvl w:val="0"/>
                <w:numId w:val="110"/>
              </w:numPr>
              <w:rPr>
                <w:rFonts w:ascii="Times New Roman" w:eastAsia="Times New Roman" w:hAnsi="Times New Roman" w:cs="Times New Roman"/>
                <w:sz w:val="24"/>
                <w:szCs w:val="24"/>
              </w:rPr>
            </w:pPr>
            <w:r w:rsidRPr="00B22227">
              <w:rPr>
                <w:rFonts w:ascii="Times New Roman" w:eastAsia="Times New Roman" w:hAnsi="Times New Roman" w:cs="Times New Roman"/>
                <w:sz w:val="24"/>
                <w:szCs w:val="24"/>
              </w:rPr>
              <w:t>body temperature</w:t>
            </w:r>
          </w:p>
          <w:p w14:paraId="2FB32565" w14:textId="2A1F3B91" w:rsidR="00F024F3" w:rsidRPr="00154546" w:rsidRDefault="00F024F3" w:rsidP="00F024F3">
            <w:pPr>
              <w:pStyle w:val="ListParagraph"/>
              <w:numPr>
                <w:ilvl w:val="0"/>
                <w:numId w:val="110"/>
              </w:numPr>
              <w:rPr>
                <w:rFonts w:ascii="Times New Roman" w:eastAsia="Times New Roman" w:hAnsi="Times New Roman" w:cs="Times New Roman"/>
                <w:sz w:val="24"/>
                <w:szCs w:val="24"/>
              </w:rPr>
            </w:pPr>
            <w:r w:rsidRPr="00154546">
              <w:rPr>
                <w:rFonts w:ascii="Times New Roman" w:eastAsia="Times New Roman" w:hAnsi="Times New Roman" w:cs="Times New Roman"/>
                <w:sz w:val="24"/>
                <w:szCs w:val="24"/>
              </w:rPr>
              <w:t>pulse oximetry.</w:t>
            </w:r>
          </w:p>
        </w:tc>
        <w:tc>
          <w:tcPr>
            <w:tcW w:w="1495" w:type="pct"/>
            <w:tcBorders>
              <w:top w:val="single" w:sz="4" w:space="0" w:color="000000"/>
              <w:left w:val="single" w:sz="4" w:space="0" w:color="000000"/>
              <w:bottom w:val="single" w:sz="4" w:space="0" w:color="000000"/>
              <w:right w:val="single" w:sz="4" w:space="0" w:color="000000"/>
            </w:tcBorders>
          </w:tcPr>
          <w:p w14:paraId="0B39A275" w14:textId="77777777" w:rsidR="00F024F3" w:rsidRPr="00EA62AD" w:rsidRDefault="00F024F3" w:rsidP="00F024F3">
            <w:pPr>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3D1A2B8F" w14:textId="77777777" w:rsidR="00F024F3" w:rsidRDefault="00F024F3" w:rsidP="00F024F3">
            <w:pPr>
              <w:pStyle w:val="ListParagraph"/>
              <w:numPr>
                <w:ilvl w:val="0"/>
                <w:numId w:val="107"/>
              </w:numPr>
              <w:rPr>
                <w:rFonts w:ascii="Times New Roman" w:eastAsia="Times New Roman" w:hAnsi="Times New Roman" w:cs="Times New Roman"/>
                <w:sz w:val="24"/>
                <w:szCs w:val="24"/>
              </w:rPr>
            </w:pPr>
            <w:r w:rsidRPr="009F5710">
              <w:rPr>
                <w:rFonts w:ascii="Times New Roman" w:eastAsia="Times New Roman" w:hAnsi="Times New Roman" w:cs="Times New Roman"/>
                <w:sz w:val="24"/>
                <w:szCs w:val="24"/>
              </w:rPr>
              <w:t xml:space="preserve">What is </w:t>
            </w:r>
            <w:r w:rsidRPr="00EA62AD">
              <w:rPr>
                <w:rFonts w:ascii="Times New Roman" w:eastAsia="Times New Roman" w:hAnsi="Times New Roman" w:cs="Times New Roman"/>
                <w:i/>
                <w:iCs/>
                <w:sz w:val="24"/>
                <w:szCs w:val="24"/>
              </w:rPr>
              <w:t>pulse oximetry</w:t>
            </w:r>
            <w:r w:rsidRPr="009F5710">
              <w:rPr>
                <w:rFonts w:ascii="Times New Roman" w:eastAsia="Times New Roman" w:hAnsi="Times New Roman" w:cs="Times New Roman"/>
                <w:sz w:val="24"/>
                <w:szCs w:val="24"/>
              </w:rPr>
              <w:t xml:space="preserve">? What does it measure? What are the normal ranges? At what percentage </w:t>
            </w:r>
            <w:r>
              <w:rPr>
                <w:rFonts w:ascii="Times New Roman" w:eastAsia="Times New Roman" w:hAnsi="Times New Roman" w:cs="Times New Roman"/>
                <w:sz w:val="24"/>
                <w:szCs w:val="24"/>
              </w:rPr>
              <w:t>should one</w:t>
            </w:r>
            <w:r w:rsidRPr="009F5710">
              <w:rPr>
                <w:rFonts w:ascii="Times New Roman" w:eastAsia="Times New Roman" w:hAnsi="Times New Roman" w:cs="Times New Roman"/>
                <w:sz w:val="24"/>
                <w:szCs w:val="24"/>
              </w:rPr>
              <w:t xml:space="preserve"> call 911?</w:t>
            </w:r>
          </w:p>
          <w:p w14:paraId="3005EA9C" w14:textId="77777777" w:rsidR="00F024F3" w:rsidRPr="00C80DD2" w:rsidRDefault="00F024F3" w:rsidP="00F024F3">
            <w:pPr>
              <w:pStyle w:val="ListParagraph"/>
              <w:numPr>
                <w:ilvl w:val="0"/>
                <w:numId w:val="107"/>
              </w:numPr>
              <w:rPr>
                <w:rFonts w:ascii="Times New Roman" w:eastAsia="Times New Roman" w:hAnsi="Times New Roman" w:cs="Times New Roman"/>
                <w:sz w:val="24"/>
                <w:szCs w:val="24"/>
              </w:rPr>
            </w:pPr>
            <w:r w:rsidRPr="00C80DD2">
              <w:rPr>
                <w:rFonts w:ascii="Times New Roman" w:eastAsia="Times New Roman" w:hAnsi="Times New Roman" w:cs="Times New Roman"/>
                <w:sz w:val="24"/>
                <w:szCs w:val="24"/>
              </w:rPr>
              <w:t>What are vital signs? Why are they important?</w:t>
            </w:r>
          </w:p>
          <w:p w14:paraId="06AE5A81" w14:textId="261E7831" w:rsidR="00F024F3" w:rsidRPr="00154546" w:rsidRDefault="00F024F3" w:rsidP="00F024F3">
            <w:pPr>
              <w:pStyle w:val="ListParagraph"/>
              <w:numPr>
                <w:ilvl w:val="0"/>
                <w:numId w:val="107"/>
              </w:numPr>
              <w:rPr>
                <w:rFonts w:ascii="Times New Roman" w:eastAsia="Times New Roman" w:hAnsi="Times New Roman" w:cs="Times New Roman"/>
                <w:sz w:val="24"/>
                <w:szCs w:val="24"/>
              </w:rPr>
            </w:pPr>
            <w:r w:rsidRPr="00154546">
              <w:rPr>
                <w:rFonts w:ascii="Times New Roman" w:eastAsia="Times New Roman" w:hAnsi="Times New Roman" w:cs="Times New Roman"/>
                <w:sz w:val="24"/>
                <w:szCs w:val="24"/>
              </w:rPr>
              <w:t xml:space="preserve">Why is measuring heart rate important? What are appropriate methods of measuring heart rate? What are the steps required </w:t>
            </w:r>
            <w:r>
              <w:rPr>
                <w:rFonts w:ascii="Times New Roman" w:eastAsia="Times New Roman" w:hAnsi="Times New Roman" w:cs="Times New Roman"/>
                <w:sz w:val="24"/>
                <w:szCs w:val="24"/>
              </w:rPr>
              <w:t>to measure</w:t>
            </w:r>
            <w:r w:rsidRPr="00154546">
              <w:rPr>
                <w:rFonts w:ascii="Times New Roman" w:eastAsia="Times New Roman" w:hAnsi="Times New Roman" w:cs="Times New Roman"/>
                <w:sz w:val="24"/>
                <w:szCs w:val="24"/>
              </w:rPr>
              <w:t xml:space="preserve"> heart rate? </w:t>
            </w:r>
          </w:p>
        </w:tc>
        <w:tc>
          <w:tcPr>
            <w:tcW w:w="517" w:type="pct"/>
          </w:tcPr>
          <w:p w14:paraId="48C51CC8" w14:textId="1EB042C8" w:rsidR="00F024F3" w:rsidRPr="00F22577" w:rsidRDefault="00F024F3" w:rsidP="00F024F3">
            <w:pPr>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11.RI, 12.RI</w:t>
            </w:r>
          </w:p>
        </w:tc>
        <w:tc>
          <w:tcPr>
            <w:tcW w:w="488" w:type="pct"/>
          </w:tcPr>
          <w:p w14:paraId="4532860F" w14:textId="713146CB" w:rsidR="00F024F3" w:rsidRPr="00C80DD2"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Sports Medicine Competitive Event</w:t>
            </w:r>
          </w:p>
        </w:tc>
      </w:tr>
      <w:tr w:rsidR="00F024F3" w14:paraId="32FAC499" w14:textId="5C80916D" w:rsidTr="00F024F3">
        <w:tc>
          <w:tcPr>
            <w:tcW w:w="209" w:type="pct"/>
            <w:tcBorders>
              <w:top w:val="single" w:sz="4" w:space="0" w:color="000000"/>
              <w:left w:val="single" w:sz="4" w:space="0" w:color="000000"/>
              <w:bottom w:val="single" w:sz="4" w:space="0" w:color="000000"/>
              <w:right w:val="single" w:sz="4" w:space="0" w:color="000000"/>
            </w:tcBorders>
          </w:tcPr>
          <w:p w14:paraId="76194F81" w14:textId="521A408B"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728" w:type="pct"/>
            <w:tcBorders>
              <w:top w:val="single" w:sz="4" w:space="0" w:color="000000"/>
              <w:left w:val="single" w:sz="4" w:space="0" w:color="000000"/>
              <w:bottom w:val="single" w:sz="4" w:space="0" w:color="000000"/>
              <w:right w:val="single" w:sz="4" w:space="0" w:color="000000"/>
            </w:tcBorders>
          </w:tcPr>
          <w:p w14:paraId="440C0FC9" w14:textId="7F3B485A" w:rsidR="00F024F3" w:rsidRDefault="00F024F3" w:rsidP="00F024F3">
            <w:pPr>
              <w:rPr>
                <w:rFonts w:ascii="Times New Roman" w:eastAsia="Times New Roman" w:hAnsi="Times New Roman" w:cs="Times New Roman"/>
                <w:sz w:val="24"/>
                <w:szCs w:val="24"/>
              </w:rPr>
            </w:pPr>
            <w:r w:rsidRPr="00AB0DC2">
              <w:rPr>
                <w:rFonts w:ascii="Times New Roman" w:eastAsia="Times New Roman" w:hAnsi="Times New Roman" w:cs="Times New Roman"/>
                <w:sz w:val="24"/>
                <w:szCs w:val="24"/>
              </w:rPr>
              <w:t>Manage an injury within the scope of first aid.</w:t>
            </w:r>
          </w:p>
        </w:tc>
        <w:tc>
          <w:tcPr>
            <w:tcW w:w="1563" w:type="pct"/>
            <w:tcBorders>
              <w:top w:val="single" w:sz="4" w:space="0" w:color="000000"/>
              <w:left w:val="single" w:sz="4" w:space="0" w:color="000000"/>
              <w:bottom w:val="single" w:sz="4" w:space="0" w:color="000000"/>
              <w:right w:val="single" w:sz="4" w:space="0" w:color="000000"/>
            </w:tcBorders>
          </w:tcPr>
          <w:p w14:paraId="301538CC" w14:textId="77777777" w:rsidR="00F024F3" w:rsidRDefault="00F024F3" w:rsidP="00F024F3">
            <w:pPr>
              <w:rPr>
                <w:rFonts w:ascii="Times New Roman" w:eastAsia="Times New Roman" w:hAnsi="Times New Roman" w:cs="Times New Roman"/>
                <w:sz w:val="24"/>
                <w:szCs w:val="24"/>
              </w:rPr>
            </w:pPr>
            <w:r w:rsidRPr="00167EBD">
              <w:rPr>
                <w:rFonts w:ascii="Times New Roman" w:eastAsia="Times New Roman" w:hAnsi="Times New Roman" w:cs="Times New Roman"/>
                <w:sz w:val="24"/>
                <w:szCs w:val="24"/>
              </w:rPr>
              <w:t xml:space="preserve">Management should include </w:t>
            </w:r>
          </w:p>
          <w:p w14:paraId="3930C765" w14:textId="77777777" w:rsidR="00F024F3" w:rsidRDefault="00F024F3" w:rsidP="00F024F3">
            <w:pPr>
              <w:pStyle w:val="ListParagraph"/>
              <w:numPr>
                <w:ilvl w:val="0"/>
                <w:numId w:val="112"/>
              </w:numPr>
              <w:rPr>
                <w:rFonts w:ascii="Times New Roman" w:eastAsia="Times New Roman" w:hAnsi="Times New Roman" w:cs="Times New Roman"/>
                <w:sz w:val="24"/>
                <w:szCs w:val="24"/>
              </w:rPr>
            </w:pPr>
            <w:r w:rsidRPr="00B22227">
              <w:rPr>
                <w:rFonts w:ascii="Times New Roman" w:eastAsia="Times New Roman" w:hAnsi="Times New Roman" w:cs="Times New Roman"/>
                <w:sz w:val="24"/>
                <w:szCs w:val="24"/>
              </w:rPr>
              <w:t>recognizing an injury</w:t>
            </w:r>
          </w:p>
          <w:p w14:paraId="1F5E4D01" w14:textId="77777777" w:rsidR="00F024F3" w:rsidRDefault="00F024F3" w:rsidP="00F024F3">
            <w:pPr>
              <w:pStyle w:val="ListParagraph"/>
              <w:numPr>
                <w:ilvl w:val="0"/>
                <w:numId w:val="112"/>
              </w:numPr>
              <w:rPr>
                <w:rFonts w:ascii="Times New Roman" w:eastAsia="Times New Roman" w:hAnsi="Times New Roman" w:cs="Times New Roman"/>
                <w:sz w:val="24"/>
                <w:szCs w:val="24"/>
              </w:rPr>
            </w:pPr>
            <w:r w:rsidRPr="00B22227">
              <w:rPr>
                <w:rFonts w:ascii="Times New Roman" w:eastAsia="Times New Roman" w:hAnsi="Times New Roman" w:cs="Times New Roman"/>
                <w:sz w:val="24"/>
                <w:szCs w:val="24"/>
              </w:rPr>
              <w:t>defining the scope of first aid</w:t>
            </w:r>
          </w:p>
          <w:p w14:paraId="1DC658AE" w14:textId="7FBCD4A2" w:rsidR="00F024F3" w:rsidRPr="00154546" w:rsidRDefault="00F024F3" w:rsidP="00F024F3">
            <w:pPr>
              <w:pStyle w:val="ListParagraph"/>
              <w:numPr>
                <w:ilvl w:val="0"/>
                <w:numId w:val="112"/>
              </w:numPr>
              <w:rPr>
                <w:rFonts w:ascii="Times New Roman" w:eastAsia="Times New Roman" w:hAnsi="Times New Roman" w:cs="Times New Roman"/>
                <w:sz w:val="24"/>
                <w:szCs w:val="24"/>
              </w:rPr>
            </w:pPr>
            <w:r w:rsidRPr="00154546">
              <w:rPr>
                <w:rFonts w:ascii="Times New Roman" w:eastAsia="Times New Roman" w:hAnsi="Times New Roman" w:cs="Times New Roman"/>
                <w:sz w:val="24"/>
                <w:szCs w:val="24"/>
              </w:rPr>
              <w:t>using appropriate actions to respond to the injury.</w:t>
            </w:r>
          </w:p>
        </w:tc>
        <w:tc>
          <w:tcPr>
            <w:tcW w:w="1495" w:type="pct"/>
            <w:tcBorders>
              <w:top w:val="single" w:sz="4" w:space="0" w:color="000000"/>
              <w:left w:val="single" w:sz="4" w:space="0" w:color="000000"/>
              <w:bottom w:val="single" w:sz="4" w:space="0" w:color="000000"/>
              <w:right w:val="single" w:sz="4" w:space="0" w:color="000000"/>
            </w:tcBorders>
          </w:tcPr>
          <w:p w14:paraId="063E3026" w14:textId="77777777" w:rsidR="00F024F3" w:rsidRPr="00EA62AD" w:rsidRDefault="00F024F3" w:rsidP="00F024F3">
            <w:pPr>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1AC9D2BC" w14:textId="77777777" w:rsidR="00F024F3" w:rsidRPr="00167EBD" w:rsidRDefault="00F024F3" w:rsidP="00F024F3">
            <w:pPr>
              <w:pStyle w:val="ListParagraph"/>
              <w:numPr>
                <w:ilvl w:val="0"/>
                <w:numId w:val="111"/>
              </w:numPr>
              <w:rPr>
                <w:rFonts w:ascii="Times New Roman" w:eastAsia="Times New Roman" w:hAnsi="Times New Roman" w:cs="Times New Roman"/>
                <w:sz w:val="24"/>
                <w:szCs w:val="24"/>
              </w:rPr>
            </w:pPr>
            <w:r w:rsidRPr="00167EBD">
              <w:rPr>
                <w:rFonts w:ascii="Times New Roman" w:eastAsia="Times New Roman" w:hAnsi="Times New Roman" w:cs="Times New Roman"/>
                <w:sz w:val="24"/>
                <w:szCs w:val="24"/>
              </w:rPr>
              <w:t xml:space="preserve">What is the definition of </w:t>
            </w:r>
            <w:r w:rsidRPr="00B22227">
              <w:rPr>
                <w:rFonts w:ascii="Times New Roman" w:eastAsia="Times New Roman" w:hAnsi="Times New Roman" w:cs="Times New Roman"/>
                <w:i/>
                <w:iCs/>
                <w:sz w:val="24"/>
                <w:szCs w:val="24"/>
              </w:rPr>
              <w:t>first aid</w:t>
            </w:r>
            <w:r w:rsidRPr="00167EBD">
              <w:rPr>
                <w:rFonts w:ascii="Times New Roman" w:eastAsia="Times New Roman" w:hAnsi="Times New Roman" w:cs="Times New Roman"/>
                <w:sz w:val="24"/>
                <w:szCs w:val="24"/>
              </w:rPr>
              <w:t>?</w:t>
            </w:r>
          </w:p>
          <w:p w14:paraId="4BA6413A" w14:textId="77777777" w:rsidR="00F024F3" w:rsidRPr="00167EBD" w:rsidRDefault="00F024F3" w:rsidP="00F024F3">
            <w:pPr>
              <w:pStyle w:val="ListParagraph"/>
              <w:numPr>
                <w:ilvl w:val="0"/>
                <w:numId w:val="111"/>
              </w:numPr>
              <w:rPr>
                <w:rFonts w:ascii="Times New Roman" w:eastAsia="Times New Roman" w:hAnsi="Times New Roman" w:cs="Times New Roman"/>
                <w:sz w:val="24"/>
                <w:szCs w:val="24"/>
              </w:rPr>
            </w:pPr>
            <w:r w:rsidRPr="00167EBD">
              <w:rPr>
                <w:rFonts w:ascii="Times New Roman" w:eastAsia="Times New Roman" w:hAnsi="Times New Roman" w:cs="Times New Roman"/>
                <w:sz w:val="24"/>
                <w:szCs w:val="24"/>
              </w:rPr>
              <w:t>What constitutes an injury requiring first aid?</w:t>
            </w:r>
          </w:p>
          <w:p w14:paraId="44211A1F" w14:textId="77777777" w:rsidR="00F024F3" w:rsidRPr="00167EBD" w:rsidRDefault="00F024F3" w:rsidP="00F024F3">
            <w:pPr>
              <w:pStyle w:val="ListParagraph"/>
              <w:numPr>
                <w:ilvl w:val="0"/>
                <w:numId w:val="111"/>
              </w:numPr>
              <w:rPr>
                <w:rFonts w:ascii="Times New Roman" w:eastAsia="Times New Roman" w:hAnsi="Times New Roman" w:cs="Times New Roman"/>
                <w:sz w:val="24"/>
                <w:szCs w:val="24"/>
              </w:rPr>
            </w:pPr>
            <w:r w:rsidRPr="00167EBD">
              <w:rPr>
                <w:rFonts w:ascii="Times New Roman" w:eastAsia="Times New Roman" w:hAnsi="Times New Roman" w:cs="Times New Roman"/>
                <w:sz w:val="24"/>
                <w:szCs w:val="24"/>
              </w:rPr>
              <w:t>What are the components of recognizing and providing first aid?</w:t>
            </w:r>
          </w:p>
          <w:p w14:paraId="44F3FF1D" w14:textId="77777777" w:rsidR="00F024F3" w:rsidRPr="00167EBD" w:rsidRDefault="00F024F3" w:rsidP="00F024F3">
            <w:pPr>
              <w:pStyle w:val="ListParagraph"/>
              <w:numPr>
                <w:ilvl w:val="0"/>
                <w:numId w:val="111"/>
              </w:numPr>
              <w:rPr>
                <w:rFonts w:ascii="Times New Roman" w:eastAsia="Times New Roman" w:hAnsi="Times New Roman" w:cs="Times New Roman"/>
                <w:sz w:val="24"/>
                <w:szCs w:val="24"/>
              </w:rPr>
            </w:pPr>
            <w:r w:rsidRPr="00167EBD">
              <w:rPr>
                <w:rFonts w:ascii="Times New Roman" w:eastAsia="Times New Roman" w:hAnsi="Times New Roman" w:cs="Times New Roman"/>
                <w:sz w:val="24"/>
                <w:szCs w:val="24"/>
              </w:rPr>
              <w:t>What is included in the scope of first aid?</w:t>
            </w:r>
          </w:p>
          <w:p w14:paraId="5D44C9B3" w14:textId="5F8ECBEE" w:rsidR="00F024F3" w:rsidRPr="00154546" w:rsidRDefault="00F024F3" w:rsidP="00F024F3">
            <w:pPr>
              <w:pStyle w:val="ListParagraph"/>
              <w:numPr>
                <w:ilvl w:val="0"/>
                <w:numId w:val="111"/>
              </w:numPr>
              <w:rPr>
                <w:rFonts w:ascii="Times New Roman" w:eastAsia="Times New Roman" w:hAnsi="Times New Roman" w:cs="Times New Roman"/>
                <w:sz w:val="24"/>
                <w:szCs w:val="24"/>
              </w:rPr>
            </w:pPr>
            <w:r w:rsidRPr="00154546">
              <w:rPr>
                <w:rFonts w:ascii="Times New Roman" w:eastAsia="Times New Roman" w:hAnsi="Times New Roman" w:cs="Times New Roman"/>
                <w:sz w:val="24"/>
                <w:szCs w:val="24"/>
              </w:rPr>
              <w:t>What is the correct and appropriate manner to respond to a variety of injuries?</w:t>
            </w:r>
          </w:p>
        </w:tc>
        <w:tc>
          <w:tcPr>
            <w:tcW w:w="517" w:type="pct"/>
          </w:tcPr>
          <w:p w14:paraId="6390A58E" w14:textId="6AFEC30D" w:rsidR="00F024F3" w:rsidRPr="00F22577" w:rsidRDefault="00F024F3" w:rsidP="00F024F3">
            <w:pPr>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 xml:space="preserve">English: 11.RI, 11.C, 12.RI, 12.C </w:t>
            </w:r>
          </w:p>
        </w:tc>
        <w:tc>
          <w:tcPr>
            <w:tcW w:w="488" w:type="pct"/>
          </w:tcPr>
          <w:p w14:paraId="4AFCBB5F" w14:textId="77777777" w:rsidR="00F024F3" w:rsidRPr="00167EBD" w:rsidRDefault="00F024F3" w:rsidP="00F024F3">
            <w:pPr>
              <w:rPr>
                <w:rFonts w:ascii="Times New Roman" w:eastAsia="Times New Roman" w:hAnsi="Times New Roman" w:cs="Times New Roman"/>
                <w:sz w:val="24"/>
                <w:szCs w:val="24"/>
              </w:rPr>
            </w:pPr>
          </w:p>
        </w:tc>
      </w:tr>
      <w:tr w:rsidR="00F024F3" w14:paraId="50CBB7A7" w14:textId="082E7E25" w:rsidTr="00F024F3">
        <w:tc>
          <w:tcPr>
            <w:tcW w:w="209" w:type="pct"/>
            <w:tcBorders>
              <w:top w:val="single" w:sz="4" w:space="0" w:color="000000"/>
              <w:left w:val="single" w:sz="4" w:space="0" w:color="000000"/>
              <w:bottom w:val="single" w:sz="4" w:space="0" w:color="000000"/>
              <w:right w:val="single" w:sz="4" w:space="0" w:color="000000"/>
            </w:tcBorders>
          </w:tcPr>
          <w:p w14:paraId="1C086051" w14:textId="542AF9B9"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728" w:type="pct"/>
            <w:tcBorders>
              <w:top w:val="single" w:sz="4" w:space="0" w:color="000000"/>
              <w:left w:val="single" w:sz="4" w:space="0" w:color="000000"/>
              <w:bottom w:val="single" w:sz="4" w:space="0" w:color="000000"/>
              <w:right w:val="single" w:sz="4" w:space="0" w:color="000000"/>
            </w:tcBorders>
            <w:hideMark/>
          </w:tcPr>
          <w:p w14:paraId="6B951175" w14:textId="79F5B8B4"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Complete a nationally recognized certification in CPR and AED.</w:t>
            </w:r>
          </w:p>
        </w:tc>
        <w:tc>
          <w:tcPr>
            <w:tcW w:w="1563" w:type="pct"/>
            <w:tcBorders>
              <w:top w:val="single" w:sz="4" w:space="0" w:color="000000"/>
              <w:left w:val="single" w:sz="4" w:space="0" w:color="000000"/>
              <w:bottom w:val="single" w:sz="4" w:space="0" w:color="000000"/>
              <w:right w:val="single" w:sz="4" w:space="0" w:color="000000"/>
            </w:tcBorders>
          </w:tcPr>
          <w:p w14:paraId="7BF96999" w14:textId="622F0328" w:rsidR="00F024F3" w:rsidRPr="00B5228A" w:rsidRDefault="00F024F3" w:rsidP="00F024F3">
            <w:pPr>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 xml:space="preserve">Completion includes fulfillment of the course requirements of a nationally recognized emergency cardiac care certifying organization, such as the </w:t>
            </w:r>
            <w:hyperlink r:id="rId15" w:history="1">
              <w:r w:rsidRPr="00B22871">
                <w:rPr>
                  <w:rStyle w:val="Hyperlink"/>
                  <w:rFonts w:ascii="Times New Roman" w:eastAsia="Times New Roman" w:hAnsi="Times New Roman" w:cs="Times New Roman"/>
                  <w:sz w:val="24"/>
                  <w:szCs w:val="24"/>
                </w:rPr>
                <w:t>American Heart Association</w:t>
              </w:r>
            </w:hyperlink>
            <w:r w:rsidRPr="00B5228A">
              <w:rPr>
                <w:rFonts w:ascii="Times New Roman" w:eastAsia="Times New Roman" w:hAnsi="Times New Roman" w:cs="Times New Roman"/>
                <w:sz w:val="24"/>
                <w:szCs w:val="24"/>
              </w:rPr>
              <w:t>.</w:t>
            </w:r>
          </w:p>
          <w:p w14:paraId="194082EA" w14:textId="51E39B15" w:rsidR="00F024F3" w:rsidRPr="00B5228A" w:rsidRDefault="00F024F3" w:rsidP="00F024F3">
            <w:pPr>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 xml:space="preserve">Emergency cardiac care </w:t>
            </w:r>
            <w:r>
              <w:rPr>
                <w:rFonts w:ascii="Times New Roman" w:eastAsia="Times New Roman" w:hAnsi="Times New Roman" w:cs="Times New Roman"/>
                <w:sz w:val="24"/>
                <w:szCs w:val="24"/>
              </w:rPr>
              <w:t xml:space="preserve">may </w:t>
            </w:r>
            <w:r w:rsidRPr="00B5228A">
              <w:rPr>
                <w:rFonts w:ascii="Times New Roman" w:eastAsia="Times New Roman" w:hAnsi="Times New Roman" w:cs="Times New Roman"/>
                <w:sz w:val="24"/>
                <w:szCs w:val="24"/>
              </w:rPr>
              <w:t>include</w:t>
            </w:r>
          </w:p>
          <w:p w14:paraId="5AEB0DB1" w14:textId="77777777" w:rsidR="00F024F3" w:rsidRPr="00B5228A" w:rsidRDefault="00F024F3" w:rsidP="00F024F3">
            <w:pPr>
              <w:pStyle w:val="ListParagraph"/>
              <w:numPr>
                <w:ilvl w:val="0"/>
                <w:numId w:val="8"/>
              </w:numPr>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 xml:space="preserve">adult, pediatric, and infant CPR </w:t>
            </w:r>
          </w:p>
          <w:p w14:paraId="06793278" w14:textId="77777777" w:rsidR="00F024F3" w:rsidRPr="00B5228A" w:rsidRDefault="00F024F3" w:rsidP="00F024F3">
            <w:pPr>
              <w:pStyle w:val="ListParagraph"/>
              <w:numPr>
                <w:ilvl w:val="0"/>
                <w:numId w:val="8"/>
              </w:numPr>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 xml:space="preserve">AED </w:t>
            </w:r>
          </w:p>
          <w:p w14:paraId="7291E009" w14:textId="77777777" w:rsidR="00F024F3" w:rsidRPr="00B5228A" w:rsidRDefault="00F024F3" w:rsidP="00F024F3">
            <w:pPr>
              <w:pStyle w:val="ListParagraph"/>
              <w:numPr>
                <w:ilvl w:val="0"/>
                <w:numId w:val="8"/>
              </w:numPr>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 xml:space="preserve">second rescuer CPR </w:t>
            </w:r>
          </w:p>
          <w:p w14:paraId="614CAD2F" w14:textId="77777777" w:rsidR="00F024F3" w:rsidRPr="00B5228A" w:rsidRDefault="00F024F3" w:rsidP="00F024F3">
            <w:pPr>
              <w:pStyle w:val="ListParagraph"/>
              <w:numPr>
                <w:ilvl w:val="0"/>
                <w:numId w:val="8"/>
              </w:numPr>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 xml:space="preserve">airway obstruction </w:t>
            </w:r>
          </w:p>
          <w:p w14:paraId="559CBDEA" w14:textId="33B7319B" w:rsidR="00F024F3" w:rsidRPr="00B5228A" w:rsidRDefault="00F024F3" w:rsidP="00F024F3">
            <w:pPr>
              <w:pStyle w:val="ListParagraph"/>
              <w:numPr>
                <w:ilvl w:val="0"/>
                <w:numId w:val="8"/>
              </w:numPr>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barrier devices, including</w:t>
            </w:r>
            <w:r>
              <w:rPr>
                <w:rFonts w:ascii="Times New Roman" w:eastAsia="Times New Roman" w:hAnsi="Times New Roman" w:cs="Times New Roman"/>
                <w:sz w:val="24"/>
                <w:szCs w:val="24"/>
              </w:rPr>
              <w:t xml:space="preserve"> a bag valve mask</w:t>
            </w:r>
            <w:r w:rsidRPr="00B5228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Pr="00B5228A">
              <w:rPr>
                <w:rFonts w:ascii="Times New Roman" w:eastAsia="Times New Roman" w:hAnsi="Times New Roman" w:cs="Times New Roman"/>
                <w:sz w:val="24"/>
                <w:szCs w:val="24"/>
              </w:rPr>
              <w:t>BVM</w:t>
            </w:r>
            <w:r>
              <w:rPr>
                <w:rFonts w:ascii="Times New Roman" w:eastAsia="Times New Roman" w:hAnsi="Times New Roman" w:cs="Times New Roman"/>
                <w:sz w:val="24"/>
                <w:szCs w:val="24"/>
              </w:rPr>
              <w:t>)</w:t>
            </w:r>
            <w:r w:rsidRPr="00B5228A">
              <w:rPr>
                <w:rFonts w:ascii="Times New Roman" w:eastAsia="Times New Roman" w:hAnsi="Times New Roman" w:cs="Times New Roman"/>
                <w:sz w:val="24"/>
                <w:szCs w:val="24"/>
              </w:rPr>
              <w:t xml:space="preserve">. </w:t>
            </w:r>
          </w:p>
          <w:p w14:paraId="6FD790AD" w14:textId="2E34BBCA" w:rsidR="00F024F3" w:rsidRPr="00F22577" w:rsidRDefault="00F024F3" w:rsidP="00F024F3">
            <w:pPr>
              <w:rPr>
                <w:rFonts w:ascii="Times New Roman" w:eastAsia="Times New Roman" w:hAnsi="Times New Roman" w:cs="Times New Roman"/>
                <w:i/>
                <w:iCs/>
                <w:sz w:val="24"/>
                <w:szCs w:val="24"/>
              </w:rPr>
            </w:pPr>
            <w:r w:rsidRPr="00F22577">
              <w:rPr>
                <w:rFonts w:ascii="Times New Roman" w:eastAsia="Times New Roman" w:hAnsi="Times New Roman" w:cs="Times New Roman"/>
                <w:i/>
                <w:iCs/>
                <w:sz w:val="24"/>
                <w:szCs w:val="24"/>
              </w:rPr>
              <w:t>Note: The National Academy of Sports Medicine (NASM) requires candidates to have a current CPR certification for their certification exam.</w:t>
            </w:r>
          </w:p>
        </w:tc>
        <w:tc>
          <w:tcPr>
            <w:tcW w:w="1495" w:type="pct"/>
            <w:tcBorders>
              <w:top w:val="single" w:sz="4" w:space="0" w:color="000000"/>
              <w:left w:val="single" w:sz="4" w:space="0" w:color="000000"/>
              <w:bottom w:val="single" w:sz="4" w:space="0" w:color="000000"/>
              <w:right w:val="single" w:sz="4" w:space="0" w:color="000000"/>
            </w:tcBorders>
          </w:tcPr>
          <w:p w14:paraId="60BC65E3" w14:textId="2633BF95" w:rsidR="00F024F3" w:rsidRPr="00EA62AD" w:rsidRDefault="00F024F3" w:rsidP="00F024F3">
            <w:pPr>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369D8E55" w14:textId="461366C1" w:rsidR="00F024F3" w:rsidRPr="00B5228A" w:rsidRDefault="00F024F3" w:rsidP="00F024F3">
            <w:pPr>
              <w:pStyle w:val="ListParagraph"/>
              <w:numPr>
                <w:ilvl w:val="0"/>
                <w:numId w:val="9"/>
              </w:numPr>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 xml:space="preserve">When is it appropriate to perform CPR? </w:t>
            </w:r>
            <w:r>
              <w:rPr>
                <w:rFonts w:ascii="Times New Roman" w:eastAsia="Times New Roman" w:hAnsi="Times New Roman" w:cs="Times New Roman"/>
                <w:sz w:val="24"/>
                <w:szCs w:val="24"/>
              </w:rPr>
              <w:t>When is it appropriate to u</w:t>
            </w:r>
            <w:r w:rsidRPr="00B5228A">
              <w:rPr>
                <w:rFonts w:ascii="Times New Roman" w:eastAsia="Times New Roman" w:hAnsi="Times New Roman" w:cs="Times New Roman"/>
                <w:sz w:val="24"/>
                <w:szCs w:val="24"/>
              </w:rPr>
              <w:t>se an AED?</w:t>
            </w:r>
          </w:p>
          <w:p w14:paraId="556A16B0" w14:textId="1C1B41F0" w:rsidR="00F024F3" w:rsidRPr="00B5228A" w:rsidRDefault="00F024F3" w:rsidP="00F024F3">
            <w:pPr>
              <w:pStyle w:val="ListParagraph"/>
              <w:numPr>
                <w:ilvl w:val="0"/>
                <w:numId w:val="9"/>
              </w:numPr>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 xml:space="preserve">What are the essential components of performing CPR? </w:t>
            </w:r>
            <w:r>
              <w:rPr>
                <w:rFonts w:ascii="Times New Roman" w:eastAsia="Times New Roman" w:hAnsi="Times New Roman" w:cs="Times New Roman"/>
                <w:sz w:val="24"/>
                <w:szCs w:val="24"/>
              </w:rPr>
              <w:t>What are the essential components of u</w:t>
            </w:r>
            <w:r w:rsidRPr="00B5228A">
              <w:rPr>
                <w:rFonts w:ascii="Times New Roman" w:eastAsia="Times New Roman" w:hAnsi="Times New Roman" w:cs="Times New Roman"/>
                <w:sz w:val="24"/>
                <w:szCs w:val="24"/>
              </w:rPr>
              <w:t>sing an AED?</w:t>
            </w:r>
          </w:p>
          <w:p w14:paraId="61F54689" w14:textId="6A03B0B7" w:rsidR="00F024F3" w:rsidRPr="00B5228A" w:rsidRDefault="00F024F3" w:rsidP="00F024F3">
            <w:pPr>
              <w:pStyle w:val="ListParagraph"/>
              <w:numPr>
                <w:ilvl w:val="0"/>
                <w:numId w:val="9"/>
              </w:numPr>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 xml:space="preserve">How does </w:t>
            </w:r>
            <w:r>
              <w:rPr>
                <w:rFonts w:ascii="Times New Roman" w:eastAsia="Times New Roman" w:hAnsi="Times New Roman" w:cs="Times New Roman"/>
                <w:sz w:val="24"/>
                <w:szCs w:val="24"/>
              </w:rPr>
              <w:t xml:space="preserve">the </w:t>
            </w:r>
            <w:r w:rsidRPr="00B5228A">
              <w:rPr>
                <w:rFonts w:ascii="Times New Roman" w:eastAsia="Times New Roman" w:hAnsi="Times New Roman" w:cs="Times New Roman"/>
                <w:sz w:val="24"/>
                <w:szCs w:val="24"/>
              </w:rPr>
              <w:t>level of medical training affect the responsibility to react in a medical emergency?</w:t>
            </w:r>
          </w:p>
          <w:p w14:paraId="47A770A7" w14:textId="1414D29A" w:rsidR="00F024F3" w:rsidRPr="00B5228A" w:rsidRDefault="00F024F3" w:rsidP="00F024F3">
            <w:pPr>
              <w:pStyle w:val="ListParagraph"/>
              <w:numPr>
                <w:ilvl w:val="0"/>
                <w:numId w:val="9"/>
              </w:numPr>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 xml:space="preserve">How does the Good Samaritan </w:t>
            </w:r>
            <w:r>
              <w:rPr>
                <w:rFonts w:ascii="Times New Roman" w:eastAsia="Times New Roman" w:hAnsi="Times New Roman" w:cs="Times New Roman"/>
                <w:sz w:val="24"/>
                <w:szCs w:val="24"/>
              </w:rPr>
              <w:t>l</w:t>
            </w:r>
            <w:r w:rsidRPr="00B5228A">
              <w:rPr>
                <w:rFonts w:ascii="Times New Roman" w:eastAsia="Times New Roman" w:hAnsi="Times New Roman" w:cs="Times New Roman"/>
                <w:sz w:val="24"/>
                <w:szCs w:val="24"/>
              </w:rPr>
              <w:t>aw affect a responder?</w:t>
            </w:r>
          </w:p>
        </w:tc>
        <w:tc>
          <w:tcPr>
            <w:tcW w:w="517" w:type="pct"/>
          </w:tcPr>
          <w:p w14:paraId="19D7053F" w14:textId="4A8DC61A" w:rsidR="00F024F3" w:rsidRPr="00F22577" w:rsidRDefault="00F024F3" w:rsidP="00F024F3">
            <w:pPr>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11.RI, 11.C 12.RI, 12.C</w:t>
            </w:r>
          </w:p>
        </w:tc>
        <w:tc>
          <w:tcPr>
            <w:tcW w:w="488" w:type="pct"/>
          </w:tcPr>
          <w:p w14:paraId="0A75C07A" w14:textId="77777777"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CPR/First Aid Competitive Event</w:t>
            </w:r>
          </w:p>
          <w:p w14:paraId="742085F6" w14:textId="77777777" w:rsidR="00F024F3" w:rsidRPr="00B5228A" w:rsidRDefault="00F024F3" w:rsidP="00F024F3">
            <w:pPr>
              <w:rPr>
                <w:rFonts w:ascii="Times New Roman" w:eastAsia="Times New Roman" w:hAnsi="Times New Roman" w:cs="Times New Roman"/>
                <w:sz w:val="24"/>
                <w:szCs w:val="24"/>
              </w:rPr>
            </w:pPr>
          </w:p>
        </w:tc>
      </w:tr>
      <w:tr w:rsidR="00F024F3" w14:paraId="746C7A91" w14:textId="652178D9" w:rsidTr="00F024F3">
        <w:tc>
          <w:tcPr>
            <w:tcW w:w="209"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089A62E8" w14:textId="77777777" w:rsidR="00F024F3" w:rsidRDefault="00F024F3" w:rsidP="00F024F3">
            <w:pPr>
              <w:rPr>
                <w:rFonts w:ascii="Times New Roman" w:eastAsia="Times New Roman" w:hAnsi="Times New Roman" w:cs="Times New Roman"/>
                <w:sz w:val="24"/>
                <w:szCs w:val="24"/>
              </w:rPr>
            </w:pPr>
          </w:p>
        </w:tc>
        <w:tc>
          <w:tcPr>
            <w:tcW w:w="72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25D111AF" w14:textId="650B03F3" w:rsidR="00F024F3" w:rsidRPr="00AB0DC2" w:rsidRDefault="00F024F3" w:rsidP="00F024F3">
            <w:pPr>
              <w:rPr>
                <w:rFonts w:ascii="Times New Roman" w:eastAsia="Times New Roman" w:hAnsi="Times New Roman" w:cs="Times New Roman"/>
                <w:sz w:val="24"/>
                <w:szCs w:val="24"/>
              </w:rPr>
            </w:pPr>
            <w:r w:rsidRPr="008B7324">
              <w:rPr>
                <w:rFonts w:ascii="Times New Roman" w:eastAsia="Times New Roman" w:hAnsi="Times New Roman" w:cs="Times New Roman"/>
                <w:b/>
                <w:bCs/>
                <w:sz w:val="28"/>
                <w:szCs w:val="28"/>
              </w:rPr>
              <w:t>Assessing Injuries and Illnesses</w:t>
            </w:r>
          </w:p>
        </w:tc>
        <w:tc>
          <w:tcPr>
            <w:tcW w:w="1563"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60A03147" w14:textId="77777777" w:rsidR="00F024F3" w:rsidRPr="00F704C3" w:rsidRDefault="00F024F3" w:rsidP="00F024F3">
            <w:pPr>
              <w:spacing w:before="100" w:beforeAutospacing="1" w:after="100" w:afterAutospacing="1"/>
              <w:rPr>
                <w:rFonts w:ascii="Times New Roman" w:eastAsia="Times New Roman" w:hAnsi="Times New Roman" w:cs="Times New Roman"/>
                <w:sz w:val="24"/>
                <w:szCs w:val="24"/>
              </w:rPr>
            </w:pPr>
          </w:p>
        </w:tc>
        <w:tc>
          <w:tcPr>
            <w:tcW w:w="1495"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7C8F4E4D" w14:textId="77777777" w:rsidR="00F024F3" w:rsidRPr="00F704C3" w:rsidRDefault="00F024F3" w:rsidP="00F024F3">
            <w:pPr>
              <w:rPr>
                <w:rFonts w:ascii="Times New Roman" w:eastAsia="Times New Roman" w:hAnsi="Times New Roman" w:cs="Times New Roman"/>
                <w:sz w:val="24"/>
                <w:szCs w:val="24"/>
              </w:rPr>
            </w:pPr>
          </w:p>
        </w:tc>
        <w:tc>
          <w:tcPr>
            <w:tcW w:w="517" w:type="pct"/>
            <w:shd w:val="clear" w:color="auto" w:fill="AEAAAA" w:themeFill="background2" w:themeFillShade="BF"/>
          </w:tcPr>
          <w:p w14:paraId="7EFEE295" w14:textId="77777777" w:rsidR="00F024F3" w:rsidRPr="00F22577" w:rsidRDefault="00F024F3" w:rsidP="00F024F3">
            <w:pPr>
              <w:rPr>
                <w:rFonts w:ascii="Times New Roman" w:eastAsia="Times New Roman" w:hAnsi="Times New Roman" w:cs="Times New Roman"/>
                <w:sz w:val="24"/>
                <w:szCs w:val="24"/>
              </w:rPr>
            </w:pPr>
          </w:p>
        </w:tc>
        <w:tc>
          <w:tcPr>
            <w:tcW w:w="488" w:type="pct"/>
            <w:shd w:val="clear" w:color="auto" w:fill="AEAAAA" w:themeFill="background2" w:themeFillShade="BF"/>
          </w:tcPr>
          <w:p w14:paraId="4AB6AC2B" w14:textId="77777777" w:rsidR="00F024F3" w:rsidRPr="00F704C3" w:rsidRDefault="00F024F3" w:rsidP="00F024F3">
            <w:pPr>
              <w:rPr>
                <w:rFonts w:ascii="Times New Roman" w:eastAsia="Times New Roman" w:hAnsi="Times New Roman" w:cs="Times New Roman"/>
                <w:sz w:val="24"/>
                <w:szCs w:val="24"/>
              </w:rPr>
            </w:pPr>
          </w:p>
        </w:tc>
      </w:tr>
      <w:tr w:rsidR="00F024F3" w14:paraId="4F765833" w14:textId="5BF37077" w:rsidTr="00F024F3">
        <w:tc>
          <w:tcPr>
            <w:tcW w:w="209" w:type="pct"/>
            <w:tcBorders>
              <w:top w:val="single" w:sz="4" w:space="0" w:color="000000"/>
              <w:left w:val="single" w:sz="4" w:space="0" w:color="000000"/>
              <w:bottom w:val="single" w:sz="4" w:space="0" w:color="000000"/>
              <w:right w:val="single" w:sz="4" w:space="0" w:color="000000"/>
            </w:tcBorders>
          </w:tcPr>
          <w:p w14:paraId="21D1EF91" w14:textId="0FBB1743"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728" w:type="pct"/>
            <w:tcBorders>
              <w:top w:val="single" w:sz="4" w:space="0" w:color="000000"/>
              <w:left w:val="single" w:sz="4" w:space="0" w:color="000000"/>
              <w:bottom w:val="single" w:sz="4" w:space="0" w:color="000000"/>
              <w:right w:val="single" w:sz="4" w:space="0" w:color="000000"/>
            </w:tcBorders>
          </w:tcPr>
          <w:p w14:paraId="0DE05277" w14:textId="3D5C691C" w:rsidR="00F024F3" w:rsidRDefault="00F024F3" w:rsidP="00F024F3">
            <w:pPr>
              <w:rPr>
                <w:rFonts w:ascii="Times New Roman" w:eastAsia="Times New Roman" w:hAnsi="Times New Roman" w:cs="Times New Roman"/>
                <w:sz w:val="24"/>
                <w:szCs w:val="24"/>
              </w:rPr>
            </w:pPr>
            <w:r w:rsidRPr="00AB0DC2">
              <w:rPr>
                <w:rFonts w:ascii="Times New Roman" w:eastAsia="Times New Roman" w:hAnsi="Times New Roman" w:cs="Times New Roman"/>
                <w:sz w:val="24"/>
                <w:szCs w:val="24"/>
              </w:rPr>
              <w:t xml:space="preserve">Explain the role of the </w:t>
            </w:r>
            <w:r>
              <w:rPr>
                <w:rFonts w:ascii="Times New Roman" w:eastAsia="Times New Roman" w:hAnsi="Times New Roman" w:cs="Times New Roman"/>
                <w:sz w:val="24"/>
                <w:szCs w:val="24"/>
              </w:rPr>
              <w:t>athletic training</w:t>
            </w:r>
            <w:r w:rsidRPr="00AB0DC2">
              <w:rPr>
                <w:rFonts w:ascii="Times New Roman" w:eastAsia="Times New Roman" w:hAnsi="Times New Roman" w:cs="Times New Roman"/>
                <w:sz w:val="24"/>
                <w:szCs w:val="24"/>
              </w:rPr>
              <w:t xml:space="preserve"> student aide (</w:t>
            </w:r>
            <w:r>
              <w:rPr>
                <w:rFonts w:ascii="Times New Roman" w:eastAsia="Times New Roman" w:hAnsi="Times New Roman" w:cs="Times New Roman"/>
                <w:sz w:val="24"/>
                <w:szCs w:val="24"/>
              </w:rPr>
              <w:t>AT</w:t>
            </w:r>
            <w:r w:rsidRPr="00AB0DC2">
              <w:rPr>
                <w:rFonts w:ascii="Times New Roman" w:eastAsia="Times New Roman" w:hAnsi="Times New Roman" w:cs="Times New Roman"/>
                <w:sz w:val="24"/>
                <w:szCs w:val="24"/>
              </w:rPr>
              <w:t>SA) in recognizing an injury.</w:t>
            </w:r>
          </w:p>
        </w:tc>
        <w:tc>
          <w:tcPr>
            <w:tcW w:w="1563" w:type="pct"/>
            <w:tcBorders>
              <w:top w:val="single" w:sz="4" w:space="0" w:color="000000"/>
              <w:left w:val="single" w:sz="4" w:space="0" w:color="000000"/>
              <w:bottom w:val="single" w:sz="4" w:space="0" w:color="000000"/>
              <w:right w:val="single" w:sz="4" w:space="0" w:color="000000"/>
            </w:tcBorders>
          </w:tcPr>
          <w:p w14:paraId="1BE48437" w14:textId="0B6D9E89" w:rsidR="00F024F3" w:rsidRPr="00F704C3" w:rsidRDefault="00F024F3" w:rsidP="00F024F3">
            <w:pPr>
              <w:spacing w:before="100" w:beforeAutospacing="1" w:after="100" w:afterAutospacing="1"/>
              <w:rPr>
                <w:rFonts w:ascii="Times New Roman" w:eastAsia="Times New Roman" w:hAnsi="Times New Roman" w:cs="Times New Roman"/>
                <w:sz w:val="24"/>
                <w:szCs w:val="24"/>
              </w:rPr>
            </w:pPr>
            <w:r w:rsidRPr="00F704C3">
              <w:rPr>
                <w:rFonts w:ascii="Times New Roman" w:eastAsia="Times New Roman" w:hAnsi="Times New Roman" w:cs="Times New Roman"/>
                <w:sz w:val="24"/>
                <w:szCs w:val="24"/>
              </w:rPr>
              <w:t>Explanation should include</w:t>
            </w:r>
            <w:r>
              <w:rPr>
                <w:rFonts w:ascii="Times New Roman" w:eastAsia="Times New Roman" w:hAnsi="Times New Roman" w:cs="Times New Roman"/>
                <w:sz w:val="24"/>
                <w:szCs w:val="24"/>
              </w:rPr>
              <w:t xml:space="preserve"> the</w:t>
            </w:r>
          </w:p>
          <w:p w14:paraId="28B101A2" w14:textId="0030D2E9" w:rsidR="00F024F3" w:rsidRPr="00F704C3" w:rsidRDefault="00F024F3" w:rsidP="00F024F3">
            <w:pPr>
              <w:pStyle w:val="ListParagraph"/>
              <w:numPr>
                <w:ilvl w:val="0"/>
                <w:numId w:val="89"/>
              </w:numPr>
              <w:spacing w:before="100" w:beforeAutospacing="1" w:after="100" w:afterAutospacing="1"/>
              <w:rPr>
                <w:rFonts w:ascii="Times New Roman" w:eastAsia="Times New Roman" w:hAnsi="Times New Roman" w:cs="Times New Roman"/>
                <w:sz w:val="24"/>
                <w:szCs w:val="24"/>
              </w:rPr>
            </w:pPr>
            <w:r w:rsidRPr="00F704C3">
              <w:rPr>
                <w:rFonts w:ascii="Times New Roman" w:eastAsia="Times New Roman" w:hAnsi="Times New Roman" w:cs="Times New Roman"/>
                <w:sz w:val="24"/>
                <w:szCs w:val="24"/>
              </w:rPr>
              <w:t xml:space="preserve">role of the </w:t>
            </w:r>
            <w:r>
              <w:rPr>
                <w:rFonts w:ascii="Times New Roman" w:eastAsia="Times New Roman" w:hAnsi="Times New Roman" w:cs="Times New Roman"/>
                <w:sz w:val="24"/>
                <w:szCs w:val="24"/>
              </w:rPr>
              <w:t>AT</w:t>
            </w:r>
            <w:r w:rsidRPr="00F704C3">
              <w:rPr>
                <w:rFonts w:ascii="Times New Roman" w:eastAsia="Times New Roman" w:hAnsi="Times New Roman" w:cs="Times New Roman"/>
                <w:sz w:val="24"/>
                <w:szCs w:val="24"/>
              </w:rPr>
              <w:t>SA in the overall health care of student athletes and the sports medicine team</w:t>
            </w:r>
          </w:p>
          <w:p w14:paraId="29985A8D" w14:textId="2D684226" w:rsidR="00F024F3" w:rsidRPr="00F704C3" w:rsidRDefault="00F024F3" w:rsidP="00F024F3">
            <w:pPr>
              <w:pStyle w:val="ListParagraph"/>
              <w:numPr>
                <w:ilvl w:val="0"/>
                <w:numId w:val="89"/>
              </w:numPr>
              <w:spacing w:before="100" w:beforeAutospacing="1" w:after="100" w:afterAutospacing="1"/>
              <w:rPr>
                <w:rFonts w:ascii="Times New Roman" w:eastAsia="Times New Roman" w:hAnsi="Times New Roman" w:cs="Times New Roman"/>
                <w:sz w:val="24"/>
                <w:szCs w:val="24"/>
              </w:rPr>
            </w:pPr>
            <w:r w:rsidRPr="00F704C3">
              <w:rPr>
                <w:rFonts w:ascii="Times New Roman" w:eastAsia="Times New Roman" w:hAnsi="Times New Roman" w:cs="Times New Roman"/>
                <w:sz w:val="24"/>
                <w:szCs w:val="24"/>
              </w:rPr>
              <w:t>limitations associated with this role</w:t>
            </w:r>
          </w:p>
          <w:p w14:paraId="54D69DA0" w14:textId="13BE6487" w:rsidR="00F024F3" w:rsidRPr="00F704C3" w:rsidRDefault="00F024F3" w:rsidP="00F024F3">
            <w:pPr>
              <w:pStyle w:val="ListParagraph"/>
              <w:numPr>
                <w:ilvl w:val="0"/>
                <w:numId w:val="89"/>
              </w:numPr>
              <w:spacing w:before="100" w:beforeAutospacing="1" w:after="100" w:afterAutospacing="1"/>
              <w:rPr>
                <w:rFonts w:ascii="Times New Roman" w:eastAsia="Times New Roman" w:hAnsi="Times New Roman" w:cs="Times New Roman"/>
                <w:sz w:val="24"/>
                <w:szCs w:val="24"/>
              </w:rPr>
            </w:pPr>
            <w:r w:rsidRPr="00F704C3">
              <w:rPr>
                <w:rFonts w:ascii="Times New Roman" w:eastAsia="Times New Roman" w:hAnsi="Times New Roman" w:cs="Times New Roman"/>
                <w:sz w:val="24"/>
                <w:szCs w:val="24"/>
              </w:rPr>
              <w:t>difference between subjective and objective information</w:t>
            </w:r>
          </w:p>
          <w:p w14:paraId="4869EB20" w14:textId="0A2355C7" w:rsidR="00F024F3" w:rsidRPr="00F704C3" w:rsidRDefault="00F024F3" w:rsidP="00F024F3">
            <w:pPr>
              <w:pStyle w:val="ListParagraph"/>
              <w:numPr>
                <w:ilvl w:val="0"/>
                <w:numId w:val="89"/>
              </w:numPr>
              <w:spacing w:before="100" w:beforeAutospacing="1" w:after="100" w:afterAutospacing="1"/>
              <w:rPr>
                <w:rFonts w:ascii="Times New Roman" w:eastAsia="Times New Roman" w:hAnsi="Times New Roman" w:cs="Times New Roman"/>
                <w:sz w:val="24"/>
                <w:szCs w:val="24"/>
              </w:rPr>
            </w:pPr>
            <w:r w:rsidRPr="00F704C3">
              <w:rPr>
                <w:rFonts w:ascii="Times New Roman" w:eastAsia="Times New Roman" w:hAnsi="Times New Roman" w:cs="Times New Roman"/>
                <w:sz w:val="24"/>
                <w:szCs w:val="24"/>
              </w:rPr>
              <w:t>difference between signs and symptoms</w:t>
            </w:r>
          </w:p>
          <w:p w14:paraId="226E08F6" w14:textId="089E78C1" w:rsidR="00F024F3" w:rsidRPr="00F704C3" w:rsidRDefault="00F024F3" w:rsidP="00F024F3">
            <w:pPr>
              <w:pStyle w:val="ListParagraph"/>
              <w:numPr>
                <w:ilvl w:val="0"/>
                <w:numId w:val="89"/>
              </w:numPr>
              <w:spacing w:before="100" w:beforeAutospacing="1" w:after="100" w:afterAutospacing="1"/>
              <w:rPr>
                <w:rFonts w:ascii="Times New Roman" w:eastAsia="Times New Roman" w:hAnsi="Times New Roman" w:cs="Times New Roman"/>
                <w:sz w:val="24"/>
                <w:szCs w:val="24"/>
              </w:rPr>
            </w:pPr>
            <w:r w:rsidRPr="00F704C3">
              <w:rPr>
                <w:rFonts w:ascii="Times New Roman" w:eastAsia="Times New Roman" w:hAnsi="Times New Roman" w:cs="Times New Roman"/>
                <w:sz w:val="24"/>
                <w:szCs w:val="24"/>
              </w:rPr>
              <w:t>verbaliz</w:t>
            </w:r>
            <w:r>
              <w:rPr>
                <w:rFonts w:ascii="Times New Roman" w:eastAsia="Times New Roman" w:hAnsi="Times New Roman" w:cs="Times New Roman"/>
                <w:sz w:val="24"/>
                <w:szCs w:val="24"/>
              </w:rPr>
              <w:t>ation of</w:t>
            </w:r>
            <w:r w:rsidRPr="00F704C3">
              <w:rPr>
                <w:rFonts w:ascii="Times New Roman" w:eastAsia="Times New Roman" w:hAnsi="Times New Roman" w:cs="Times New Roman"/>
                <w:sz w:val="24"/>
                <w:szCs w:val="24"/>
              </w:rPr>
              <w:t xml:space="preserve"> observations.</w:t>
            </w:r>
          </w:p>
          <w:p w14:paraId="0CD178B3" w14:textId="47B0F494" w:rsidR="00F024F3" w:rsidRDefault="00F024F3" w:rsidP="00F024F3">
            <w:pPr>
              <w:rPr>
                <w:rFonts w:ascii="Times New Roman" w:eastAsia="Times New Roman" w:hAnsi="Times New Roman" w:cs="Times New Roman"/>
                <w:sz w:val="24"/>
                <w:szCs w:val="24"/>
              </w:rPr>
            </w:pPr>
            <w:r w:rsidRPr="00F704C3">
              <w:rPr>
                <w:rFonts w:ascii="Times New Roman" w:eastAsia="Times New Roman" w:hAnsi="Times New Roman" w:cs="Times New Roman"/>
                <w:sz w:val="24"/>
                <w:szCs w:val="24"/>
              </w:rPr>
              <w:t xml:space="preserve">It is imperative for the student to demonstrate the understanding that the role of the </w:t>
            </w:r>
            <w:r>
              <w:rPr>
                <w:rFonts w:ascii="Times New Roman" w:eastAsia="Times New Roman" w:hAnsi="Times New Roman" w:cs="Times New Roman"/>
                <w:sz w:val="24"/>
                <w:szCs w:val="24"/>
              </w:rPr>
              <w:t>AT</w:t>
            </w:r>
            <w:r w:rsidRPr="00F704C3">
              <w:rPr>
                <w:rFonts w:ascii="Times New Roman" w:eastAsia="Times New Roman" w:hAnsi="Times New Roman" w:cs="Times New Roman"/>
                <w:sz w:val="24"/>
                <w:szCs w:val="24"/>
              </w:rPr>
              <w:t>SA is not to practice the skills and competencies of a certified or licensed allied healthcare professional</w:t>
            </w:r>
            <w:r>
              <w:rPr>
                <w:rFonts w:ascii="Times New Roman" w:eastAsia="Times New Roman" w:hAnsi="Times New Roman" w:cs="Times New Roman"/>
                <w:sz w:val="24"/>
                <w:szCs w:val="24"/>
              </w:rPr>
              <w:t xml:space="preserve"> </w:t>
            </w:r>
            <w:r w:rsidRPr="00F704C3">
              <w:rPr>
                <w:rFonts w:ascii="Times New Roman" w:eastAsia="Times New Roman" w:hAnsi="Times New Roman" w:cs="Times New Roman"/>
                <w:sz w:val="24"/>
                <w:szCs w:val="24"/>
              </w:rPr>
              <w:t>but to assist that professional in his or her daily duties.</w:t>
            </w:r>
          </w:p>
          <w:p w14:paraId="20BF2915" w14:textId="32A4B7BE" w:rsidR="00F024F3" w:rsidRPr="00EA6997" w:rsidRDefault="00F024F3" w:rsidP="00F024F3">
            <w:pPr>
              <w:rPr>
                <w:rFonts w:ascii="Times New Roman" w:eastAsia="Times New Roman" w:hAnsi="Times New Roman" w:cs="Times New Roman"/>
                <w:b/>
                <w:bCs/>
                <w:sz w:val="24"/>
                <w:szCs w:val="24"/>
              </w:rPr>
            </w:pPr>
            <w:r w:rsidRPr="00EA6997">
              <w:rPr>
                <w:rFonts w:ascii="Times New Roman" w:eastAsia="Times New Roman" w:hAnsi="Times New Roman" w:cs="Times New Roman"/>
                <w:b/>
                <w:bCs/>
                <w:sz w:val="24"/>
                <w:szCs w:val="24"/>
              </w:rPr>
              <w:t>Teacher Resource:</w:t>
            </w:r>
          </w:p>
          <w:p w14:paraId="171B5F9B" w14:textId="6AE3CDFA" w:rsidR="00F024F3" w:rsidRDefault="00F024F3" w:rsidP="00F024F3">
            <w:pPr>
              <w:rPr>
                <w:rFonts w:ascii="Times New Roman" w:eastAsia="Times New Roman" w:hAnsi="Times New Roman" w:cs="Times New Roman"/>
                <w:sz w:val="24"/>
                <w:szCs w:val="24"/>
              </w:rPr>
            </w:pPr>
            <w:hyperlink r:id="rId16" w:history="1">
              <w:r w:rsidRPr="00DC36D5">
                <w:rPr>
                  <w:rStyle w:val="Hyperlink"/>
                  <w:rFonts w:ascii="Times New Roman" w:eastAsia="Times New Roman" w:hAnsi="Times New Roman" w:cs="Times New Roman"/>
                  <w:sz w:val="24"/>
                  <w:szCs w:val="24"/>
                </w:rPr>
                <w:t>Official Statement on Proper Supervision of Secondary School Student Aides</w:t>
              </w:r>
            </w:hyperlink>
            <w:r>
              <w:rPr>
                <w:rFonts w:ascii="Times New Roman" w:eastAsia="Times New Roman" w:hAnsi="Times New Roman" w:cs="Times New Roman"/>
                <w:sz w:val="24"/>
                <w:szCs w:val="24"/>
              </w:rPr>
              <w:t xml:space="preserve">, </w:t>
            </w:r>
            <w:r w:rsidRPr="00DC36D5">
              <w:rPr>
                <w:rFonts w:ascii="Times New Roman" w:eastAsia="Times New Roman" w:hAnsi="Times New Roman" w:cs="Times New Roman"/>
                <w:sz w:val="24"/>
                <w:szCs w:val="24"/>
              </w:rPr>
              <w:t>National Athletic Trainers’ Association</w:t>
            </w:r>
            <w:r>
              <w:rPr>
                <w:rFonts w:ascii="Times New Roman" w:eastAsia="Times New Roman" w:hAnsi="Times New Roman" w:cs="Times New Roman"/>
                <w:sz w:val="24"/>
                <w:szCs w:val="24"/>
              </w:rPr>
              <w:t xml:space="preserve"> (NATA)</w:t>
            </w:r>
          </w:p>
          <w:p w14:paraId="71C848F6" w14:textId="6AE93D4D" w:rsidR="00F024F3" w:rsidRPr="00B5228A" w:rsidRDefault="00F024F3" w:rsidP="00F024F3">
            <w:pPr>
              <w:rPr>
                <w:rFonts w:ascii="Times New Roman" w:eastAsia="Times New Roman" w:hAnsi="Times New Roman" w:cs="Times New Roman"/>
                <w:sz w:val="24"/>
                <w:szCs w:val="24"/>
              </w:rPr>
            </w:pPr>
          </w:p>
        </w:tc>
        <w:tc>
          <w:tcPr>
            <w:tcW w:w="1495" w:type="pct"/>
            <w:tcBorders>
              <w:top w:val="single" w:sz="4" w:space="0" w:color="000000"/>
              <w:left w:val="single" w:sz="4" w:space="0" w:color="000000"/>
              <w:bottom w:val="single" w:sz="4" w:space="0" w:color="000000"/>
              <w:right w:val="single" w:sz="4" w:space="0" w:color="000000"/>
            </w:tcBorders>
          </w:tcPr>
          <w:p w14:paraId="6E6886C4" w14:textId="3BA13074" w:rsidR="00F024F3" w:rsidRPr="00EA62AD" w:rsidRDefault="00F024F3" w:rsidP="00F024F3">
            <w:pPr>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3B06FB93" w14:textId="77777777" w:rsidR="00F024F3" w:rsidRPr="00F704C3" w:rsidRDefault="00F024F3" w:rsidP="00F024F3">
            <w:pPr>
              <w:pStyle w:val="ListParagraph"/>
              <w:numPr>
                <w:ilvl w:val="0"/>
                <w:numId w:val="90"/>
              </w:numPr>
              <w:rPr>
                <w:rFonts w:ascii="Times New Roman" w:eastAsia="Times New Roman" w:hAnsi="Times New Roman" w:cs="Times New Roman"/>
                <w:sz w:val="24"/>
                <w:szCs w:val="24"/>
              </w:rPr>
            </w:pPr>
            <w:r w:rsidRPr="00F704C3">
              <w:rPr>
                <w:rFonts w:ascii="Times New Roman" w:eastAsia="Times New Roman" w:hAnsi="Times New Roman" w:cs="Times New Roman"/>
                <w:sz w:val="24"/>
                <w:szCs w:val="24"/>
              </w:rPr>
              <w:t xml:space="preserve">What is the difference between </w:t>
            </w:r>
            <w:proofErr w:type="gramStart"/>
            <w:r w:rsidRPr="00F704C3">
              <w:rPr>
                <w:rFonts w:ascii="Times New Roman" w:eastAsia="Times New Roman" w:hAnsi="Times New Roman" w:cs="Times New Roman"/>
                <w:sz w:val="24"/>
                <w:szCs w:val="24"/>
              </w:rPr>
              <w:t>a sign</w:t>
            </w:r>
            <w:proofErr w:type="gramEnd"/>
            <w:r w:rsidRPr="00F704C3">
              <w:rPr>
                <w:rFonts w:ascii="Times New Roman" w:eastAsia="Times New Roman" w:hAnsi="Times New Roman" w:cs="Times New Roman"/>
                <w:sz w:val="24"/>
                <w:szCs w:val="24"/>
              </w:rPr>
              <w:t xml:space="preserve"> and a symptom?</w:t>
            </w:r>
          </w:p>
          <w:p w14:paraId="15EDFF4F" w14:textId="77777777" w:rsidR="00F024F3" w:rsidRPr="00F704C3" w:rsidRDefault="00F024F3" w:rsidP="00F024F3">
            <w:pPr>
              <w:pStyle w:val="ListParagraph"/>
              <w:numPr>
                <w:ilvl w:val="0"/>
                <w:numId w:val="90"/>
              </w:numPr>
              <w:rPr>
                <w:rFonts w:ascii="Times New Roman" w:eastAsia="Times New Roman" w:hAnsi="Times New Roman" w:cs="Times New Roman"/>
                <w:sz w:val="24"/>
                <w:szCs w:val="24"/>
              </w:rPr>
            </w:pPr>
            <w:r w:rsidRPr="00F704C3">
              <w:rPr>
                <w:rFonts w:ascii="Times New Roman" w:eastAsia="Times New Roman" w:hAnsi="Times New Roman" w:cs="Times New Roman"/>
                <w:sz w:val="24"/>
                <w:szCs w:val="24"/>
              </w:rPr>
              <w:t>What is the difference between the ways an allied healthcare professional and a spectator observe an athletic event?</w:t>
            </w:r>
          </w:p>
          <w:p w14:paraId="6668496C" w14:textId="77777777" w:rsidR="00F024F3" w:rsidRPr="00F704C3" w:rsidRDefault="00F024F3" w:rsidP="00F024F3">
            <w:pPr>
              <w:pStyle w:val="ListParagraph"/>
              <w:numPr>
                <w:ilvl w:val="0"/>
                <w:numId w:val="90"/>
              </w:numPr>
              <w:rPr>
                <w:rFonts w:ascii="Times New Roman" w:eastAsia="Times New Roman" w:hAnsi="Times New Roman" w:cs="Times New Roman"/>
                <w:sz w:val="24"/>
                <w:szCs w:val="24"/>
              </w:rPr>
            </w:pPr>
            <w:r w:rsidRPr="00F704C3">
              <w:rPr>
                <w:rFonts w:ascii="Times New Roman" w:eastAsia="Times New Roman" w:hAnsi="Times New Roman" w:cs="Times New Roman"/>
                <w:sz w:val="24"/>
                <w:szCs w:val="24"/>
              </w:rPr>
              <w:t>What are important observations to make in an athletic setting?</w:t>
            </w:r>
          </w:p>
          <w:p w14:paraId="49D59843" w14:textId="77777777" w:rsidR="00F024F3" w:rsidRPr="00F704C3" w:rsidRDefault="00F024F3" w:rsidP="00F024F3">
            <w:pPr>
              <w:pStyle w:val="ListParagraph"/>
              <w:numPr>
                <w:ilvl w:val="0"/>
                <w:numId w:val="90"/>
              </w:numPr>
              <w:rPr>
                <w:rFonts w:ascii="Times New Roman" w:eastAsia="Times New Roman" w:hAnsi="Times New Roman" w:cs="Times New Roman"/>
                <w:sz w:val="24"/>
                <w:szCs w:val="24"/>
              </w:rPr>
            </w:pPr>
            <w:r w:rsidRPr="00F704C3">
              <w:rPr>
                <w:rFonts w:ascii="Times New Roman" w:eastAsia="Times New Roman" w:hAnsi="Times New Roman" w:cs="Times New Roman"/>
                <w:sz w:val="24"/>
                <w:szCs w:val="24"/>
              </w:rPr>
              <w:t>What are important observations to make in an injury or potential injury situation?</w:t>
            </w:r>
          </w:p>
          <w:p w14:paraId="223F2EFD" w14:textId="77777777" w:rsidR="00F024F3" w:rsidRPr="00F704C3" w:rsidRDefault="00F024F3" w:rsidP="00F024F3">
            <w:pPr>
              <w:pStyle w:val="ListParagraph"/>
              <w:numPr>
                <w:ilvl w:val="0"/>
                <w:numId w:val="90"/>
              </w:numPr>
              <w:rPr>
                <w:rFonts w:ascii="Times New Roman" w:eastAsia="Times New Roman" w:hAnsi="Times New Roman" w:cs="Times New Roman"/>
                <w:sz w:val="24"/>
                <w:szCs w:val="24"/>
              </w:rPr>
            </w:pPr>
            <w:r w:rsidRPr="00F704C3">
              <w:rPr>
                <w:rFonts w:ascii="Times New Roman" w:eastAsia="Times New Roman" w:hAnsi="Times New Roman" w:cs="Times New Roman"/>
                <w:sz w:val="24"/>
                <w:szCs w:val="24"/>
              </w:rPr>
              <w:t>What is the difference between subjective and objective information in observation of an injury?</w:t>
            </w:r>
          </w:p>
          <w:p w14:paraId="6CFA61EB" w14:textId="0A165DA3" w:rsidR="00F024F3" w:rsidRPr="00F704C3" w:rsidRDefault="00F024F3" w:rsidP="00F024F3">
            <w:pPr>
              <w:pStyle w:val="ListParagraph"/>
              <w:numPr>
                <w:ilvl w:val="0"/>
                <w:numId w:val="90"/>
              </w:numPr>
              <w:rPr>
                <w:rFonts w:ascii="Times New Roman" w:eastAsia="Times New Roman" w:hAnsi="Times New Roman" w:cs="Times New Roman"/>
                <w:sz w:val="24"/>
                <w:szCs w:val="24"/>
              </w:rPr>
            </w:pPr>
            <w:r w:rsidRPr="00F704C3">
              <w:rPr>
                <w:rFonts w:ascii="Times New Roman" w:eastAsia="Times New Roman" w:hAnsi="Times New Roman" w:cs="Times New Roman"/>
                <w:sz w:val="24"/>
                <w:szCs w:val="24"/>
              </w:rPr>
              <w:t xml:space="preserve">What is the role of an </w:t>
            </w:r>
            <w:r>
              <w:rPr>
                <w:rFonts w:ascii="Times New Roman" w:eastAsia="Times New Roman" w:hAnsi="Times New Roman" w:cs="Times New Roman"/>
                <w:sz w:val="24"/>
                <w:szCs w:val="24"/>
              </w:rPr>
              <w:t>AT</w:t>
            </w:r>
            <w:r w:rsidRPr="00F704C3">
              <w:rPr>
                <w:rFonts w:ascii="Times New Roman" w:eastAsia="Times New Roman" w:hAnsi="Times New Roman" w:cs="Times New Roman"/>
                <w:sz w:val="24"/>
                <w:szCs w:val="24"/>
              </w:rPr>
              <w:t>SA?</w:t>
            </w:r>
          </w:p>
          <w:p w14:paraId="5C8B758C" w14:textId="462EA9DA" w:rsidR="00F024F3" w:rsidRPr="00F704C3" w:rsidRDefault="00F024F3" w:rsidP="00F024F3">
            <w:pPr>
              <w:pStyle w:val="ListParagraph"/>
              <w:numPr>
                <w:ilvl w:val="0"/>
                <w:numId w:val="90"/>
              </w:numPr>
              <w:rPr>
                <w:rFonts w:ascii="Times New Roman" w:eastAsia="Times New Roman" w:hAnsi="Times New Roman" w:cs="Times New Roman"/>
                <w:sz w:val="24"/>
                <w:szCs w:val="24"/>
              </w:rPr>
            </w:pPr>
            <w:r w:rsidRPr="00F704C3">
              <w:rPr>
                <w:rFonts w:ascii="Times New Roman" w:eastAsia="Times New Roman" w:hAnsi="Times New Roman" w:cs="Times New Roman"/>
                <w:sz w:val="24"/>
                <w:szCs w:val="24"/>
              </w:rPr>
              <w:t xml:space="preserve">What are the limitations </w:t>
            </w:r>
            <w:r>
              <w:rPr>
                <w:rFonts w:ascii="Times New Roman" w:eastAsia="Times New Roman" w:hAnsi="Times New Roman" w:cs="Times New Roman"/>
                <w:sz w:val="24"/>
                <w:szCs w:val="24"/>
              </w:rPr>
              <w:t>of</w:t>
            </w:r>
            <w:r w:rsidRPr="00F704C3">
              <w:rPr>
                <w:rFonts w:ascii="Times New Roman" w:eastAsia="Times New Roman" w:hAnsi="Times New Roman" w:cs="Times New Roman"/>
                <w:sz w:val="24"/>
                <w:szCs w:val="24"/>
              </w:rPr>
              <w:t xml:space="preserve"> an </w:t>
            </w:r>
            <w:r>
              <w:rPr>
                <w:rFonts w:ascii="Times New Roman" w:eastAsia="Times New Roman" w:hAnsi="Times New Roman" w:cs="Times New Roman"/>
                <w:sz w:val="24"/>
                <w:szCs w:val="24"/>
              </w:rPr>
              <w:t>AT</w:t>
            </w:r>
            <w:r w:rsidRPr="00F704C3">
              <w:rPr>
                <w:rFonts w:ascii="Times New Roman" w:eastAsia="Times New Roman" w:hAnsi="Times New Roman" w:cs="Times New Roman"/>
                <w:sz w:val="24"/>
                <w:szCs w:val="24"/>
              </w:rPr>
              <w:t>SA?</w:t>
            </w:r>
          </w:p>
          <w:p w14:paraId="6D295B64" w14:textId="77777777" w:rsidR="00F024F3" w:rsidRPr="00F704C3" w:rsidRDefault="00F024F3" w:rsidP="00F024F3">
            <w:pPr>
              <w:pStyle w:val="ListParagraph"/>
              <w:numPr>
                <w:ilvl w:val="0"/>
                <w:numId w:val="90"/>
              </w:numPr>
              <w:rPr>
                <w:rFonts w:ascii="Times New Roman" w:eastAsia="Times New Roman" w:hAnsi="Times New Roman" w:cs="Times New Roman"/>
                <w:sz w:val="24"/>
                <w:szCs w:val="24"/>
              </w:rPr>
            </w:pPr>
            <w:r w:rsidRPr="00F704C3">
              <w:rPr>
                <w:rFonts w:ascii="Times New Roman" w:eastAsia="Times New Roman" w:hAnsi="Times New Roman" w:cs="Times New Roman"/>
                <w:sz w:val="24"/>
                <w:szCs w:val="24"/>
              </w:rPr>
              <w:t>How and when should observed information be reported to the allied healthcare professional?</w:t>
            </w:r>
          </w:p>
          <w:p w14:paraId="2BA40C3D" w14:textId="02F51B75" w:rsidR="00F024F3" w:rsidRPr="00423B27" w:rsidRDefault="00F024F3" w:rsidP="00F024F3">
            <w:pPr>
              <w:pStyle w:val="ListParagraph"/>
              <w:numPr>
                <w:ilvl w:val="0"/>
                <w:numId w:val="90"/>
              </w:numPr>
              <w:rPr>
                <w:rFonts w:ascii="Times New Roman" w:eastAsia="Times New Roman" w:hAnsi="Times New Roman" w:cs="Times New Roman"/>
                <w:sz w:val="24"/>
                <w:szCs w:val="24"/>
              </w:rPr>
            </w:pPr>
            <w:r w:rsidRPr="00F704C3">
              <w:rPr>
                <w:rFonts w:ascii="Times New Roman" w:eastAsia="Times New Roman" w:hAnsi="Times New Roman" w:cs="Times New Roman"/>
                <w:sz w:val="24"/>
                <w:szCs w:val="24"/>
              </w:rPr>
              <w:t xml:space="preserve">What are the consequences of not following the responsibilities of the </w:t>
            </w:r>
            <w:r>
              <w:rPr>
                <w:rFonts w:ascii="Times New Roman" w:eastAsia="Times New Roman" w:hAnsi="Times New Roman" w:cs="Times New Roman"/>
                <w:sz w:val="24"/>
                <w:szCs w:val="24"/>
              </w:rPr>
              <w:t>AT</w:t>
            </w:r>
            <w:r w:rsidRPr="00F704C3">
              <w:rPr>
                <w:rFonts w:ascii="Times New Roman" w:eastAsia="Times New Roman" w:hAnsi="Times New Roman" w:cs="Times New Roman"/>
                <w:sz w:val="24"/>
                <w:szCs w:val="24"/>
              </w:rPr>
              <w:t>SA role?</w:t>
            </w:r>
          </w:p>
        </w:tc>
        <w:tc>
          <w:tcPr>
            <w:tcW w:w="517" w:type="pct"/>
          </w:tcPr>
          <w:p w14:paraId="36ED5E37" w14:textId="3BF5C15E" w:rsidR="00F024F3" w:rsidRPr="00F22577" w:rsidRDefault="00F024F3" w:rsidP="00F024F3">
            <w:pPr>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11.RV, 11.RI, 11.LU, 11.C 12.RV, 12.RI, 12.LU, 12.C</w:t>
            </w:r>
          </w:p>
        </w:tc>
        <w:tc>
          <w:tcPr>
            <w:tcW w:w="488" w:type="pct"/>
          </w:tcPr>
          <w:p w14:paraId="26D180E1" w14:textId="6265BCFE" w:rsidR="00F024F3" w:rsidRPr="00F704C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Sports Medicine Competitive Event</w:t>
            </w:r>
          </w:p>
        </w:tc>
      </w:tr>
      <w:tr w:rsidR="00F024F3" w14:paraId="41BD1B44" w14:textId="008335E3" w:rsidTr="00F024F3">
        <w:tc>
          <w:tcPr>
            <w:tcW w:w="209" w:type="pct"/>
            <w:tcBorders>
              <w:top w:val="single" w:sz="4" w:space="0" w:color="000000"/>
              <w:left w:val="single" w:sz="4" w:space="0" w:color="000000"/>
              <w:bottom w:val="single" w:sz="4" w:space="0" w:color="000000"/>
              <w:right w:val="single" w:sz="4" w:space="0" w:color="000000"/>
            </w:tcBorders>
          </w:tcPr>
          <w:p w14:paraId="3A6F0140" w14:textId="17780BC8"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728" w:type="pct"/>
            <w:tcBorders>
              <w:top w:val="single" w:sz="4" w:space="0" w:color="000000"/>
              <w:left w:val="single" w:sz="4" w:space="0" w:color="000000"/>
              <w:bottom w:val="single" w:sz="4" w:space="0" w:color="000000"/>
              <w:right w:val="single" w:sz="4" w:space="0" w:color="000000"/>
            </w:tcBorders>
          </w:tcPr>
          <w:p w14:paraId="4F8FCE8A" w14:textId="1F6E3A3F" w:rsidR="00F024F3" w:rsidRDefault="00F024F3" w:rsidP="00F024F3">
            <w:pPr>
              <w:rPr>
                <w:rFonts w:ascii="Times New Roman" w:eastAsia="Times New Roman" w:hAnsi="Times New Roman" w:cs="Times New Roman"/>
                <w:sz w:val="24"/>
                <w:szCs w:val="24"/>
              </w:rPr>
            </w:pPr>
            <w:r w:rsidRPr="00AB0DC2">
              <w:rPr>
                <w:rFonts w:ascii="Times New Roman" w:eastAsia="Times New Roman" w:hAnsi="Times New Roman" w:cs="Times New Roman"/>
                <w:sz w:val="24"/>
                <w:szCs w:val="24"/>
              </w:rPr>
              <w:t xml:space="preserve">Explain the scope and limitations of the </w:t>
            </w:r>
            <w:r>
              <w:rPr>
                <w:rFonts w:ascii="Times New Roman" w:eastAsia="Times New Roman" w:hAnsi="Times New Roman" w:cs="Times New Roman"/>
                <w:sz w:val="24"/>
                <w:szCs w:val="24"/>
              </w:rPr>
              <w:t>AT</w:t>
            </w:r>
            <w:r w:rsidRPr="00AB0DC2">
              <w:rPr>
                <w:rFonts w:ascii="Times New Roman" w:eastAsia="Times New Roman" w:hAnsi="Times New Roman" w:cs="Times New Roman"/>
                <w:sz w:val="24"/>
                <w:szCs w:val="24"/>
              </w:rPr>
              <w:t>SA when providing first aid.</w:t>
            </w:r>
          </w:p>
        </w:tc>
        <w:tc>
          <w:tcPr>
            <w:tcW w:w="1563" w:type="pct"/>
            <w:tcBorders>
              <w:top w:val="single" w:sz="4" w:space="0" w:color="000000"/>
              <w:left w:val="single" w:sz="4" w:space="0" w:color="000000"/>
              <w:bottom w:val="single" w:sz="4" w:space="0" w:color="000000"/>
              <w:right w:val="single" w:sz="4" w:space="0" w:color="000000"/>
            </w:tcBorders>
          </w:tcPr>
          <w:p w14:paraId="0D8572CC" w14:textId="73AF8627" w:rsidR="00F024F3" w:rsidRPr="00F704C3" w:rsidRDefault="00F024F3" w:rsidP="00F024F3">
            <w:pPr>
              <w:spacing w:before="100" w:beforeAutospacing="1" w:after="100" w:afterAutospacing="1"/>
              <w:rPr>
                <w:rFonts w:ascii="Times New Roman" w:eastAsia="Times New Roman" w:hAnsi="Times New Roman" w:cs="Times New Roman"/>
                <w:sz w:val="24"/>
                <w:szCs w:val="24"/>
              </w:rPr>
            </w:pPr>
            <w:r w:rsidRPr="00F704C3">
              <w:rPr>
                <w:rFonts w:ascii="Times New Roman" w:eastAsia="Times New Roman" w:hAnsi="Times New Roman" w:cs="Times New Roman"/>
                <w:sz w:val="24"/>
                <w:szCs w:val="24"/>
              </w:rPr>
              <w:t>Explanation should include the concept that first aid requires certification and is limited to</w:t>
            </w:r>
            <w:r>
              <w:rPr>
                <w:rFonts w:ascii="Times New Roman" w:eastAsia="Times New Roman" w:hAnsi="Times New Roman" w:cs="Times New Roman"/>
                <w:sz w:val="24"/>
                <w:szCs w:val="24"/>
              </w:rPr>
              <w:t xml:space="preserve"> </w:t>
            </w:r>
            <w:r w:rsidRPr="00F704C3">
              <w:rPr>
                <w:rFonts w:ascii="Times New Roman" w:eastAsia="Times New Roman" w:hAnsi="Times New Roman" w:cs="Times New Roman"/>
                <w:sz w:val="24"/>
                <w:szCs w:val="24"/>
              </w:rPr>
              <w:t>providing care to sustain life and limit further damage until higher-level care is available.</w:t>
            </w:r>
          </w:p>
          <w:p w14:paraId="3174BDD4" w14:textId="61A47B7E" w:rsidR="00F024F3" w:rsidRPr="00EA6997" w:rsidRDefault="00F024F3" w:rsidP="00F024F3">
            <w:pPr>
              <w:rPr>
                <w:rFonts w:ascii="Times New Roman" w:eastAsia="Times New Roman" w:hAnsi="Times New Roman" w:cs="Times New Roman"/>
                <w:b/>
                <w:bCs/>
                <w:sz w:val="24"/>
                <w:szCs w:val="24"/>
              </w:rPr>
            </w:pPr>
            <w:r w:rsidRPr="00EA6997">
              <w:rPr>
                <w:rFonts w:ascii="Times New Roman" w:eastAsia="Times New Roman" w:hAnsi="Times New Roman" w:cs="Times New Roman"/>
                <w:b/>
                <w:bCs/>
                <w:sz w:val="24"/>
                <w:szCs w:val="24"/>
              </w:rPr>
              <w:t>Teacher Resources:</w:t>
            </w:r>
          </w:p>
          <w:p w14:paraId="66A33E43" w14:textId="5FEFE0FE" w:rsidR="00F024F3" w:rsidRPr="00EA6997" w:rsidRDefault="00F024F3" w:rsidP="00F024F3">
            <w:pPr>
              <w:pStyle w:val="ListParagraph"/>
              <w:numPr>
                <w:ilvl w:val="0"/>
                <w:numId w:val="114"/>
              </w:numPr>
              <w:rPr>
                <w:rFonts w:ascii="Times New Roman" w:eastAsia="Times New Roman" w:hAnsi="Times New Roman" w:cs="Times New Roman"/>
                <w:sz w:val="24"/>
                <w:szCs w:val="24"/>
              </w:rPr>
            </w:pPr>
            <w:hyperlink r:id="rId17" w:history="1">
              <w:r w:rsidRPr="00EA6997">
                <w:rPr>
                  <w:rStyle w:val="Hyperlink"/>
                  <w:rFonts w:ascii="Times New Roman" w:hAnsi="Times New Roman" w:cs="Times New Roman"/>
                  <w:sz w:val="24"/>
                  <w:szCs w:val="24"/>
                </w:rPr>
                <w:t>Official Statement on Proper Supervision of Secondary School Student Aides</w:t>
              </w:r>
            </w:hyperlink>
            <w:r w:rsidRPr="00EA699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NATA</w:t>
            </w:r>
          </w:p>
          <w:p w14:paraId="5AF35940" w14:textId="62BD4340" w:rsidR="00F024F3" w:rsidRPr="00DC36D5" w:rsidRDefault="00F024F3" w:rsidP="00F024F3">
            <w:pPr>
              <w:pStyle w:val="ListParagraph"/>
              <w:numPr>
                <w:ilvl w:val="0"/>
                <w:numId w:val="114"/>
              </w:numPr>
              <w:spacing w:before="100" w:beforeAutospacing="1" w:after="100" w:afterAutospacing="1"/>
              <w:rPr>
                <w:rFonts w:ascii="Times New Roman" w:eastAsia="Times New Roman" w:hAnsi="Times New Roman" w:cs="Times New Roman"/>
                <w:sz w:val="24"/>
                <w:szCs w:val="24"/>
              </w:rPr>
            </w:pPr>
            <w:r w:rsidRPr="00EA6997">
              <w:rPr>
                <w:rFonts w:ascii="Times New Roman" w:eastAsia="Times New Roman" w:hAnsi="Times New Roman" w:cs="Times New Roman"/>
                <w:sz w:val="24"/>
                <w:szCs w:val="24"/>
              </w:rPr>
              <w:t xml:space="preserve"> </w:t>
            </w:r>
            <w:hyperlink r:id="rId18" w:history="1">
              <w:r w:rsidRPr="00EA6997">
                <w:rPr>
                  <w:rStyle w:val="Hyperlink"/>
                  <w:rFonts w:ascii="Times New Roman" w:eastAsia="Times New Roman" w:hAnsi="Times New Roman" w:cs="Times New Roman"/>
                  <w:sz w:val="24"/>
                  <w:szCs w:val="24"/>
                </w:rPr>
                <w:t>Virginia’s “Good Samaritan” law</w:t>
              </w:r>
            </w:hyperlink>
            <w:r w:rsidRPr="00DC36D5">
              <w:rPr>
                <w:rFonts w:ascii="Times New Roman" w:eastAsia="Times New Roman" w:hAnsi="Times New Roman" w:cs="Times New Roman"/>
                <w:sz w:val="24"/>
                <w:szCs w:val="24"/>
              </w:rPr>
              <w:t xml:space="preserve"> </w:t>
            </w:r>
          </w:p>
        </w:tc>
        <w:tc>
          <w:tcPr>
            <w:tcW w:w="1495" w:type="pct"/>
            <w:tcBorders>
              <w:top w:val="single" w:sz="4" w:space="0" w:color="000000"/>
              <w:left w:val="single" w:sz="4" w:space="0" w:color="000000"/>
              <w:bottom w:val="single" w:sz="4" w:space="0" w:color="000000"/>
              <w:right w:val="single" w:sz="4" w:space="0" w:color="000000"/>
            </w:tcBorders>
          </w:tcPr>
          <w:p w14:paraId="73D21A5B" w14:textId="1E4B8133" w:rsidR="00F024F3" w:rsidRPr="00EA62AD" w:rsidRDefault="00F024F3" w:rsidP="00F024F3">
            <w:pPr>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5E4A072C" w14:textId="0558ACD5" w:rsidR="00F024F3" w:rsidRPr="00F704C3" w:rsidRDefault="00F024F3" w:rsidP="00F024F3">
            <w:pPr>
              <w:pStyle w:val="ListParagraph"/>
              <w:numPr>
                <w:ilvl w:val="0"/>
                <w:numId w:val="92"/>
              </w:numPr>
              <w:rPr>
                <w:rFonts w:ascii="Times New Roman" w:eastAsia="Times New Roman" w:hAnsi="Times New Roman" w:cs="Times New Roman"/>
                <w:sz w:val="24"/>
                <w:szCs w:val="24"/>
              </w:rPr>
            </w:pPr>
            <w:r w:rsidRPr="00F704C3">
              <w:rPr>
                <w:rFonts w:ascii="Times New Roman" w:eastAsia="Times New Roman" w:hAnsi="Times New Roman" w:cs="Times New Roman"/>
                <w:sz w:val="24"/>
                <w:szCs w:val="24"/>
              </w:rPr>
              <w:t>Why is it important to initiate first</w:t>
            </w:r>
            <w:r>
              <w:rPr>
                <w:rFonts w:ascii="Times New Roman" w:eastAsia="Times New Roman" w:hAnsi="Times New Roman" w:cs="Times New Roman"/>
                <w:sz w:val="24"/>
                <w:szCs w:val="24"/>
              </w:rPr>
              <w:t>-</w:t>
            </w:r>
            <w:r w:rsidRPr="00F704C3">
              <w:rPr>
                <w:rFonts w:ascii="Times New Roman" w:eastAsia="Times New Roman" w:hAnsi="Times New Roman" w:cs="Times New Roman"/>
                <w:sz w:val="24"/>
                <w:szCs w:val="24"/>
              </w:rPr>
              <w:t>aid procedures as quickly as possible?</w:t>
            </w:r>
          </w:p>
          <w:p w14:paraId="59021566" w14:textId="3ED7841C" w:rsidR="00F024F3" w:rsidRPr="00F704C3" w:rsidRDefault="00F024F3" w:rsidP="00F024F3">
            <w:pPr>
              <w:pStyle w:val="ListParagraph"/>
              <w:numPr>
                <w:ilvl w:val="0"/>
                <w:numId w:val="92"/>
              </w:numPr>
              <w:rPr>
                <w:rFonts w:ascii="Times New Roman" w:eastAsia="Times New Roman" w:hAnsi="Times New Roman" w:cs="Times New Roman"/>
                <w:sz w:val="24"/>
                <w:szCs w:val="24"/>
              </w:rPr>
            </w:pPr>
            <w:r w:rsidRPr="00F704C3">
              <w:rPr>
                <w:rFonts w:ascii="Times New Roman" w:eastAsia="Times New Roman" w:hAnsi="Times New Roman" w:cs="Times New Roman"/>
                <w:sz w:val="24"/>
                <w:szCs w:val="24"/>
              </w:rPr>
              <w:t>What agencies can provide first</w:t>
            </w:r>
            <w:r>
              <w:rPr>
                <w:rFonts w:ascii="Times New Roman" w:eastAsia="Times New Roman" w:hAnsi="Times New Roman" w:cs="Times New Roman"/>
                <w:sz w:val="24"/>
                <w:szCs w:val="24"/>
              </w:rPr>
              <w:t>-</w:t>
            </w:r>
            <w:r w:rsidRPr="00F704C3">
              <w:rPr>
                <w:rFonts w:ascii="Times New Roman" w:eastAsia="Times New Roman" w:hAnsi="Times New Roman" w:cs="Times New Roman"/>
                <w:sz w:val="24"/>
                <w:szCs w:val="24"/>
              </w:rPr>
              <w:t>aid certification?</w:t>
            </w:r>
          </w:p>
          <w:p w14:paraId="3FFBD1E8" w14:textId="77777777" w:rsidR="00F024F3" w:rsidRPr="00F704C3" w:rsidRDefault="00F024F3" w:rsidP="00F024F3">
            <w:pPr>
              <w:pStyle w:val="ListParagraph"/>
              <w:numPr>
                <w:ilvl w:val="0"/>
                <w:numId w:val="92"/>
              </w:numPr>
              <w:rPr>
                <w:rFonts w:ascii="Times New Roman" w:eastAsia="Times New Roman" w:hAnsi="Times New Roman" w:cs="Times New Roman"/>
                <w:sz w:val="24"/>
                <w:szCs w:val="24"/>
              </w:rPr>
            </w:pPr>
            <w:r w:rsidRPr="00F704C3">
              <w:rPr>
                <w:rFonts w:ascii="Times New Roman" w:eastAsia="Times New Roman" w:hAnsi="Times New Roman" w:cs="Times New Roman"/>
                <w:sz w:val="24"/>
                <w:szCs w:val="24"/>
              </w:rPr>
              <w:t>What constitutes a higher level of care?</w:t>
            </w:r>
          </w:p>
          <w:p w14:paraId="44B3D347" w14:textId="4597435D" w:rsidR="00F024F3" w:rsidRPr="00B33EF9" w:rsidRDefault="00F024F3" w:rsidP="00F024F3">
            <w:pPr>
              <w:pStyle w:val="ListParagraph"/>
              <w:numPr>
                <w:ilvl w:val="0"/>
                <w:numId w:val="92"/>
              </w:numPr>
              <w:rPr>
                <w:rFonts w:ascii="Times New Roman" w:eastAsia="Times New Roman" w:hAnsi="Times New Roman" w:cs="Times New Roman"/>
                <w:sz w:val="24"/>
                <w:szCs w:val="24"/>
              </w:rPr>
            </w:pPr>
            <w:r w:rsidRPr="00B33EF9">
              <w:rPr>
                <w:rFonts w:ascii="Times New Roman" w:eastAsia="Times New Roman" w:hAnsi="Times New Roman" w:cs="Times New Roman"/>
                <w:sz w:val="24"/>
                <w:szCs w:val="24"/>
              </w:rPr>
              <w:t xml:space="preserve">What skills are </w:t>
            </w:r>
            <w:r>
              <w:rPr>
                <w:rFonts w:ascii="Times New Roman" w:eastAsia="Times New Roman" w:hAnsi="Times New Roman" w:cs="Times New Roman"/>
                <w:sz w:val="24"/>
                <w:szCs w:val="24"/>
              </w:rPr>
              <w:t>AT</w:t>
            </w:r>
            <w:r w:rsidRPr="00B33EF9">
              <w:rPr>
                <w:rFonts w:ascii="Times New Roman" w:eastAsia="Times New Roman" w:hAnsi="Times New Roman" w:cs="Times New Roman"/>
                <w:sz w:val="24"/>
                <w:szCs w:val="24"/>
              </w:rPr>
              <w:t>SAs able to provide in an emergency?</w:t>
            </w:r>
          </w:p>
        </w:tc>
        <w:tc>
          <w:tcPr>
            <w:tcW w:w="517" w:type="pct"/>
          </w:tcPr>
          <w:p w14:paraId="126F2533" w14:textId="5E07F888" w:rsidR="00F024F3" w:rsidRPr="00F22577" w:rsidRDefault="00F024F3" w:rsidP="00F024F3">
            <w:pPr>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11.RV, 11.RI, 11.LU, 11.C, 12.RV, 12.RI, 12.LU, 12.C</w:t>
            </w:r>
          </w:p>
        </w:tc>
        <w:tc>
          <w:tcPr>
            <w:tcW w:w="488" w:type="pct"/>
          </w:tcPr>
          <w:p w14:paraId="08EA9F74" w14:textId="77777777" w:rsidR="00F024F3" w:rsidRPr="00F704C3" w:rsidRDefault="00F024F3" w:rsidP="00F024F3">
            <w:pPr>
              <w:rPr>
                <w:rFonts w:ascii="Times New Roman" w:eastAsia="Times New Roman" w:hAnsi="Times New Roman" w:cs="Times New Roman"/>
                <w:sz w:val="24"/>
                <w:szCs w:val="24"/>
              </w:rPr>
            </w:pPr>
          </w:p>
        </w:tc>
      </w:tr>
      <w:tr w:rsidR="00F024F3" w14:paraId="315C905A" w14:textId="38232220" w:rsidTr="00F024F3">
        <w:tc>
          <w:tcPr>
            <w:tcW w:w="209" w:type="pct"/>
            <w:tcBorders>
              <w:top w:val="single" w:sz="4" w:space="0" w:color="000000"/>
              <w:left w:val="single" w:sz="4" w:space="0" w:color="000000"/>
              <w:bottom w:val="single" w:sz="4" w:space="0" w:color="000000"/>
              <w:right w:val="single" w:sz="4" w:space="0" w:color="000000"/>
            </w:tcBorders>
          </w:tcPr>
          <w:p w14:paraId="4E8B2BAD" w14:textId="7368B219"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728" w:type="pct"/>
            <w:tcBorders>
              <w:top w:val="single" w:sz="4" w:space="0" w:color="000000"/>
              <w:left w:val="single" w:sz="4" w:space="0" w:color="000000"/>
              <w:bottom w:val="single" w:sz="4" w:space="0" w:color="000000"/>
              <w:right w:val="single" w:sz="4" w:space="0" w:color="000000"/>
            </w:tcBorders>
          </w:tcPr>
          <w:p w14:paraId="4C1768C2" w14:textId="0E2E6B4E" w:rsidR="00F024F3" w:rsidRDefault="00F024F3" w:rsidP="00F024F3">
            <w:pPr>
              <w:rPr>
                <w:rFonts w:ascii="Times New Roman" w:eastAsia="Times New Roman" w:hAnsi="Times New Roman" w:cs="Times New Roman"/>
                <w:sz w:val="24"/>
                <w:szCs w:val="24"/>
              </w:rPr>
            </w:pPr>
            <w:r w:rsidRPr="00AB0DC2">
              <w:rPr>
                <w:rFonts w:ascii="Times New Roman" w:eastAsia="Times New Roman" w:hAnsi="Times New Roman" w:cs="Times New Roman"/>
                <w:sz w:val="24"/>
                <w:szCs w:val="24"/>
              </w:rPr>
              <w:t xml:space="preserve">Explain the scope and limitations of the </w:t>
            </w:r>
            <w:r>
              <w:rPr>
                <w:rFonts w:ascii="Times New Roman" w:eastAsia="Times New Roman" w:hAnsi="Times New Roman" w:cs="Times New Roman"/>
                <w:sz w:val="24"/>
                <w:szCs w:val="24"/>
              </w:rPr>
              <w:t>AT</w:t>
            </w:r>
            <w:r w:rsidRPr="00AB0DC2">
              <w:rPr>
                <w:rFonts w:ascii="Times New Roman" w:eastAsia="Times New Roman" w:hAnsi="Times New Roman" w:cs="Times New Roman"/>
                <w:sz w:val="24"/>
                <w:szCs w:val="24"/>
              </w:rPr>
              <w:t>SA when assessing injury</w:t>
            </w:r>
            <w:r>
              <w:rPr>
                <w:rFonts w:ascii="Times New Roman" w:eastAsia="Times New Roman" w:hAnsi="Times New Roman" w:cs="Times New Roman"/>
                <w:sz w:val="24"/>
                <w:szCs w:val="24"/>
              </w:rPr>
              <w:t xml:space="preserve"> or </w:t>
            </w:r>
            <w:r w:rsidRPr="00AB0DC2">
              <w:rPr>
                <w:rFonts w:ascii="Times New Roman" w:eastAsia="Times New Roman" w:hAnsi="Times New Roman" w:cs="Times New Roman"/>
                <w:sz w:val="24"/>
                <w:szCs w:val="24"/>
              </w:rPr>
              <w:t>illness.</w:t>
            </w:r>
          </w:p>
        </w:tc>
        <w:tc>
          <w:tcPr>
            <w:tcW w:w="1563" w:type="pct"/>
            <w:tcBorders>
              <w:top w:val="single" w:sz="4" w:space="0" w:color="000000"/>
              <w:left w:val="single" w:sz="4" w:space="0" w:color="000000"/>
              <w:bottom w:val="single" w:sz="4" w:space="0" w:color="000000"/>
              <w:right w:val="single" w:sz="4" w:space="0" w:color="000000"/>
            </w:tcBorders>
          </w:tcPr>
          <w:p w14:paraId="3E2B6348" w14:textId="1136C5BC" w:rsidR="00F024F3" w:rsidRPr="00C736EB" w:rsidRDefault="00F024F3" w:rsidP="00F024F3">
            <w:pPr>
              <w:spacing w:before="100" w:beforeAutospacing="1" w:after="100" w:afterAutospacing="1"/>
              <w:rPr>
                <w:rFonts w:ascii="Times New Roman" w:eastAsia="Times New Roman" w:hAnsi="Times New Roman" w:cs="Times New Roman"/>
                <w:sz w:val="24"/>
                <w:szCs w:val="24"/>
              </w:rPr>
            </w:pPr>
            <w:r w:rsidRPr="00C736EB">
              <w:rPr>
                <w:rFonts w:ascii="Times New Roman" w:eastAsia="Times New Roman" w:hAnsi="Times New Roman" w:cs="Times New Roman"/>
                <w:sz w:val="24"/>
                <w:szCs w:val="24"/>
              </w:rPr>
              <w:t xml:space="preserve">Explanation should emphasize that </w:t>
            </w:r>
            <w:r>
              <w:rPr>
                <w:rFonts w:ascii="Times New Roman" w:eastAsia="Times New Roman" w:hAnsi="Times New Roman" w:cs="Times New Roman"/>
                <w:sz w:val="24"/>
                <w:szCs w:val="24"/>
              </w:rPr>
              <w:t>AT</w:t>
            </w:r>
            <w:r w:rsidRPr="00C736EB">
              <w:rPr>
                <w:rFonts w:ascii="Times New Roman" w:eastAsia="Times New Roman" w:hAnsi="Times New Roman" w:cs="Times New Roman"/>
                <w:sz w:val="24"/>
                <w:szCs w:val="24"/>
              </w:rPr>
              <w:t xml:space="preserve">SAs must function under the direct supervision of a certified athletic trainer or other health professional; </w:t>
            </w:r>
            <w:r>
              <w:rPr>
                <w:rFonts w:ascii="Times New Roman" w:eastAsia="Times New Roman" w:hAnsi="Times New Roman" w:cs="Times New Roman"/>
                <w:sz w:val="24"/>
                <w:szCs w:val="24"/>
              </w:rPr>
              <w:t>AT</w:t>
            </w:r>
            <w:r w:rsidRPr="00C736EB">
              <w:rPr>
                <w:rFonts w:ascii="Times New Roman" w:eastAsia="Times New Roman" w:hAnsi="Times New Roman" w:cs="Times New Roman"/>
                <w:sz w:val="24"/>
                <w:szCs w:val="24"/>
              </w:rPr>
              <w:t>SAs do not diagnose, provide treatment, or render judgments independently.</w:t>
            </w:r>
          </w:p>
          <w:p w14:paraId="218C839F" w14:textId="623CAEDE" w:rsidR="00F024F3" w:rsidRPr="00C736EB" w:rsidRDefault="00F024F3" w:rsidP="00F024F3">
            <w:pPr>
              <w:spacing w:before="100" w:beforeAutospacing="1" w:after="100" w:afterAutospacing="1"/>
              <w:rPr>
                <w:rFonts w:ascii="Times New Roman" w:eastAsia="Times New Roman" w:hAnsi="Times New Roman" w:cs="Times New Roman"/>
                <w:sz w:val="24"/>
                <w:szCs w:val="24"/>
              </w:rPr>
            </w:pPr>
            <w:r w:rsidRPr="00C736EB">
              <w:rPr>
                <w:rFonts w:ascii="Times New Roman" w:eastAsia="Times New Roman" w:hAnsi="Times New Roman" w:cs="Times New Roman"/>
                <w:sz w:val="24"/>
                <w:szCs w:val="24"/>
              </w:rPr>
              <w:t xml:space="preserve">It is imperative for the student to demonstrate the understanding that the role of the </w:t>
            </w:r>
            <w:r>
              <w:rPr>
                <w:rFonts w:ascii="Times New Roman" w:eastAsia="Times New Roman" w:hAnsi="Times New Roman" w:cs="Times New Roman"/>
                <w:sz w:val="24"/>
                <w:szCs w:val="24"/>
              </w:rPr>
              <w:t>AT</w:t>
            </w:r>
            <w:r w:rsidRPr="00C736EB">
              <w:rPr>
                <w:rFonts w:ascii="Times New Roman" w:eastAsia="Times New Roman" w:hAnsi="Times New Roman" w:cs="Times New Roman"/>
                <w:sz w:val="24"/>
                <w:szCs w:val="24"/>
              </w:rPr>
              <w:t>SA is not to practice the skills and competencies of a certified or licensed healthcare professional but to assist that professional in his or her daily duties.</w:t>
            </w:r>
          </w:p>
          <w:p w14:paraId="0CC8B5AD" w14:textId="3630B2D0" w:rsidR="00F024F3" w:rsidRPr="00EA6997" w:rsidRDefault="00F024F3" w:rsidP="00F024F3">
            <w:pPr>
              <w:rPr>
                <w:rFonts w:ascii="Times New Roman" w:eastAsia="Times New Roman" w:hAnsi="Times New Roman" w:cs="Times New Roman"/>
                <w:b/>
                <w:bCs/>
                <w:sz w:val="24"/>
                <w:szCs w:val="24"/>
              </w:rPr>
            </w:pPr>
            <w:r w:rsidRPr="00EA6997">
              <w:rPr>
                <w:rFonts w:ascii="Times New Roman" w:eastAsia="Times New Roman" w:hAnsi="Times New Roman" w:cs="Times New Roman"/>
                <w:b/>
                <w:bCs/>
                <w:sz w:val="24"/>
                <w:szCs w:val="24"/>
              </w:rPr>
              <w:t>Teacher Resource:</w:t>
            </w:r>
          </w:p>
          <w:p w14:paraId="0AEE73DF" w14:textId="3C5CBE16" w:rsidR="00F024F3" w:rsidRDefault="00F024F3" w:rsidP="00F024F3">
            <w:pPr>
              <w:rPr>
                <w:rFonts w:ascii="Times New Roman" w:eastAsia="Times New Roman" w:hAnsi="Times New Roman" w:cs="Times New Roman"/>
                <w:sz w:val="24"/>
                <w:szCs w:val="24"/>
              </w:rPr>
            </w:pPr>
            <w:hyperlink r:id="rId19" w:history="1">
              <w:r w:rsidRPr="00DC36D5">
                <w:rPr>
                  <w:rStyle w:val="Hyperlink"/>
                  <w:rFonts w:ascii="Times New Roman" w:eastAsia="Times New Roman" w:hAnsi="Times New Roman" w:cs="Times New Roman"/>
                  <w:sz w:val="24"/>
                  <w:szCs w:val="24"/>
                </w:rPr>
                <w:t>Official Statement on Proper Supervision of Secondary School Student Aides</w:t>
              </w:r>
            </w:hyperlink>
            <w:r>
              <w:rPr>
                <w:rFonts w:ascii="Times New Roman" w:eastAsia="Times New Roman" w:hAnsi="Times New Roman" w:cs="Times New Roman"/>
                <w:sz w:val="24"/>
                <w:szCs w:val="24"/>
              </w:rPr>
              <w:t>, NATA</w:t>
            </w:r>
          </w:p>
          <w:p w14:paraId="391ABD4F" w14:textId="2D07515A" w:rsidR="00F024F3" w:rsidRPr="008C145F" w:rsidRDefault="00F024F3" w:rsidP="00F024F3">
            <w:pPr>
              <w:spacing w:before="100" w:beforeAutospacing="1" w:after="100" w:afterAutospacing="1"/>
              <w:rPr>
                <w:rFonts w:ascii="Times New Roman" w:eastAsia="Times New Roman" w:hAnsi="Times New Roman" w:cs="Times New Roman"/>
                <w:sz w:val="24"/>
                <w:szCs w:val="24"/>
              </w:rPr>
            </w:pPr>
          </w:p>
        </w:tc>
        <w:tc>
          <w:tcPr>
            <w:tcW w:w="1495" w:type="pct"/>
            <w:tcBorders>
              <w:top w:val="single" w:sz="4" w:space="0" w:color="000000"/>
              <w:left w:val="single" w:sz="4" w:space="0" w:color="000000"/>
              <w:bottom w:val="single" w:sz="4" w:space="0" w:color="000000"/>
              <w:right w:val="single" w:sz="4" w:space="0" w:color="000000"/>
            </w:tcBorders>
          </w:tcPr>
          <w:p w14:paraId="4F75120F" w14:textId="5712696C" w:rsidR="00F024F3" w:rsidRPr="00EA62AD" w:rsidRDefault="00F024F3" w:rsidP="00F024F3">
            <w:pPr>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5942A22A" w14:textId="69DB0A82" w:rsidR="00F024F3" w:rsidRPr="00C736EB" w:rsidRDefault="00F024F3" w:rsidP="00F024F3">
            <w:pPr>
              <w:pStyle w:val="ListParagraph"/>
              <w:numPr>
                <w:ilvl w:val="0"/>
                <w:numId w:val="93"/>
              </w:numPr>
              <w:rPr>
                <w:rFonts w:ascii="Times New Roman" w:eastAsia="Times New Roman" w:hAnsi="Times New Roman" w:cs="Times New Roman"/>
                <w:sz w:val="24"/>
                <w:szCs w:val="24"/>
              </w:rPr>
            </w:pPr>
            <w:r w:rsidRPr="00C736EB">
              <w:rPr>
                <w:rFonts w:ascii="Times New Roman" w:eastAsia="Times New Roman" w:hAnsi="Times New Roman" w:cs="Times New Roman"/>
                <w:sz w:val="24"/>
                <w:szCs w:val="24"/>
              </w:rPr>
              <w:t xml:space="preserve">Why is it important for </w:t>
            </w:r>
            <w:r>
              <w:rPr>
                <w:rFonts w:ascii="Times New Roman" w:eastAsia="Times New Roman" w:hAnsi="Times New Roman" w:cs="Times New Roman"/>
                <w:sz w:val="24"/>
                <w:szCs w:val="24"/>
              </w:rPr>
              <w:t>AT</w:t>
            </w:r>
            <w:r w:rsidRPr="00C736EB">
              <w:rPr>
                <w:rFonts w:ascii="Times New Roman" w:eastAsia="Times New Roman" w:hAnsi="Times New Roman" w:cs="Times New Roman"/>
                <w:sz w:val="24"/>
                <w:szCs w:val="24"/>
              </w:rPr>
              <w:t>SAs to work under the direct supervision of a certified athletic trainer or other professional?</w:t>
            </w:r>
          </w:p>
          <w:p w14:paraId="6C54017E" w14:textId="7BE7304A" w:rsidR="00F024F3" w:rsidRPr="00C736EB" w:rsidRDefault="00F024F3" w:rsidP="00F024F3">
            <w:pPr>
              <w:pStyle w:val="ListParagraph"/>
              <w:numPr>
                <w:ilvl w:val="0"/>
                <w:numId w:val="93"/>
              </w:numPr>
              <w:rPr>
                <w:rFonts w:ascii="Times New Roman" w:eastAsia="Times New Roman" w:hAnsi="Times New Roman" w:cs="Times New Roman"/>
                <w:sz w:val="24"/>
                <w:szCs w:val="24"/>
              </w:rPr>
            </w:pPr>
            <w:r w:rsidRPr="00C736EB">
              <w:rPr>
                <w:rFonts w:ascii="Times New Roman" w:eastAsia="Times New Roman" w:hAnsi="Times New Roman" w:cs="Times New Roman"/>
                <w:sz w:val="24"/>
                <w:szCs w:val="24"/>
              </w:rPr>
              <w:t>Why are</w:t>
            </w:r>
            <w:r>
              <w:rPr>
                <w:rFonts w:ascii="Times New Roman" w:eastAsia="Times New Roman" w:hAnsi="Times New Roman" w:cs="Times New Roman"/>
                <w:sz w:val="24"/>
                <w:szCs w:val="24"/>
              </w:rPr>
              <w:t xml:space="preserve"> AT</w:t>
            </w:r>
            <w:r w:rsidRPr="00C736EB">
              <w:rPr>
                <w:rFonts w:ascii="Times New Roman" w:eastAsia="Times New Roman" w:hAnsi="Times New Roman" w:cs="Times New Roman"/>
                <w:sz w:val="24"/>
                <w:szCs w:val="24"/>
              </w:rPr>
              <w:t xml:space="preserve">SAs </w:t>
            </w:r>
            <w:r>
              <w:rPr>
                <w:rFonts w:ascii="Times New Roman" w:eastAsia="Times New Roman" w:hAnsi="Times New Roman" w:cs="Times New Roman"/>
                <w:sz w:val="24"/>
                <w:szCs w:val="24"/>
              </w:rPr>
              <w:t>not permitted</w:t>
            </w:r>
            <w:r w:rsidRPr="00C736EB">
              <w:rPr>
                <w:rFonts w:ascii="Times New Roman" w:eastAsia="Times New Roman" w:hAnsi="Times New Roman" w:cs="Times New Roman"/>
                <w:sz w:val="24"/>
                <w:szCs w:val="24"/>
              </w:rPr>
              <w:t xml:space="preserve"> to diagnose, provide treatment, or render judgments independently?</w:t>
            </w:r>
          </w:p>
          <w:p w14:paraId="6DCA2F9D" w14:textId="50670EF3" w:rsidR="00F024F3" w:rsidRPr="00C736EB" w:rsidRDefault="00F024F3" w:rsidP="00F024F3">
            <w:pPr>
              <w:pStyle w:val="ListParagraph"/>
              <w:numPr>
                <w:ilvl w:val="0"/>
                <w:numId w:val="93"/>
              </w:numPr>
              <w:rPr>
                <w:rFonts w:ascii="Times New Roman" w:eastAsia="Times New Roman" w:hAnsi="Times New Roman" w:cs="Times New Roman"/>
                <w:sz w:val="24"/>
                <w:szCs w:val="24"/>
              </w:rPr>
            </w:pPr>
            <w:r w:rsidRPr="00C736EB">
              <w:rPr>
                <w:rFonts w:ascii="Times New Roman" w:eastAsia="Times New Roman" w:hAnsi="Times New Roman" w:cs="Times New Roman"/>
                <w:sz w:val="24"/>
                <w:szCs w:val="24"/>
              </w:rPr>
              <w:t>What consequences may result when unqualified individuals provide care?</w:t>
            </w:r>
          </w:p>
          <w:p w14:paraId="51DD4994" w14:textId="2F37DC08" w:rsidR="00F024F3" w:rsidRPr="00B33EF9" w:rsidRDefault="00F024F3" w:rsidP="00F024F3">
            <w:pPr>
              <w:pStyle w:val="ListParagraph"/>
              <w:numPr>
                <w:ilvl w:val="0"/>
                <w:numId w:val="93"/>
              </w:numPr>
              <w:rPr>
                <w:rFonts w:ascii="Times New Roman" w:eastAsia="Times New Roman" w:hAnsi="Times New Roman" w:cs="Times New Roman"/>
                <w:sz w:val="24"/>
                <w:szCs w:val="24"/>
              </w:rPr>
            </w:pPr>
            <w:r w:rsidRPr="00B33EF9">
              <w:rPr>
                <w:rFonts w:ascii="Times New Roman" w:eastAsia="Times New Roman" w:hAnsi="Times New Roman" w:cs="Times New Roman"/>
                <w:sz w:val="24"/>
                <w:szCs w:val="24"/>
              </w:rPr>
              <w:t xml:space="preserve">What is the role of an </w:t>
            </w:r>
            <w:r>
              <w:rPr>
                <w:rFonts w:ascii="Times New Roman" w:eastAsia="Times New Roman" w:hAnsi="Times New Roman" w:cs="Times New Roman"/>
                <w:sz w:val="24"/>
                <w:szCs w:val="24"/>
              </w:rPr>
              <w:t>AT</w:t>
            </w:r>
            <w:r w:rsidRPr="00B33EF9">
              <w:rPr>
                <w:rFonts w:ascii="Times New Roman" w:eastAsia="Times New Roman" w:hAnsi="Times New Roman" w:cs="Times New Roman"/>
                <w:sz w:val="24"/>
                <w:szCs w:val="24"/>
              </w:rPr>
              <w:t>SA when traveling with a team?</w:t>
            </w:r>
          </w:p>
        </w:tc>
        <w:tc>
          <w:tcPr>
            <w:tcW w:w="517" w:type="pct"/>
          </w:tcPr>
          <w:p w14:paraId="19DC541D" w14:textId="72D65AE3" w:rsidR="00F024F3" w:rsidRPr="00F22577" w:rsidRDefault="00F024F3" w:rsidP="00F024F3">
            <w:pPr>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11.RV, 11.RI, 11.LU, 11.C, 12.RV, 12.RI, 12.LU, 12.C</w:t>
            </w:r>
          </w:p>
        </w:tc>
        <w:tc>
          <w:tcPr>
            <w:tcW w:w="488" w:type="pct"/>
          </w:tcPr>
          <w:p w14:paraId="438525AF" w14:textId="77777777" w:rsidR="00F024F3" w:rsidRPr="00C736EB" w:rsidRDefault="00F024F3" w:rsidP="00F024F3">
            <w:pPr>
              <w:rPr>
                <w:rFonts w:ascii="Times New Roman" w:eastAsia="Times New Roman" w:hAnsi="Times New Roman" w:cs="Times New Roman"/>
                <w:sz w:val="24"/>
                <w:szCs w:val="24"/>
              </w:rPr>
            </w:pPr>
          </w:p>
        </w:tc>
      </w:tr>
      <w:tr w:rsidR="00F024F3" w:rsidRPr="006319E9" w14:paraId="6BFC7AD7" w14:textId="6E960258" w:rsidTr="00F024F3">
        <w:tc>
          <w:tcPr>
            <w:tcW w:w="209"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0705B6DB" w14:textId="77777777" w:rsidR="00F024F3" w:rsidRPr="006319E9" w:rsidRDefault="00F024F3" w:rsidP="00F024F3">
            <w:pPr>
              <w:rPr>
                <w:rFonts w:ascii="Times New Roman" w:eastAsia="Times New Roman" w:hAnsi="Times New Roman" w:cs="Times New Roman"/>
                <w:b/>
                <w:bCs/>
                <w:sz w:val="28"/>
                <w:szCs w:val="28"/>
              </w:rPr>
            </w:pPr>
          </w:p>
        </w:tc>
        <w:tc>
          <w:tcPr>
            <w:tcW w:w="72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0144A942" w14:textId="3DC8000D" w:rsidR="00F024F3" w:rsidRPr="006319E9" w:rsidRDefault="00F024F3" w:rsidP="00F024F3">
            <w:pPr>
              <w:rPr>
                <w:rFonts w:ascii="Times New Roman" w:eastAsia="Times New Roman" w:hAnsi="Times New Roman" w:cs="Times New Roman"/>
                <w:b/>
                <w:bCs/>
                <w:sz w:val="28"/>
                <w:szCs w:val="28"/>
              </w:rPr>
            </w:pPr>
            <w:r w:rsidRPr="006319E9">
              <w:rPr>
                <w:rFonts w:ascii="Times New Roman" w:eastAsia="Times New Roman" w:hAnsi="Times New Roman" w:cs="Times New Roman"/>
                <w:b/>
                <w:bCs/>
                <w:sz w:val="28"/>
                <w:szCs w:val="28"/>
              </w:rPr>
              <w:t>Understanding Human Anatomy and Physiology</w:t>
            </w:r>
          </w:p>
        </w:tc>
        <w:tc>
          <w:tcPr>
            <w:tcW w:w="1563"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421DF735" w14:textId="77777777" w:rsidR="00F024F3" w:rsidRPr="006319E9" w:rsidRDefault="00F024F3" w:rsidP="00F024F3">
            <w:pPr>
              <w:rPr>
                <w:rFonts w:ascii="Times New Roman" w:eastAsia="Times New Roman" w:hAnsi="Times New Roman" w:cs="Times New Roman"/>
                <w:b/>
                <w:bCs/>
                <w:sz w:val="28"/>
                <w:szCs w:val="28"/>
              </w:rPr>
            </w:pPr>
          </w:p>
        </w:tc>
        <w:tc>
          <w:tcPr>
            <w:tcW w:w="1495"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12A188DF" w14:textId="77777777" w:rsidR="00F024F3" w:rsidRPr="006319E9" w:rsidRDefault="00F024F3" w:rsidP="00F024F3">
            <w:pPr>
              <w:spacing w:after="280"/>
              <w:rPr>
                <w:rFonts w:ascii="Times New Roman" w:eastAsia="Times New Roman" w:hAnsi="Times New Roman" w:cs="Times New Roman"/>
                <w:b/>
                <w:bCs/>
                <w:sz w:val="28"/>
                <w:szCs w:val="28"/>
              </w:rPr>
            </w:pPr>
          </w:p>
        </w:tc>
        <w:tc>
          <w:tcPr>
            <w:tcW w:w="517" w:type="pct"/>
            <w:shd w:val="clear" w:color="auto" w:fill="AEAAAA" w:themeFill="background2" w:themeFillShade="BF"/>
          </w:tcPr>
          <w:p w14:paraId="1F588E9D" w14:textId="77777777" w:rsidR="00F024F3" w:rsidRPr="00F22577" w:rsidRDefault="00F024F3" w:rsidP="00F024F3">
            <w:pPr>
              <w:spacing w:after="280"/>
              <w:rPr>
                <w:rFonts w:ascii="Times New Roman" w:eastAsia="Times New Roman" w:hAnsi="Times New Roman" w:cs="Times New Roman"/>
                <w:b/>
                <w:bCs/>
                <w:sz w:val="28"/>
                <w:szCs w:val="28"/>
              </w:rPr>
            </w:pPr>
          </w:p>
        </w:tc>
        <w:tc>
          <w:tcPr>
            <w:tcW w:w="488" w:type="pct"/>
            <w:shd w:val="clear" w:color="auto" w:fill="AEAAAA" w:themeFill="background2" w:themeFillShade="BF"/>
          </w:tcPr>
          <w:p w14:paraId="30B67FC6" w14:textId="77777777" w:rsidR="00F024F3" w:rsidRPr="006319E9" w:rsidRDefault="00F024F3" w:rsidP="00F024F3">
            <w:pPr>
              <w:spacing w:after="280"/>
              <w:rPr>
                <w:rFonts w:ascii="Times New Roman" w:eastAsia="Times New Roman" w:hAnsi="Times New Roman" w:cs="Times New Roman"/>
                <w:b/>
                <w:bCs/>
                <w:sz w:val="28"/>
                <w:szCs w:val="28"/>
              </w:rPr>
            </w:pPr>
          </w:p>
        </w:tc>
      </w:tr>
      <w:tr w:rsidR="00F024F3" w14:paraId="6D2C07BB" w14:textId="63E4FA9A" w:rsidTr="00F024F3">
        <w:tc>
          <w:tcPr>
            <w:tcW w:w="209" w:type="pct"/>
            <w:tcBorders>
              <w:top w:val="single" w:sz="4" w:space="0" w:color="000000"/>
              <w:left w:val="single" w:sz="4" w:space="0" w:color="000000"/>
              <w:bottom w:val="single" w:sz="4" w:space="0" w:color="000000"/>
              <w:right w:val="single" w:sz="4" w:space="0" w:color="000000"/>
            </w:tcBorders>
          </w:tcPr>
          <w:p w14:paraId="6B76CC42" w14:textId="12855D00"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728" w:type="pct"/>
            <w:tcBorders>
              <w:top w:val="single" w:sz="4" w:space="0" w:color="000000"/>
              <w:left w:val="single" w:sz="4" w:space="0" w:color="000000"/>
              <w:bottom w:val="single" w:sz="4" w:space="0" w:color="000000"/>
              <w:right w:val="single" w:sz="4" w:space="0" w:color="000000"/>
            </w:tcBorders>
            <w:hideMark/>
          </w:tcPr>
          <w:p w14:paraId="1A709C61" w14:textId="5ECE3BC9"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Summarize the integumentary system. </w:t>
            </w:r>
          </w:p>
        </w:tc>
        <w:tc>
          <w:tcPr>
            <w:tcW w:w="1563" w:type="pct"/>
            <w:tcBorders>
              <w:top w:val="single" w:sz="4" w:space="0" w:color="000000"/>
              <w:left w:val="single" w:sz="4" w:space="0" w:color="000000"/>
              <w:bottom w:val="single" w:sz="4" w:space="0" w:color="000000"/>
              <w:right w:val="single" w:sz="4" w:space="0" w:color="000000"/>
            </w:tcBorders>
          </w:tcPr>
          <w:p w14:paraId="17F4B13A" w14:textId="28D86A09"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Summarization</w:t>
            </w:r>
            <w:r w:rsidRPr="00B5228A">
              <w:rPr>
                <w:rFonts w:ascii="Times New Roman" w:eastAsia="Times New Roman" w:hAnsi="Times New Roman" w:cs="Times New Roman"/>
                <w:sz w:val="24"/>
                <w:szCs w:val="24"/>
              </w:rPr>
              <w:t xml:space="preserve"> should include naming and discussing the function of each part of the integumentary system.</w:t>
            </w:r>
          </w:p>
        </w:tc>
        <w:tc>
          <w:tcPr>
            <w:tcW w:w="1495" w:type="pct"/>
            <w:tcBorders>
              <w:top w:val="single" w:sz="4" w:space="0" w:color="000000"/>
              <w:left w:val="single" w:sz="4" w:space="0" w:color="000000"/>
              <w:bottom w:val="single" w:sz="4" w:space="0" w:color="000000"/>
              <w:right w:val="single" w:sz="4" w:space="0" w:color="000000"/>
            </w:tcBorders>
          </w:tcPr>
          <w:p w14:paraId="540B104C" w14:textId="0600A787" w:rsidR="00F024F3" w:rsidRPr="00EA62AD" w:rsidRDefault="00F024F3" w:rsidP="00F024F3">
            <w:pPr>
              <w:spacing w:after="280"/>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477D1C82" w14:textId="77777777" w:rsidR="00F024F3" w:rsidRPr="00B5228A" w:rsidRDefault="00F024F3" w:rsidP="00F024F3">
            <w:pPr>
              <w:pStyle w:val="ListParagraph"/>
              <w:numPr>
                <w:ilvl w:val="0"/>
                <w:numId w:val="10"/>
              </w:numPr>
              <w:spacing w:after="280"/>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What are the parts of this system?</w:t>
            </w:r>
          </w:p>
          <w:p w14:paraId="25BB8C75" w14:textId="77777777" w:rsidR="00F024F3" w:rsidRPr="00B5228A" w:rsidRDefault="00F024F3" w:rsidP="00F024F3">
            <w:pPr>
              <w:pStyle w:val="ListParagraph"/>
              <w:numPr>
                <w:ilvl w:val="0"/>
                <w:numId w:val="10"/>
              </w:numPr>
              <w:spacing w:after="280"/>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What is the function of each part?</w:t>
            </w:r>
          </w:p>
          <w:p w14:paraId="27082731" w14:textId="77777777" w:rsidR="00F024F3" w:rsidRPr="00B5228A" w:rsidRDefault="00F024F3" w:rsidP="00F024F3">
            <w:pPr>
              <w:pStyle w:val="ListParagraph"/>
              <w:numPr>
                <w:ilvl w:val="0"/>
                <w:numId w:val="10"/>
              </w:numPr>
              <w:spacing w:after="280"/>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What are the common injuries and pathological conditions of this system?</w:t>
            </w:r>
          </w:p>
          <w:p w14:paraId="7ED44F99" w14:textId="176CC168" w:rsidR="00F024F3" w:rsidRPr="00B5228A" w:rsidRDefault="00F024F3" w:rsidP="00F024F3">
            <w:pPr>
              <w:pStyle w:val="ListParagraph"/>
              <w:numPr>
                <w:ilvl w:val="0"/>
                <w:numId w:val="10"/>
              </w:numPr>
              <w:spacing w:after="280"/>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 xml:space="preserve">What are </w:t>
            </w:r>
            <w:r>
              <w:rPr>
                <w:rFonts w:ascii="Times New Roman" w:eastAsia="Times New Roman" w:hAnsi="Times New Roman" w:cs="Times New Roman"/>
                <w:sz w:val="24"/>
                <w:szCs w:val="24"/>
              </w:rPr>
              <w:t xml:space="preserve">the </w:t>
            </w:r>
            <w:r w:rsidRPr="00B5228A">
              <w:rPr>
                <w:rFonts w:ascii="Times New Roman" w:eastAsia="Times New Roman" w:hAnsi="Times New Roman" w:cs="Times New Roman"/>
                <w:sz w:val="24"/>
                <w:szCs w:val="24"/>
              </w:rPr>
              <w:t>signs and symptoms of the different injuries and conditions?</w:t>
            </w:r>
          </w:p>
          <w:p w14:paraId="31FEA7C1" w14:textId="0CD92E60" w:rsidR="00F024F3" w:rsidRPr="00B5228A" w:rsidRDefault="00F024F3" w:rsidP="00F024F3">
            <w:pPr>
              <w:pStyle w:val="ListParagraph"/>
              <w:numPr>
                <w:ilvl w:val="0"/>
                <w:numId w:val="10"/>
              </w:numPr>
              <w:spacing w:after="280"/>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What tests assess these injuries and conditions?</w:t>
            </w:r>
          </w:p>
          <w:p w14:paraId="6C81C610" w14:textId="5988DCA7" w:rsidR="00F024F3" w:rsidRPr="00B5228A" w:rsidRDefault="00F024F3" w:rsidP="00F024F3">
            <w:pPr>
              <w:pStyle w:val="ListParagraph"/>
              <w:numPr>
                <w:ilvl w:val="0"/>
                <w:numId w:val="10"/>
              </w:numPr>
              <w:spacing w:after="280"/>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What clinical procedures treat these injuries and conditions?</w:t>
            </w:r>
          </w:p>
        </w:tc>
        <w:tc>
          <w:tcPr>
            <w:tcW w:w="517" w:type="pct"/>
          </w:tcPr>
          <w:p w14:paraId="1DC84454" w14:textId="77777777" w:rsidR="00F024F3" w:rsidRPr="00F22577" w:rsidRDefault="00F024F3" w:rsidP="00F024F3">
            <w:pPr>
              <w:spacing w:after="280"/>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11.RV, 11.RI, 11.LU, 11.C, 12.RV, 12.RI, 12.LU, 12.C</w:t>
            </w:r>
          </w:p>
          <w:p w14:paraId="48FACF79" w14:textId="296072C4" w:rsidR="00F024F3" w:rsidRPr="00F22577" w:rsidRDefault="00F024F3" w:rsidP="00F024F3">
            <w:pPr>
              <w:spacing w:after="280"/>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Science: BIO.6, AP.6</w:t>
            </w:r>
          </w:p>
        </w:tc>
        <w:tc>
          <w:tcPr>
            <w:tcW w:w="488" w:type="pct"/>
          </w:tcPr>
          <w:p w14:paraId="056FFEDB" w14:textId="77777777" w:rsidR="00F024F3" w:rsidRPr="00B5228A" w:rsidRDefault="00F024F3" w:rsidP="00F024F3">
            <w:pPr>
              <w:spacing w:after="280"/>
              <w:rPr>
                <w:rFonts w:ascii="Times New Roman" w:eastAsia="Times New Roman" w:hAnsi="Times New Roman" w:cs="Times New Roman"/>
                <w:sz w:val="24"/>
                <w:szCs w:val="24"/>
              </w:rPr>
            </w:pPr>
          </w:p>
        </w:tc>
      </w:tr>
      <w:tr w:rsidR="00F024F3" w14:paraId="3E4B37DE" w14:textId="4DA674DB" w:rsidTr="00F024F3">
        <w:tc>
          <w:tcPr>
            <w:tcW w:w="209" w:type="pct"/>
            <w:tcBorders>
              <w:top w:val="single" w:sz="4" w:space="0" w:color="000000"/>
              <w:left w:val="single" w:sz="4" w:space="0" w:color="000000"/>
              <w:bottom w:val="single" w:sz="4" w:space="0" w:color="000000"/>
              <w:right w:val="single" w:sz="4" w:space="0" w:color="000000"/>
            </w:tcBorders>
          </w:tcPr>
          <w:p w14:paraId="1B6BE984" w14:textId="214D7C7A"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728" w:type="pct"/>
            <w:tcBorders>
              <w:top w:val="single" w:sz="4" w:space="0" w:color="000000"/>
              <w:left w:val="single" w:sz="4" w:space="0" w:color="000000"/>
              <w:bottom w:val="single" w:sz="4" w:space="0" w:color="000000"/>
              <w:right w:val="single" w:sz="4" w:space="0" w:color="000000"/>
            </w:tcBorders>
            <w:hideMark/>
          </w:tcPr>
          <w:p w14:paraId="7E16731E" w14:textId="49395931"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Summarize the musculoskeletal system. </w:t>
            </w:r>
          </w:p>
        </w:tc>
        <w:tc>
          <w:tcPr>
            <w:tcW w:w="1563" w:type="pct"/>
            <w:tcBorders>
              <w:top w:val="single" w:sz="4" w:space="0" w:color="000000"/>
              <w:left w:val="single" w:sz="4" w:space="0" w:color="000000"/>
              <w:bottom w:val="single" w:sz="4" w:space="0" w:color="000000"/>
              <w:right w:val="single" w:sz="4" w:space="0" w:color="000000"/>
            </w:tcBorders>
          </w:tcPr>
          <w:p w14:paraId="23BBF756" w14:textId="381F9746" w:rsidR="00F024F3" w:rsidRPr="008C145F"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Summarization</w:t>
            </w:r>
            <w:r w:rsidRPr="00A50E0D">
              <w:rPr>
                <w:rFonts w:ascii="Times New Roman" w:eastAsia="Times New Roman" w:hAnsi="Times New Roman" w:cs="Times New Roman"/>
                <w:sz w:val="24"/>
                <w:szCs w:val="24"/>
              </w:rPr>
              <w:t xml:space="preserve"> should include naming and discussing the function of each part of the musculoskeletal system.</w:t>
            </w:r>
          </w:p>
        </w:tc>
        <w:tc>
          <w:tcPr>
            <w:tcW w:w="1495" w:type="pct"/>
            <w:tcBorders>
              <w:top w:val="single" w:sz="4" w:space="0" w:color="000000"/>
              <w:left w:val="single" w:sz="4" w:space="0" w:color="000000"/>
              <w:bottom w:val="single" w:sz="4" w:space="0" w:color="000000"/>
              <w:right w:val="single" w:sz="4" w:space="0" w:color="000000"/>
            </w:tcBorders>
          </w:tcPr>
          <w:p w14:paraId="046F537D" w14:textId="3B760A1D" w:rsidR="00F024F3" w:rsidRPr="00A50E0D" w:rsidRDefault="00F024F3" w:rsidP="00F024F3">
            <w:pPr>
              <w:spacing w:after="280"/>
              <w:rPr>
                <w:rFonts w:ascii="Times New Roman" w:eastAsia="Times New Roman" w:hAnsi="Times New Roman" w:cs="Times New Roman"/>
                <w:sz w:val="24"/>
                <w:szCs w:val="24"/>
              </w:rPr>
            </w:pPr>
            <w:r w:rsidRPr="00EA62AD">
              <w:rPr>
                <w:rFonts w:ascii="Times New Roman" w:eastAsia="Times New Roman" w:hAnsi="Times New Roman" w:cs="Times New Roman"/>
                <w:b/>
                <w:bCs/>
                <w:sz w:val="24"/>
                <w:szCs w:val="24"/>
              </w:rPr>
              <w:t>Process/Skill Questions</w:t>
            </w:r>
            <w:r w:rsidRPr="00A50E0D">
              <w:rPr>
                <w:rFonts w:ascii="Times New Roman" w:eastAsia="Times New Roman" w:hAnsi="Times New Roman" w:cs="Times New Roman"/>
                <w:sz w:val="24"/>
                <w:szCs w:val="24"/>
              </w:rPr>
              <w:t>:</w:t>
            </w:r>
          </w:p>
          <w:p w14:paraId="3DE29D14" w14:textId="77777777" w:rsidR="00F024F3" w:rsidRPr="00A50E0D" w:rsidRDefault="00F024F3" w:rsidP="00F024F3">
            <w:pPr>
              <w:pStyle w:val="ListParagraph"/>
              <w:numPr>
                <w:ilvl w:val="0"/>
                <w:numId w:val="11"/>
              </w:numPr>
              <w:spacing w:after="280"/>
              <w:rPr>
                <w:rFonts w:ascii="Times New Roman" w:eastAsia="Times New Roman" w:hAnsi="Times New Roman" w:cs="Times New Roman"/>
                <w:sz w:val="24"/>
                <w:szCs w:val="24"/>
              </w:rPr>
            </w:pPr>
            <w:r w:rsidRPr="00A50E0D">
              <w:rPr>
                <w:rFonts w:ascii="Times New Roman" w:eastAsia="Times New Roman" w:hAnsi="Times New Roman" w:cs="Times New Roman"/>
                <w:sz w:val="24"/>
                <w:szCs w:val="24"/>
              </w:rPr>
              <w:t>What are the parts of this system?</w:t>
            </w:r>
          </w:p>
          <w:p w14:paraId="39B0EAB9" w14:textId="77777777" w:rsidR="00F024F3" w:rsidRPr="00A50E0D" w:rsidRDefault="00F024F3" w:rsidP="00F024F3">
            <w:pPr>
              <w:pStyle w:val="ListParagraph"/>
              <w:numPr>
                <w:ilvl w:val="0"/>
                <w:numId w:val="11"/>
              </w:numPr>
              <w:spacing w:after="280"/>
              <w:rPr>
                <w:rFonts w:ascii="Times New Roman" w:eastAsia="Times New Roman" w:hAnsi="Times New Roman" w:cs="Times New Roman"/>
                <w:sz w:val="24"/>
                <w:szCs w:val="24"/>
              </w:rPr>
            </w:pPr>
            <w:r w:rsidRPr="00A50E0D">
              <w:rPr>
                <w:rFonts w:ascii="Times New Roman" w:eastAsia="Times New Roman" w:hAnsi="Times New Roman" w:cs="Times New Roman"/>
                <w:sz w:val="24"/>
                <w:szCs w:val="24"/>
              </w:rPr>
              <w:t>What is the function of each part?</w:t>
            </w:r>
          </w:p>
          <w:p w14:paraId="5329889B" w14:textId="77777777" w:rsidR="00F024F3" w:rsidRPr="00A50E0D" w:rsidRDefault="00F024F3" w:rsidP="00F024F3">
            <w:pPr>
              <w:pStyle w:val="ListParagraph"/>
              <w:numPr>
                <w:ilvl w:val="0"/>
                <w:numId w:val="11"/>
              </w:numPr>
              <w:spacing w:after="280"/>
              <w:rPr>
                <w:rFonts w:ascii="Times New Roman" w:eastAsia="Times New Roman" w:hAnsi="Times New Roman" w:cs="Times New Roman"/>
                <w:sz w:val="24"/>
                <w:szCs w:val="24"/>
              </w:rPr>
            </w:pPr>
            <w:r w:rsidRPr="00A50E0D">
              <w:rPr>
                <w:rFonts w:ascii="Times New Roman" w:eastAsia="Times New Roman" w:hAnsi="Times New Roman" w:cs="Times New Roman"/>
                <w:sz w:val="24"/>
                <w:szCs w:val="24"/>
              </w:rPr>
              <w:t>What are the common injuries and pathological conditions of this system?</w:t>
            </w:r>
          </w:p>
          <w:p w14:paraId="7B6A947F" w14:textId="40D4AF0C" w:rsidR="00F024F3" w:rsidRPr="00A50E0D" w:rsidRDefault="00F024F3" w:rsidP="00F024F3">
            <w:pPr>
              <w:pStyle w:val="ListParagraph"/>
              <w:numPr>
                <w:ilvl w:val="0"/>
                <w:numId w:val="11"/>
              </w:numPr>
              <w:spacing w:after="280"/>
              <w:rPr>
                <w:rFonts w:ascii="Times New Roman" w:eastAsia="Times New Roman" w:hAnsi="Times New Roman" w:cs="Times New Roman"/>
                <w:sz w:val="24"/>
                <w:szCs w:val="24"/>
              </w:rPr>
            </w:pPr>
            <w:r w:rsidRPr="00A50E0D">
              <w:rPr>
                <w:rFonts w:ascii="Times New Roman" w:eastAsia="Times New Roman" w:hAnsi="Times New Roman" w:cs="Times New Roman"/>
                <w:sz w:val="24"/>
                <w:szCs w:val="24"/>
              </w:rPr>
              <w:t>What are the signs and symptoms of the different injuries and conditions?</w:t>
            </w:r>
          </w:p>
          <w:p w14:paraId="4E84EA71" w14:textId="132115BE" w:rsidR="00F024F3" w:rsidRPr="00B5228A" w:rsidRDefault="00F024F3" w:rsidP="00F024F3">
            <w:pPr>
              <w:pStyle w:val="ListParagraph"/>
              <w:numPr>
                <w:ilvl w:val="0"/>
                <w:numId w:val="11"/>
              </w:numPr>
              <w:spacing w:after="280"/>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What tests assess these injuries and conditions?</w:t>
            </w:r>
          </w:p>
          <w:p w14:paraId="719D0910" w14:textId="11FDB1B5" w:rsidR="00F024F3" w:rsidRPr="00A50E0D" w:rsidRDefault="00F024F3" w:rsidP="00F024F3">
            <w:pPr>
              <w:pStyle w:val="ListParagraph"/>
              <w:numPr>
                <w:ilvl w:val="0"/>
                <w:numId w:val="11"/>
              </w:numPr>
              <w:spacing w:after="280"/>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What clinical procedures treat these injuries and conditions?</w:t>
            </w:r>
          </w:p>
        </w:tc>
        <w:tc>
          <w:tcPr>
            <w:tcW w:w="517" w:type="pct"/>
          </w:tcPr>
          <w:p w14:paraId="70D78327" w14:textId="77777777" w:rsidR="00F024F3" w:rsidRPr="00F22577" w:rsidRDefault="00F024F3" w:rsidP="00F024F3">
            <w:pPr>
              <w:spacing w:after="280"/>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11.RV, 11.RI, 11.LU, 11.C, 12.RV, 12.RI, 12.LU, 12.C</w:t>
            </w:r>
          </w:p>
          <w:p w14:paraId="7A9B952E" w14:textId="335D0B6B" w:rsidR="00F024F3" w:rsidRPr="00F22577" w:rsidRDefault="00F024F3" w:rsidP="00F024F3">
            <w:pPr>
              <w:spacing w:after="280"/>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Science: BIO.6, AP.3, AP.6</w:t>
            </w:r>
          </w:p>
        </w:tc>
        <w:tc>
          <w:tcPr>
            <w:tcW w:w="488" w:type="pct"/>
          </w:tcPr>
          <w:p w14:paraId="2FDE600F" w14:textId="741050B6" w:rsidR="00F024F3" w:rsidRPr="00A50E0D" w:rsidRDefault="00F024F3" w:rsidP="00F024F3">
            <w:pPr>
              <w:spacing w:after="280"/>
              <w:rPr>
                <w:rFonts w:ascii="Times New Roman" w:eastAsia="Times New Roman" w:hAnsi="Times New Roman" w:cs="Times New Roman"/>
                <w:sz w:val="24"/>
                <w:szCs w:val="24"/>
              </w:rPr>
            </w:pPr>
            <w:r>
              <w:rPr>
                <w:rFonts w:ascii="Times New Roman" w:eastAsia="Times New Roman" w:hAnsi="Times New Roman" w:cs="Times New Roman"/>
                <w:sz w:val="24"/>
                <w:szCs w:val="24"/>
              </w:rPr>
              <w:t>Sports Medicine Competitive Event</w:t>
            </w:r>
          </w:p>
        </w:tc>
      </w:tr>
      <w:tr w:rsidR="00F024F3" w14:paraId="1911B73F" w14:textId="292830B4" w:rsidTr="00F024F3">
        <w:tc>
          <w:tcPr>
            <w:tcW w:w="209" w:type="pct"/>
            <w:tcBorders>
              <w:top w:val="single" w:sz="4" w:space="0" w:color="000000"/>
              <w:left w:val="single" w:sz="4" w:space="0" w:color="000000"/>
              <w:bottom w:val="single" w:sz="4" w:space="0" w:color="000000"/>
              <w:right w:val="single" w:sz="4" w:space="0" w:color="000000"/>
            </w:tcBorders>
          </w:tcPr>
          <w:p w14:paraId="1B5A2D6B" w14:textId="34AD25FE"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728" w:type="pct"/>
            <w:tcBorders>
              <w:top w:val="single" w:sz="4" w:space="0" w:color="000000"/>
              <w:left w:val="single" w:sz="4" w:space="0" w:color="000000"/>
              <w:bottom w:val="single" w:sz="4" w:space="0" w:color="000000"/>
              <w:right w:val="single" w:sz="4" w:space="0" w:color="000000"/>
            </w:tcBorders>
            <w:hideMark/>
          </w:tcPr>
          <w:p w14:paraId="2DD680A3" w14:textId="33A30920"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Summarize the cardiovascular and circulatory systems. </w:t>
            </w:r>
          </w:p>
        </w:tc>
        <w:tc>
          <w:tcPr>
            <w:tcW w:w="1563" w:type="pct"/>
            <w:tcBorders>
              <w:top w:val="single" w:sz="4" w:space="0" w:color="000000"/>
              <w:left w:val="single" w:sz="4" w:space="0" w:color="000000"/>
              <w:bottom w:val="single" w:sz="4" w:space="0" w:color="000000"/>
              <w:right w:val="single" w:sz="4" w:space="0" w:color="000000"/>
            </w:tcBorders>
          </w:tcPr>
          <w:p w14:paraId="00481AED" w14:textId="10A1DFAD" w:rsidR="00F024F3" w:rsidRPr="000F6ACF"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Summarization</w:t>
            </w:r>
            <w:r w:rsidRPr="000F6ACF">
              <w:rPr>
                <w:rFonts w:ascii="Times New Roman" w:eastAsia="Times New Roman" w:hAnsi="Times New Roman" w:cs="Times New Roman"/>
                <w:sz w:val="24"/>
                <w:szCs w:val="24"/>
              </w:rPr>
              <w:t xml:space="preserve"> should include naming and discussing the function of each part of the cardiovascular and circulatory systems.</w:t>
            </w:r>
          </w:p>
          <w:p w14:paraId="5D9666C8" w14:textId="64908FC2" w:rsidR="00F024F3" w:rsidRPr="008C145F" w:rsidRDefault="00F024F3" w:rsidP="00F024F3">
            <w:pPr>
              <w:rPr>
                <w:rFonts w:ascii="Times New Roman" w:eastAsia="Times New Roman" w:hAnsi="Times New Roman" w:cs="Times New Roman"/>
                <w:sz w:val="24"/>
                <w:szCs w:val="24"/>
              </w:rPr>
            </w:pPr>
            <w:r w:rsidRPr="000F6ACF">
              <w:rPr>
                <w:rFonts w:ascii="Times New Roman" w:eastAsia="Times New Roman" w:hAnsi="Times New Roman" w:cs="Times New Roman"/>
                <w:sz w:val="24"/>
                <w:szCs w:val="24"/>
              </w:rPr>
              <w:t>Students must also be able to explain and demonstrate taking vital signs (i.e., blood pressure, heart rate/pulse</w:t>
            </w:r>
            <w:r>
              <w:rPr>
                <w:rFonts w:ascii="Times New Roman" w:eastAsia="Times New Roman" w:hAnsi="Times New Roman" w:cs="Times New Roman"/>
                <w:sz w:val="24"/>
                <w:szCs w:val="24"/>
              </w:rPr>
              <w:t>, pulse oximetry</w:t>
            </w:r>
            <w:r w:rsidRPr="000F6ACF">
              <w:rPr>
                <w:rFonts w:ascii="Times New Roman" w:eastAsia="Times New Roman" w:hAnsi="Times New Roman" w:cs="Times New Roman"/>
                <w:sz w:val="24"/>
                <w:szCs w:val="24"/>
              </w:rPr>
              <w:t>).</w:t>
            </w:r>
          </w:p>
        </w:tc>
        <w:tc>
          <w:tcPr>
            <w:tcW w:w="1495" w:type="pct"/>
            <w:tcBorders>
              <w:top w:val="single" w:sz="4" w:space="0" w:color="000000"/>
              <w:left w:val="single" w:sz="4" w:space="0" w:color="000000"/>
              <w:bottom w:val="single" w:sz="4" w:space="0" w:color="000000"/>
              <w:right w:val="single" w:sz="4" w:space="0" w:color="000000"/>
            </w:tcBorders>
          </w:tcPr>
          <w:p w14:paraId="330A5001" w14:textId="3874F53A" w:rsidR="00F024F3" w:rsidRPr="00EA62AD" w:rsidRDefault="00F024F3" w:rsidP="00F024F3">
            <w:pPr>
              <w:spacing w:after="280"/>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2DABF9BA" w14:textId="77777777" w:rsidR="00F024F3" w:rsidRPr="000F6ACF" w:rsidRDefault="00F024F3" w:rsidP="00F024F3">
            <w:pPr>
              <w:pStyle w:val="ListParagraph"/>
              <w:numPr>
                <w:ilvl w:val="0"/>
                <w:numId w:val="13"/>
              </w:numPr>
              <w:spacing w:after="280"/>
              <w:rPr>
                <w:rFonts w:ascii="Times New Roman" w:eastAsia="Times New Roman" w:hAnsi="Times New Roman" w:cs="Times New Roman"/>
                <w:sz w:val="24"/>
                <w:szCs w:val="24"/>
              </w:rPr>
            </w:pPr>
            <w:r w:rsidRPr="000F6ACF">
              <w:rPr>
                <w:rFonts w:ascii="Times New Roman" w:eastAsia="Times New Roman" w:hAnsi="Times New Roman" w:cs="Times New Roman"/>
                <w:sz w:val="24"/>
                <w:szCs w:val="24"/>
              </w:rPr>
              <w:t>What are the parts of this system?</w:t>
            </w:r>
          </w:p>
          <w:p w14:paraId="39981EDD" w14:textId="77777777" w:rsidR="00F024F3" w:rsidRPr="000F6ACF" w:rsidRDefault="00F024F3" w:rsidP="00F024F3">
            <w:pPr>
              <w:pStyle w:val="ListParagraph"/>
              <w:numPr>
                <w:ilvl w:val="0"/>
                <w:numId w:val="13"/>
              </w:numPr>
              <w:spacing w:after="280"/>
              <w:rPr>
                <w:rFonts w:ascii="Times New Roman" w:eastAsia="Times New Roman" w:hAnsi="Times New Roman" w:cs="Times New Roman"/>
                <w:sz w:val="24"/>
                <w:szCs w:val="24"/>
              </w:rPr>
            </w:pPr>
            <w:r w:rsidRPr="000F6ACF">
              <w:rPr>
                <w:rFonts w:ascii="Times New Roman" w:eastAsia="Times New Roman" w:hAnsi="Times New Roman" w:cs="Times New Roman"/>
                <w:sz w:val="24"/>
                <w:szCs w:val="24"/>
              </w:rPr>
              <w:t>What is the function of each part?</w:t>
            </w:r>
          </w:p>
          <w:p w14:paraId="1BE4CEA7" w14:textId="77777777" w:rsidR="00F024F3" w:rsidRPr="000F6ACF" w:rsidRDefault="00F024F3" w:rsidP="00F024F3">
            <w:pPr>
              <w:pStyle w:val="ListParagraph"/>
              <w:numPr>
                <w:ilvl w:val="0"/>
                <w:numId w:val="13"/>
              </w:numPr>
              <w:spacing w:after="280"/>
              <w:rPr>
                <w:rFonts w:ascii="Times New Roman" w:eastAsia="Times New Roman" w:hAnsi="Times New Roman" w:cs="Times New Roman"/>
                <w:sz w:val="24"/>
                <w:szCs w:val="24"/>
              </w:rPr>
            </w:pPr>
            <w:r w:rsidRPr="000F6ACF">
              <w:rPr>
                <w:rFonts w:ascii="Times New Roman" w:eastAsia="Times New Roman" w:hAnsi="Times New Roman" w:cs="Times New Roman"/>
                <w:sz w:val="24"/>
                <w:szCs w:val="24"/>
              </w:rPr>
              <w:t>What are the common injuries and pathological conditions of this system?</w:t>
            </w:r>
          </w:p>
          <w:p w14:paraId="33D8AE0B" w14:textId="2BCE5673" w:rsidR="00F024F3" w:rsidRPr="000F6ACF" w:rsidRDefault="00F024F3" w:rsidP="00F024F3">
            <w:pPr>
              <w:pStyle w:val="ListParagraph"/>
              <w:numPr>
                <w:ilvl w:val="0"/>
                <w:numId w:val="13"/>
              </w:numPr>
              <w:spacing w:after="280"/>
              <w:rPr>
                <w:rFonts w:ascii="Times New Roman" w:eastAsia="Times New Roman" w:hAnsi="Times New Roman" w:cs="Times New Roman"/>
                <w:sz w:val="24"/>
                <w:szCs w:val="24"/>
              </w:rPr>
            </w:pPr>
            <w:r w:rsidRPr="000F6ACF">
              <w:rPr>
                <w:rFonts w:ascii="Times New Roman" w:eastAsia="Times New Roman" w:hAnsi="Times New Roman" w:cs="Times New Roman"/>
                <w:sz w:val="24"/>
                <w:szCs w:val="24"/>
              </w:rPr>
              <w:t>What are the signs and symptoms of the different injuries and conditions?</w:t>
            </w:r>
          </w:p>
          <w:p w14:paraId="419065C6" w14:textId="3128E3E8" w:rsidR="00F024F3" w:rsidRPr="00B5228A" w:rsidRDefault="00F024F3" w:rsidP="00F024F3">
            <w:pPr>
              <w:pStyle w:val="ListParagraph"/>
              <w:numPr>
                <w:ilvl w:val="0"/>
                <w:numId w:val="13"/>
              </w:numPr>
              <w:spacing w:after="280"/>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What tests assess these injuries and conditions?</w:t>
            </w:r>
          </w:p>
          <w:p w14:paraId="11BDC12B" w14:textId="237E507F" w:rsidR="00F024F3" w:rsidRPr="000F6ACF" w:rsidRDefault="00F024F3" w:rsidP="00F024F3">
            <w:pPr>
              <w:pStyle w:val="ListParagraph"/>
              <w:numPr>
                <w:ilvl w:val="0"/>
                <w:numId w:val="13"/>
              </w:numPr>
              <w:spacing w:after="280"/>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What clinical procedures treat these injuries and conditions?</w:t>
            </w:r>
          </w:p>
        </w:tc>
        <w:tc>
          <w:tcPr>
            <w:tcW w:w="517" w:type="pct"/>
          </w:tcPr>
          <w:p w14:paraId="6DD6C1D4" w14:textId="77777777" w:rsidR="00F024F3" w:rsidRPr="00F22577" w:rsidRDefault="00F024F3" w:rsidP="00F024F3">
            <w:pPr>
              <w:spacing w:after="280"/>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11.RV, 11.RI, 11.LU, 11.C, 12.RV, 12.RI, 12.LU, 12.C</w:t>
            </w:r>
          </w:p>
          <w:p w14:paraId="2F0C2EF8" w14:textId="5FF718D1" w:rsidR="00F024F3" w:rsidRPr="00F22577" w:rsidRDefault="00F024F3" w:rsidP="00F024F3">
            <w:pPr>
              <w:spacing w:after="280"/>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Science: BIO.6, AP.4, AP.7</w:t>
            </w:r>
          </w:p>
        </w:tc>
        <w:tc>
          <w:tcPr>
            <w:tcW w:w="488" w:type="pct"/>
          </w:tcPr>
          <w:p w14:paraId="0C11A81B" w14:textId="30F53A4C" w:rsidR="00F024F3" w:rsidRPr="000F6ACF" w:rsidRDefault="00F024F3" w:rsidP="00F024F3">
            <w:pPr>
              <w:spacing w:after="280"/>
              <w:rPr>
                <w:rFonts w:ascii="Times New Roman" w:eastAsia="Times New Roman" w:hAnsi="Times New Roman" w:cs="Times New Roman"/>
                <w:sz w:val="24"/>
                <w:szCs w:val="24"/>
              </w:rPr>
            </w:pPr>
            <w:r>
              <w:rPr>
                <w:rFonts w:ascii="Times New Roman" w:eastAsia="Times New Roman" w:hAnsi="Times New Roman" w:cs="Times New Roman"/>
                <w:sz w:val="24"/>
                <w:szCs w:val="24"/>
              </w:rPr>
              <w:t>Sports Medicine Competitive Event</w:t>
            </w:r>
          </w:p>
        </w:tc>
      </w:tr>
      <w:tr w:rsidR="00F024F3" w14:paraId="011CF046" w14:textId="2AC0C3EE" w:rsidTr="00F024F3">
        <w:tc>
          <w:tcPr>
            <w:tcW w:w="209" w:type="pct"/>
            <w:tcBorders>
              <w:top w:val="single" w:sz="4" w:space="0" w:color="000000"/>
              <w:left w:val="single" w:sz="4" w:space="0" w:color="000000"/>
              <w:bottom w:val="single" w:sz="4" w:space="0" w:color="000000"/>
              <w:right w:val="single" w:sz="4" w:space="0" w:color="000000"/>
            </w:tcBorders>
          </w:tcPr>
          <w:p w14:paraId="52FF426E" w14:textId="71975AA9"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728" w:type="pct"/>
            <w:tcBorders>
              <w:top w:val="single" w:sz="4" w:space="0" w:color="000000"/>
              <w:left w:val="single" w:sz="4" w:space="0" w:color="000000"/>
              <w:bottom w:val="single" w:sz="4" w:space="0" w:color="000000"/>
              <w:right w:val="single" w:sz="4" w:space="0" w:color="000000"/>
            </w:tcBorders>
            <w:hideMark/>
          </w:tcPr>
          <w:p w14:paraId="37ACF417" w14:textId="150EEFA8"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Summarize the respiratory system. </w:t>
            </w:r>
          </w:p>
        </w:tc>
        <w:tc>
          <w:tcPr>
            <w:tcW w:w="1563" w:type="pct"/>
            <w:tcBorders>
              <w:top w:val="single" w:sz="4" w:space="0" w:color="000000"/>
              <w:left w:val="single" w:sz="4" w:space="0" w:color="000000"/>
              <w:bottom w:val="single" w:sz="4" w:space="0" w:color="000000"/>
              <w:right w:val="single" w:sz="4" w:space="0" w:color="000000"/>
            </w:tcBorders>
          </w:tcPr>
          <w:p w14:paraId="2612A7D5" w14:textId="790CACAF" w:rsidR="00F024F3" w:rsidRPr="005F26E9"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Summarization</w:t>
            </w:r>
            <w:r w:rsidRPr="005F26E9">
              <w:rPr>
                <w:rFonts w:ascii="Times New Roman" w:eastAsia="Times New Roman" w:hAnsi="Times New Roman" w:cs="Times New Roman"/>
                <w:sz w:val="24"/>
                <w:szCs w:val="24"/>
              </w:rPr>
              <w:t xml:space="preserve"> should include naming and discussing the function of each part of the respiratory system.</w:t>
            </w:r>
          </w:p>
          <w:p w14:paraId="73AB74E4" w14:textId="76A453A0" w:rsidR="00F024F3" w:rsidRPr="008C145F" w:rsidRDefault="00F024F3" w:rsidP="00F024F3">
            <w:pPr>
              <w:rPr>
                <w:rFonts w:ascii="Times New Roman" w:eastAsia="Times New Roman" w:hAnsi="Times New Roman" w:cs="Times New Roman"/>
                <w:sz w:val="24"/>
                <w:szCs w:val="24"/>
              </w:rPr>
            </w:pPr>
            <w:r w:rsidRPr="005F26E9">
              <w:rPr>
                <w:rFonts w:ascii="Times New Roman" w:eastAsia="Times New Roman" w:hAnsi="Times New Roman" w:cs="Times New Roman"/>
                <w:sz w:val="24"/>
                <w:szCs w:val="24"/>
              </w:rPr>
              <w:t xml:space="preserve">Students must also be able to explain </w:t>
            </w:r>
            <w:r>
              <w:rPr>
                <w:rFonts w:ascii="Times New Roman" w:eastAsia="Times New Roman" w:hAnsi="Times New Roman" w:cs="Times New Roman"/>
                <w:sz w:val="24"/>
                <w:szCs w:val="24"/>
              </w:rPr>
              <w:t xml:space="preserve">vital signs </w:t>
            </w:r>
            <w:r w:rsidRPr="005F26E9">
              <w:rPr>
                <w:rFonts w:ascii="Times New Roman" w:eastAsia="Times New Roman" w:hAnsi="Times New Roman" w:cs="Times New Roman"/>
                <w:sz w:val="24"/>
                <w:szCs w:val="24"/>
              </w:rPr>
              <w:t xml:space="preserve">and </w:t>
            </w:r>
            <w:r>
              <w:rPr>
                <w:rFonts w:ascii="Times New Roman" w:eastAsia="Times New Roman" w:hAnsi="Times New Roman" w:cs="Times New Roman"/>
                <w:sz w:val="24"/>
                <w:szCs w:val="24"/>
              </w:rPr>
              <w:t>take</w:t>
            </w:r>
            <w:r w:rsidRPr="005F26E9">
              <w:rPr>
                <w:rFonts w:ascii="Times New Roman" w:eastAsia="Times New Roman" w:hAnsi="Times New Roman" w:cs="Times New Roman"/>
                <w:sz w:val="24"/>
                <w:szCs w:val="24"/>
              </w:rPr>
              <w:t xml:space="preserve"> vital signs.</w:t>
            </w:r>
          </w:p>
        </w:tc>
        <w:tc>
          <w:tcPr>
            <w:tcW w:w="1495" w:type="pct"/>
            <w:tcBorders>
              <w:top w:val="single" w:sz="4" w:space="0" w:color="000000"/>
              <w:left w:val="single" w:sz="4" w:space="0" w:color="000000"/>
              <w:bottom w:val="single" w:sz="4" w:space="0" w:color="000000"/>
              <w:right w:val="single" w:sz="4" w:space="0" w:color="000000"/>
            </w:tcBorders>
          </w:tcPr>
          <w:p w14:paraId="0335B967" w14:textId="1092BC14" w:rsidR="00F024F3" w:rsidRPr="00EA62AD" w:rsidRDefault="00F024F3" w:rsidP="00F024F3">
            <w:pPr>
              <w:spacing w:after="280"/>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3F165BDE" w14:textId="77777777" w:rsidR="00F024F3" w:rsidRPr="005F26E9" w:rsidRDefault="00F024F3" w:rsidP="00F024F3">
            <w:pPr>
              <w:pStyle w:val="ListParagraph"/>
              <w:numPr>
                <w:ilvl w:val="0"/>
                <w:numId w:val="17"/>
              </w:numPr>
              <w:spacing w:after="280"/>
              <w:rPr>
                <w:rFonts w:ascii="Times New Roman" w:eastAsia="Times New Roman" w:hAnsi="Times New Roman" w:cs="Times New Roman"/>
                <w:sz w:val="24"/>
                <w:szCs w:val="24"/>
              </w:rPr>
            </w:pPr>
            <w:r w:rsidRPr="005F26E9">
              <w:rPr>
                <w:rFonts w:ascii="Times New Roman" w:eastAsia="Times New Roman" w:hAnsi="Times New Roman" w:cs="Times New Roman"/>
                <w:sz w:val="24"/>
                <w:szCs w:val="24"/>
              </w:rPr>
              <w:t>What are the parts of this system?</w:t>
            </w:r>
          </w:p>
          <w:p w14:paraId="57CF1703" w14:textId="77777777" w:rsidR="00F024F3" w:rsidRPr="005F26E9" w:rsidRDefault="00F024F3" w:rsidP="00F024F3">
            <w:pPr>
              <w:pStyle w:val="ListParagraph"/>
              <w:numPr>
                <w:ilvl w:val="0"/>
                <w:numId w:val="17"/>
              </w:numPr>
              <w:spacing w:after="280"/>
              <w:rPr>
                <w:rFonts w:ascii="Times New Roman" w:eastAsia="Times New Roman" w:hAnsi="Times New Roman" w:cs="Times New Roman"/>
                <w:sz w:val="24"/>
                <w:szCs w:val="24"/>
              </w:rPr>
            </w:pPr>
            <w:r w:rsidRPr="005F26E9">
              <w:rPr>
                <w:rFonts w:ascii="Times New Roman" w:eastAsia="Times New Roman" w:hAnsi="Times New Roman" w:cs="Times New Roman"/>
                <w:sz w:val="24"/>
                <w:szCs w:val="24"/>
              </w:rPr>
              <w:t>What is the function of each part?</w:t>
            </w:r>
          </w:p>
          <w:p w14:paraId="3EB2A3E2" w14:textId="77777777" w:rsidR="00F024F3" w:rsidRPr="005F26E9" w:rsidRDefault="00F024F3" w:rsidP="00F024F3">
            <w:pPr>
              <w:pStyle w:val="ListParagraph"/>
              <w:numPr>
                <w:ilvl w:val="0"/>
                <w:numId w:val="17"/>
              </w:numPr>
              <w:spacing w:after="280"/>
              <w:rPr>
                <w:rFonts w:ascii="Times New Roman" w:eastAsia="Times New Roman" w:hAnsi="Times New Roman" w:cs="Times New Roman"/>
                <w:sz w:val="24"/>
                <w:szCs w:val="24"/>
              </w:rPr>
            </w:pPr>
            <w:r w:rsidRPr="005F26E9">
              <w:rPr>
                <w:rFonts w:ascii="Times New Roman" w:eastAsia="Times New Roman" w:hAnsi="Times New Roman" w:cs="Times New Roman"/>
                <w:sz w:val="24"/>
                <w:szCs w:val="24"/>
              </w:rPr>
              <w:t>What are the common injuries and pathological conditions of this system?</w:t>
            </w:r>
          </w:p>
          <w:p w14:paraId="6645EE1D" w14:textId="4DE458EC" w:rsidR="00F024F3" w:rsidRPr="005F26E9" w:rsidRDefault="00F024F3" w:rsidP="00F024F3">
            <w:pPr>
              <w:pStyle w:val="ListParagraph"/>
              <w:numPr>
                <w:ilvl w:val="0"/>
                <w:numId w:val="17"/>
              </w:numPr>
              <w:spacing w:after="280"/>
              <w:rPr>
                <w:rFonts w:ascii="Times New Roman" w:eastAsia="Times New Roman" w:hAnsi="Times New Roman" w:cs="Times New Roman"/>
                <w:sz w:val="24"/>
                <w:szCs w:val="24"/>
              </w:rPr>
            </w:pPr>
            <w:r w:rsidRPr="005F26E9">
              <w:rPr>
                <w:rFonts w:ascii="Times New Roman" w:eastAsia="Times New Roman" w:hAnsi="Times New Roman" w:cs="Times New Roman"/>
                <w:sz w:val="24"/>
                <w:szCs w:val="24"/>
              </w:rPr>
              <w:t>What are the signs and symptoms of the different injuries and conditions?</w:t>
            </w:r>
          </w:p>
          <w:p w14:paraId="2DFD46F7" w14:textId="31F91E24" w:rsidR="00F024F3" w:rsidRPr="00B5228A" w:rsidRDefault="00F024F3" w:rsidP="00F024F3">
            <w:pPr>
              <w:pStyle w:val="ListParagraph"/>
              <w:numPr>
                <w:ilvl w:val="0"/>
                <w:numId w:val="17"/>
              </w:numPr>
              <w:spacing w:after="280"/>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What tests assess these injuries and conditions?</w:t>
            </w:r>
          </w:p>
          <w:p w14:paraId="4F161292" w14:textId="3E9D6A7B" w:rsidR="00F024F3" w:rsidRPr="005F26E9" w:rsidRDefault="00F024F3" w:rsidP="00F024F3">
            <w:pPr>
              <w:pStyle w:val="ListParagraph"/>
              <w:numPr>
                <w:ilvl w:val="0"/>
                <w:numId w:val="17"/>
              </w:numPr>
              <w:spacing w:after="280"/>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What clinical procedures treat these injuries and conditions?</w:t>
            </w:r>
          </w:p>
        </w:tc>
        <w:tc>
          <w:tcPr>
            <w:tcW w:w="517" w:type="pct"/>
          </w:tcPr>
          <w:p w14:paraId="5BAA1A72" w14:textId="77777777" w:rsidR="00F024F3" w:rsidRPr="00F22577" w:rsidRDefault="00F024F3" w:rsidP="00F024F3">
            <w:pPr>
              <w:spacing w:after="280"/>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11.RV, 11.RI, 11.LU, 11.C, 12.RV, 12.RI, 12.LU, 12.C</w:t>
            </w:r>
          </w:p>
          <w:p w14:paraId="27570E63" w14:textId="1D8E8461" w:rsidR="00F024F3" w:rsidRPr="00F22577" w:rsidRDefault="00F024F3" w:rsidP="00F024F3">
            <w:pPr>
              <w:spacing w:after="280"/>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Science: BIO.6, AP.4, AP.7</w:t>
            </w:r>
          </w:p>
        </w:tc>
        <w:tc>
          <w:tcPr>
            <w:tcW w:w="488" w:type="pct"/>
          </w:tcPr>
          <w:p w14:paraId="4951E2D6" w14:textId="77777777" w:rsidR="00F024F3" w:rsidRPr="005F26E9" w:rsidRDefault="00F024F3" w:rsidP="00F024F3">
            <w:pPr>
              <w:spacing w:after="280"/>
              <w:rPr>
                <w:rFonts w:ascii="Times New Roman" w:eastAsia="Times New Roman" w:hAnsi="Times New Roman" w:cs="Times New Roman"/>
                <w:sz w:val="24"/>
                <w:szCs w:val="24"/>
              </w:rPr>
            </w:pPr>
          </w:p>
        </w:tc>
      </w:tr>
      <w:tr w:rsidR="00F024F3" w14:paraId="0531291B" w14:textId="0C27DB97" w:rsidTr="00F024F3">
        <w:tc>
          <w:tcPr>
            <w:tcW w:w="209" w:type="pct"/>
            <w:tcBorders>
              <w:top w:val="single" w:sz="4" w:space="0" w:color="000000"/>
              <w:left w:val="single" w:sz="4" w:space="0" w:color="000000"/>
              <w:bottom w:val="single" w:sz="4" w:space="0" w:color="000000"/>
              <w:right w:val="single" w:sz="4" w:space="0" w:color="000000"/>
            </w:tcBorders>
          </w:tcPr>
          <w:p w14:paraId="57DEEA88" w14:textId="567DF9FB"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728" w:type="pct"/>
            <w:tcBorders>
              <w:top w:val="single" w:sz="4" w:space="0" w:color="000000"/>
              <w:left w:val="single" w:sz="4" w:space="0" w:color="000000"/>
              <w:bottom w:val="single" w:sz="4" w:space="0" w:color="000000"/>
              <w:right w:val="single" w:sz="4" w:space="0" w:color="000000"/>
            </w:tcBorders>
            <w:hideMark/>
          </w:tcPr>
          <w:p w14:paraId="4BE7583E" w14:textId="7480B157"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Summarize the nervous system. </w:t>
            </w:r>
          </w:p>
        </w:tc>
        <w:tc>
          <w:tcPr>
            <w:tcW w:w="1563" w:type="pct"/>
            <w:tcBorders>
              <w:top w:val="single" w:sz="4" w:space="0" w:color="000000"/>
              <w:left w:val="single" w:sz="4" w:space="0" w:color="000000"/>
              <w:bottom w:val="single" w:sz="4" w:space="0" w:color="000000"/>
              <w:right w:val="single" w:sz="4" w:space="0" w:color="000000"/>
            </w:tcBorders>
          </w:tcPr>
          <w:p w14:paraId="6D4ABDDC" w14:textId="0820443B" w:rsidR="00F024F3" w:rsidRPr="008C145F"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Summarization</w:t>
            </w:r>
            <w:r w:rsidRPr="00660637">
              <w:rPr>
                <w:rFonts w:ascii="Times New Roman" w:eastAsia="Times New Roman" w:hAnsi="Times New Roman" w:cs="Times New Roman"/>
                <w:sz w:val="24"/>
                <w:szCs w:val="24"/>
              </w:rPr>
              <w:t xml:space="preserve"> should include naming and discussing the function of each part of the nervous system.</w:t>
            </w:r>
          </w:p>
        </w:tc>
        <w:tc>
          <w:tcPr>
            <w:tcW w:w="1495" w:type="pct"/>
            <w:tcBorders>
              <w:top w:val="single" w:sz="4" w:space="0" w:color="000000"/>
              <w:left w:val="single" w:sz="4" w:space="0" w:color="000000"/>
              <w:bottom w:val="single" w:sz="4" w:space="0" w:color="000000"/>
              <w:right w:val="single" w:sz="4" w:space="0" w:color="000000"/>
            </w:tcBorders>
          </w:tcPr>
          <w:p w14:paraId="6D6FD9FB" w14:textId="77777777" w:rsidR="00F024F3" w:rsidRPr="00EA62AD" w:rsidRDefault="00F024F3" w:rsidP="00F024F3">
            <w:pPr>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770A73E2" w14:textId="77777777" w:rsidR="00F024F3" w:rsidRPr="00660637" w:rsidRDefault="00F024F3" w:rsidP="00F024F3">
            <w:pPr>
              <w:pStyle w:val="ListParagraph"/>
              <w:numPr>
                <w:ilvl w:val="0"/>
                <w:numId w:val="19"/>
              </w:numPr>
              <w:rPr>
                <w:rFonts w:ascii="Times New Roman" w:eastAsia="Times New Roman" w:hAnsi="Times New Roman" w:cs="Times New Roman"/>
                <w:sz w:val="24"/>
                <w:szCs w:val="24"/>
              </w:rPr>
            </w:pPr>
            <w:r w:rsidRPr="00660637">
              <w:rPr>
                <w:rFonts w:ascii="Times New Roman" w:eastAsia="Times New Roman" w:hAnsi="Times New Roman" w:cs="Times New Roman"/>
                <w:sz w:val="24"/>
                <w:szCs w:val="24"/>
              </w:rPr>
              <w:t>What are the parts of this system?</w:t>
            </w:r>
          </w:p>
          <w:p w14:paraId="670C8F1F" w14:textId="77777777" w:rsidR="00F024F3" w:rsidRPr="00660637" w:rsidRDefault="00F024F3" w:rsidP="00F024F3">
            <w:pPr>
              <w:pStyle w:val="ListParagraph"/>
              <w:numPr>
                <w:ilvl w:val="0"/>
                <w:numId w:val="19"/>
              </w:numPr>
              <w:rPr>
                <w:rFonts w:ascii="Times New Roman" w:eastAsia="Times New Roman" w:hAnsi="Times New Roman" w:cs="Times New Roman"/>
                <w:sz w:val="24"/>
                <w:szCs w:val="24"/>
              </w:rPr>
            </w:pPr>
            <w:r w:rsidRPr="00660637">
              <w:rPr>
                <w:rFonts w:ascii="Times New Roman" w:eastAsia="Times New Roman" w:hAnsi="Times New Roman" w:cs="Times New Roman"/>
                <w:sz w:val="24"/>
                <w:szCs w:val="24"/>
              </w:rPr>
              <w:t>What is the function of each part?</w:t>
            </w:r>
          </w:p>
          <w:p w14:paraId="67DB995C" w14:textId="77777777" w:rsidR="00F024F3" w:rsidRPr="00660637" w:rsidRDefault="00F024F3" w:rsidP="00F024F3">
            <w:pPr>
              <w:pStyle w:val="ListParagraph"/>
              <w:numPr>
                <w:ilvl w:val="0"/>
                <w:numId w:val="19"/>
              </w:numPr>
              <w:rPr>
                <w:rFonts w:ascii="Times New Roman" w:eastAsia="Times New Roman" w:hAnsi="Times New Roman" w:cs="Times New Roman"/>
                <w:sz w:val="24"/>
                <w:szCs w:val="24"/>
              </w:rPr>
            </w:pPr>
            <w:r w:rsidRPr="00660637">
              <w:rPr>
                <w:rFonts w:ascii="Times New Roman" w:eastAsia="Times New Roman" w:hAnsi="Times New Roman" w:cs="Times New Roman"/>
                <w:sz w:val="24"/>
                <w:szCs w:val="24"/>
              </w:rPr>
              <w:t>What are the common injuries and pathological conditions of this system?</w:t>
            </w:r>
          </w:p>
          <w:p w14:paraId="6E975D59" w14:textId="016821CB" w:rsidR="00F024F3" w:rsidRDefault="00F024F3" w:rsidP="00F024F3">
            <w:pPr>
              <w:pStyle w:val="ListParagraph"/>
              <w:numPr>
                <w:ilvl w:val="0"/>
                <w:numId w:val="19"/>
              </w:numPr>
              <w:rPr>
                <w:rFonts w:ascii="Times New Roman" w:eastAsia="Times New Roman" w:hAnsi="Times New Roman" w:cs="Times New Roman"/>
                <w:sz w:val="24"/>
                <w:szCs w:val="24"/>
              </w:rPr>
            </w:pPr>
            <w:r w:rsidRPr="00660637">
              <w:rPr>
                <w:rFonts w:ascii="Times New Roman" w:eastAsia="Times New Roman" w:hAnsi="Times New Roman" w:cs="Times New Roman"/>
                <w:sz w:val="24"/>
                <w:szCs w:val="24"/>
              </w:rPr>
              <w:t>What are the signs and symptoms of the different injuries and conditions?</w:t>
            </w:r>
          </w:p>
          <w:p w14:paraId="0B4454A5" w14:textId="217742BF" w:rsidR="00F024F3" w:rsidRPr="00B5228A" w:rsidRDefault="00F024F3" w:rsidP="00F024F3">
            <w:pPr>
              <w:pStyle w:val="ListParagraph"/>
              <w:numPr>
                <w:ilvl w:val="0"/>
                <w:numId w:val="19"/>
              </w:numPr>
              <w:spacing w:after="280"/>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What tests assess these injuries and conditions?</w:t>
            </w:r>
          </w:p>
          <w:p w14:paraId="6FE181ED" w14:textId="576FFDEE" w:rsidR="00F024F3" w:rsidRPr="00660637" w:rsidRDefault="00F024F3" w:rsidP="00F024F3">
            <w:pPr>
              <w:pStyle w:val="ListParagraph"/>
              <w:numPr>
                <w:ilvl w:val="0"/>
                <w:numId w:val="19"/>
              </w:numPr>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What clinical procedures treat these injuries and conditions?</w:t>
            </w:r>
          </w:p>
          <w:p w14:paraId="6F73A401" w14:textId="0A9EE3C1" w:rsidR="00F024F3" w:rsidRPr="00995512" w:rsidRDefault="00F024F3" w:rsidP="00F024F3">
            <w:pPr>
              <w:pStyle w:val="ListParagraph"/>
            </w:pPr>
          </w:p>
        </w:tc>
        <w:tc>
          <w:tcPr>
            <w:tcW w:w="517" w:type="pct"/>
          </w:tcPr>
          <w:p w14:paraId="7011FC4F" w14:textId="77777777" w:rsidR="00F024F3" w:rsidRPr="00F22577" w:rsidRDefault="00F024F3" w:rsidP="00F024F3">
            <w:pPr>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11.RV, 11.RI, 11.LU, 11.C, 12.RV, 12.RI, 12.LU, 12.C</w:t>
            </w:r>
          </w:p>
          <w:p w14:paraId="2AE72CE2" w14:textId="4BB1AE9E" w:rsidR="00F024F3" w:rsidRPr="00F22577" w:rsidRDefault="00F024F3" w:rsidP="00F024F3">
            <w:pPr>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Science: BIO.6, AP.5</w:t>
            </w:r>
          </w:p>
        </w:tc>
        <w:tc>
          <w:tcPr>
            <w:tcW w:w="488" w:type="pct"/>
          </w:tcPr>
          <w:p w14:paraId="49B89879" w14:textId="77777777" w:rsidR="00F024F3" w:rsidRPr="00660637" w:rsidRDefault="00F024F3" w:rsidP="00F024F3">
            <w:pPr>
              <w:rPr>
                <w:rFonts w:ascii="Times New Roman" w:eastAsia="Times New Roman" w:hAnsi="Times New Roman" w:cs="Times New Roman"/>
                <w:sz w:val="24"/>
                <w:szCs w:val="24"/>
              </w:rPr>
            </w:pPr>
          </w:p>
        </w:tc>
      </w:tr>
      <w:tr w:rsidR="00F024F3" w14:paraId="78C4E65A" w14:textId="12BA218B" w:rsidTr="00F024F3">
        <w:tc>
          <w:tcPr>
            <w:tcW w:w="209" w:type="pct"/>
            <w:tcBorders>
              <w:top w:val="single" w:sz="4" w:space="0" w:color="000000"/>
              <w:left w:val="single" w:sz="4" w:space="0" w:color="000000"/>
              <w:bottom w:val="single" w:sz="4" w:space="0" w:color="000000"/>
              <w:right w:val="single" w:sz="4" w:space="0" w:color="000000"/>
            </w:tcBorders>
          </w:tcPr>
          <w:p w14:paraId="79C4B125" w14:textId="39EC044D"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728" w:type="pct"/>
            <w:tcBorders>
              <w:top w:val="single" w:sz="4" w:space="0" w:color="000000"/>
              <w:left w:val="single" w:sz="4" w:space="0" w:color="000000"/>
              <w:bottom w:val="single" w:sz="4" w:space="0" w:color="000000"/>
              <w:right w:val="single" w:sz="4" w:space="0" w:color="000000"/>
            </w:tcBorders>
            <w:hideMark/>
          </w:tcPr>
          <w:p w14:paraId="3B9FB3E3" w14:textId="13A85E98"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Summarize the urinary system. </w:t>
            </w:r>
          </w:p>
        </w:tc>
        <w:tc>
          <w:tcPr>
            <w:tcW w:w="1563" w:type="pct"/>
            <w:tcBorders>
              <w:top w:val="single" w:sz="4" w:space="0" w:color="000000"/>
              <w:left w:val="single" w:sz="4" w:space="0" w:color="000000"/>
              <w:bottom w:val="single" w:sz="4" w:space="0" w:color="000000"/>
              <w:right w:val="single" w:sz="4" w:space="0" w:color="000000"/>
            </w:tcBorders>
          </w:tcPr>
          <w:p w14:paraId="49EC6710" w14:textId="3D41B826"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Summarization</w:t>
            </w:r>
            <w:r w:rsidRPr="0099525F">
              <w:rPr>
                <w:rFonts w:ascii="Times New Roman" w:eastAsia="Times New Roman" w:hAnsi="Times New Roman" w:cs="Times New Roman"/>
                <w:sz w:val="24"/>
                <w:szCs w:val="24"/>
              </w:rPr>
              <w:t xml:space="preserve"> should include naming and discussing the function of each part of the urinary system.</w:t>
            </w:r>
          </w:p>
        </w:tc>
        <w:tc>
          <w:tcPr>
            <w:tcW w:w="1495" w:type="pct"/>
            <w:tcBorders>
              <w:top w:val="single" w:sz="4" w:space="0" w:color="000000"/>
              <w:left w:val="single" w:sz="4" w:space="0" w:color="000000"/>
              <w:bottom w:val="single" w:sz="4" w:space="0" w:color="000000"/>
              <w:right w:val="single" w:sz="4" w:space="0" w:color="000000"/>
            </w:tcBorders>
          </w:tcPr>
          <w:p w14:paraId="2805FA4F" w14:textId="22EC4124" w:rsidR="00F024F3" w:rsidRPr="00EA62AD" w:rsidRDefault="00F024F3" w:rsidP="00F024F3">
            <w:pPr>
              <w:spacing w:after="280"/>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08606B17" w14:textId="77777777" w:rsidR="00F024F3" w:rsidRPr="0099525F" w:rsidRDefault="00F024F3" w:rsidP="00F024F3">
            <w:pPr>
              <w:pStyle w:val="ListParagraph"/>
              <w:numPr>
                <w:ilvl w:val="0"/>
                <w:numId w:val="20"/>
              </w:numPr>
              <w:spacing w:after="280"/>
              <w:rPr>
                <w:rFonts w:ascii="Times New Roman" w:eastAsia="Times New Roman" w:hAnsi="Times New Roman" w:cs="Times New Roman"/>
                <w:sz w:val="24"/>
                <w:szCs w:val="24"/>
              </w:rPr>
            </w:pPr>
            <w:r w:rsidRPr="0099525F">
              <w:rPr>
                <w:rFonts w:ascii="Times New Roman" w:eastAsia="Times New Roman" w:hAnsi="Times New Roman" w:cs="Times New Roman"/>
                <w:sz w:val="24"/>
                <w:szCs w:val="24"/>
              </w:rPr>
              <w:t>What are the parts of this system?</w:t>
            </w:r>
          </w:p>
          <w:p w14:paraId="75F90248" w14:textId="77777777" w:rsidR="00F024F3" w:rsidRPr="0099525F" w:rsidRDefault="00F024F3" w:rsidP="00F024F3">
            <w:pPr>
              <w:pStyle w:val="ListParagraph"/>
              <w:numPr>
                <w:ilvl w:val="0"/>
                <w:numId w:val="20"/>
              </w:numPr>
              <w:spacing w:after="280"/>
              <w:rPr>
                <w:rFonts w:ascii="Times New Roman" w:eastAsia="Times New Roman" w:hAnsi="Times New Roman" w:cs="Times New Roman"/>
                <w:sz w:val="24"/>
                <w:szCs w:val="24"/>
              </w:rPr>
            </w:pPr>
            <w:r w:rsidRPr="0099525F">
              <w:rPr>
                <w:rFonts w:ascii="Times New Roman" w:eastAsia="Times New Roman" w:hAnsi="Times New Roman" w:cs="Times New Roman"/>
                <w:sz w:val="24"/>
                <w:szCs w:val="24"/>
              </w:rPr>
              <w:t>What is the function of each part?</w:t>
            </w:r>
          </w:p>
          <w:p w14:paraId="6CD97572" w14:textId="77777777" w:rsidR="00F024F3" w:rsidRPr="0099525F" w:rsidRDefault="00F024F3" w:rsidP="00F024F3">
            <w:pPr>
              <w:pStyle w:val="ListParagraph"/>
              <w:numPr>
                <w:ilvl w:val="0"/>
                <w:numId w:val="20"/>
              </w:numPr>
              <w:spacing w:after="280"/>
              <w:rPr>
                <w:rFonts w:ascii="Times New Roman" w:eastAsia="Times New Roman" w:hAnsi="Times New Roman" w:cs="Times New Roman"/>
                <w:sz w:val="24"/>
                <w:szCs w:val="24"/>
              </w:rPr>
            </w:pPr>
            <w:r w:rsidRPr="0099525F">
              <w:rPr>
                <w:rFonts w:ascii="Times New Roman" w:eastAsia="Times New Roman" w:hAnsi="Times New Roman" w:cs="Times New Roman"/>
                <w:sz w:val="24"/>
                <w:szCs w:val="24"/>
              </w:rPr>
              <w:t>What are the common injuries and pathological conditions of this system?</w:t>
            </w:r>
          </w:p>
          <w:p w14:paraId="6D7B88D4" w14:textId="36333891" w:rsidR="00F024F3" w:rsidRPr="0099525F" w:rsidRDefault="00F024F3" w:rsidP="00F024F3">
            <w:pPr>
              <w:pStyle w:val="ListParagraph"/>
              <w:numPr>
                <w:ilvl w:val="0"/>
                <w:numId w:val="20"/>
              </w:numPr>
              <w:spacing w:after="280"/>
              <w:rPr>
                <w:rFonts w:ascii="Times New Roman" w:eastAsia="Times New Roman" w:hAnsi="Times New Roman" w:cs="Times New Roman"/>
                <w:sz w:val="24"/>
                <w:szCs w:val="24"/>
              </w:rPr>
            </w:pPr>
            <w:r w:rsidRPr="0099525F">
              <w:rPr>
                <w:rFonts w:ascii="Times New Roman" w:eastAsia="Times New Roman" w:hAnsi="Times New Roman" w:cs="Times New Roman"/>
                <w:sz w:val="24"/>
                <w:szCs w:val="24"/>
              </w:rPr>
              <w:t>What are the signs and symptoms of the different injuries and conditions?</w:t>
            </w:r>
          </w:p>
          <w:p w14:paraId="0475DC89" w14:textId="2FF25B55" w:rsidR="00F024F3" w:rsidRPr="00B5228A" w:rsidRDefault="00F024F3" w:rsidP="00F024F3">
            <w:pPr>
              <w:pStyle w:val="ListParagraph"/>
              <w:numPr>
                <w:ilvl w:val="0"/>
                <w:numId w:val="20"/>
              </w:numPr>
              <w:spacing w:after="280"/>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What tests assess these injuries and conditions?</w:t>
            </w:r>
          </w:p>
          <w:p w14:paraId="1D5C61CE" w14:textId="3D5B1691" w:rsidR="00F024F3" w:rsidRPr="0099525F" w:rsidRDefault="00F024F3" w:rsidP="00F024F3">
            <w:pPr>
              <w:pStyle w:val="ListParagraph"/>
              <w:numPr>
                <w:ilvl w:val="0"/>
                <w:numId w:val="20"/>
              </w:numPr>
              <w:spacing w:after="280"/>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What clinical procedures treat these injuries and conditions?</w:t>
            </w:r>
          </w:p>
        </w:tc>
        <w:tc>
          <w:tcPr>
            <w:tcW w:w="517" w:type="pct"/>
          </w:tcPr>
          <w:p w14:paraId="4E460AA3" w14:textId="77777777" w:rsidR="00F024F3" w:rsidRPr="00F22577" w:rsidRDefault="00F024F3" w:rsidP="00F024F3">
            <w:pPr>
              <w:spacing w:after="280"/>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11.RV, 11.RI, 11.LU, 11.C, 12.RV, 12.RI, 12.LU, 12.C</w:t>
            </w:r>
          </w:p>
          <w:p w14:paraId="151546FB" w14:textId="3E9CC530" w:rsidR="00F024F3" w:rsidRPr="00F22577" w:rsidRDefault="00F024F3" w:rsidP="00F024F3">
            <w:pPr>
              <w:spacing w:after="280"/>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Science: BIO.6, AP.4</w:t>
            </w:r>
          </w:p>
        </w:tc>
        <w:tc>
          <w:tcPr>
            <w:tcW w:w="488" w:type="pct"/>
          </w:tcPr>
          <w:p w14:paraId="20FE28F9" w14:textId="77777777" w:rsidR="00F024F3" w:rsidRPr="0099525F" w:rsidRDefault="00F024F3" w:rsidP="00F024F3">
            <w:pPr>
              <w:spacing w:after="280"/>
              <w:rPr>
                <w:rFonts w:ascii="Times New Roman" w:eastAsia="Times New Roman" w:hAnsi="Times New Roman" w:cs="Times New Roman"/>
                <w:sz w:val="24"/>
                <w:szCs w:val="24"/>
              </w:rPr>
            </w:pPr>
          </w:p>
        </w:tc>
      </w:tr>
      <w:tr w:rsidR="00F024F3" w14:paraId="6EE1AC8A" w14:textId="31B6AA6B" w:rsidTr="00F024F3">
        <w:tc>
          <w:tcPr>
            <w:tcW w:w="209" w:type="pct"/>
            <w:tcBorders>
              <w:top w:val="single" w:sz="4" w:space="0" w:color="000000"/>
              <w:left w:val="single" w:sz="4" w:space="0" w:color="000000"/>
              <w:bottom w:val="single" w:sz="4" w:space="0" w:color="000000"/>
              <w:right w:val="single" w:sz="4" w:space="0" w:color="000000"/>
            </w:tcBorders>
          </w:tcPr>
          <w:p w14:paraId="441B284F" w14:textId="2E6DC9F4"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728" w:type="pct"/>
            <w:tcBorders>
              <w:top w:val="single" w:sz="4" w:space="0" w:color="000000"/>
              <w:left w:val="single" w:sz="4" w:space="0" w:color="000000"/>
              <w:bottom w:val="single" w:sz="4" w:space="0" w:color="000000"/>
              <w:right w:val="single" w:sz="4" w:space="0" w:color="000000"/>
            </w:tcBorders>
            <w:hideMark/>
          </w:tcPr>
          <w:p w14:paraId="5AA108F6" w14:textId="1D4255DC"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Summarize the female reproductive system. </w:t>
            </w:r>
          </w:p>
        </w:tc>
        <w:tc>
          <w:tcPr>
            <w:tcW w:w="1563" w:type="pct"/>
            <w:tcBorders>
              <w:top w:val="single" w:sz="4" w:space="0" w:color="000000"/>
              <w:left w:val="single" w:sz="4" w:space="0" w:color="000000"/>
              <w:bottom w:val="single" w:sz="4" w:space="0" w:color="000000"/>
              <w:right w:val="single" w:sz="4" w:space="0" w:color="000000"/>
            </w:tcBorders>
          </w:tcPr>
          <w:p w14:paraId="21101F0E" w14:textId="14E49A6A"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Summarization</w:t>
            </w:r>
            <w:r w:rsidRPr="009C2EAB">
              <w:rPr>
                <w:rFonts w:ascii="Times New Roman" w:eastAsia="Times New Roman" w:hAnsi="Times New Roman" w:cs="Times New Roman"/>
                <w:sz w:val="24"/>
                <w:szCs w:val="24"/>
              </w:rPr>
              <w:t xml:space="preserve"> should include naming and discussing the function of each part of the female reproductive system.</w:t>
            </w:r>
          </w:p>
        </w:tc>
        <w:tc>
          <w:tcPr>
            <w:tcW w:w="1495" w:type="pct"/>
            <w:tcBorders>
              <w:top w:val="single" w:sz="4" w:space="0" w:color="000000"/>
              <w:left w:val="single" w:sz="4" w:space="0" w:color="000000"/>
              <w:bottom w:val="single" w:sz="4" w:space="0" w:color="000000"/>
              <w:right w:val="single" w:sz="4" w:space="0" w:color="000000"/>
            </w:tcBorders>
          </w:tcPr>
          <w:p w14:paraId="431767E6" w14:textId="1D4EDB34" w:rsidR="00F024F3" w:rsidRPr="00EA62AD" w:rsidRDefault="00F024F3" w:rsidP="00F024F3">
            <w:pPr>
              <w:spacing w:after="280"/>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73F9BB0B" w14:textId="77777777" w:rsidR="00F024F3" w:rsidRPr="009C2EAB" w:rsidRDefault="00F024F3" w:rsidP="00F024F3">
            <w:pPr>
              <w:pStyle w:val="ListParagraph"/>
              <w:numPr>
                <w:ilvl w:val="0"/>
                <w:numId w:val="21"/>
              </w:numPr>
              <w:spacing w:after="280"/>
              <w:rPr>
                <w:rFonts w:ascii="Times New Roman" w:eastAsia="Times New Roman" w:hAnsi="Times New Roman" w:cs="Times New Roman"/>
                <w:sz w:val="24"/>
                <w:szCs w:val="24"/>
              </w:rPr>
            </w:pPr>
            <w:r w:rsidRPr="009C2EAB">
              <w:rPr>
                <w:rFonts w:ascii="Times New Roman" w:eastAsia="Times New Roman" w:hAnsi="Times New Roman" w:cs="Times New Roman"/>
                <w:sz w:val="24"/>
                <w:szCs w:val="24"/>
              </w:rPr>
              <w:t>What are the parts of this system?</w:t>
            </w:r>
          </w:p>
          <w:p w14:paraId="4E8982B1" w14:textId="77777777" w:rsidR="00F024F3" w:rsidRPr="009C2EAB" w:rsidRDefault="00F024F3" w:rsidP="00F024F3">
            <w:pPr>
              <w:pStyle w:val="ListParagraph"/>
              <w:numPr>
                <w:ilvl w:val="0"/>
                <w:numId w:val="21"/>
              </w:numPr>
              <w:spacing w:after="280"/>
              <w:rPr>
                <w:rFonts w:ascii="Times New Roman" w:eastAsia="Times New Roman" w:hAnsi="Times New Roman" w:cs="Times New Roman"/>
                <w:sz w:val="24"/>
                <w:szCs w:val="24"/>
              </w:rPr>
            </w:pPr>
            <w:r w:rsidRPr="009C2EAB">
              <w:rPr>
                <w:rFonts w:ascii="Times New Roman" w:eastAsia="Times New Roman" w:hAnsi="Times New Roman" w:cs="Times New Roman"/>
                <w:sz w:val="24"/>
                <w:szCs w:val="24"/>
              </w:rPr>
              <w:t>What is the function of each part?</w:t>
            </w:r>
          </w:p>
          <w:p w14:paraId="0C679725" w14:textId="77777777" w:rsidR="00F024F3" w:rsidRPr="009C2EAB" w:rsidRDefault="00F024F3" w:rsidP="00F024F3">
            <w:pPr>
              <w:pStyle w:val="ListParagraph"/>
              <w:numPr>
                <w:ilvl w:val="0"/>
                <w:numId w:val="21"/>
              </w:numPr>
              <w:spacing w:after="280"/>
              <w:rPr>
                <w:rFonts w:ascii="Times New Roman" w:eastAsia="Times New Roman" w:hAnsi="Times New Roman" w:cs="Times New Roman"/>
                <w:sz w:val="24"/>
                <w:szCs w:val="24"/>
              </w:rPr>
            </w:pPr>
            <w:r w:rsidRPr="009C2EAB">
              <w:rPr>
                <w:rFonts w:ascii="Times New Roman" w:eastAsia="Times New Roman" w:hAnsi="Times New Roman" w:cs="Times New Roman"/>
                <w:sz w:val="24"/>
                <w:szCs w:val="24"/>
              </w:rPr>
              <w:t>What are the common injuries and pathological conditions of this system?</w:t>
            </w:r>
          </w:p>
          <w:p w14:paraId="7D1E2DEB" w14:textId="4EA31432" w:rsidR="00F024F3" w:rsidRPr="009C2EAB" w:rsidRDefault="00F024F3" w:rsidP="00F024F3">
            <w:pPr>
              <w:pStyle w:val="ListParagraph"/>
              <w:numPr>
                <w:ilvl w:val="0"/>
                <w:numId w:val="21"/>
              </w:numPr>
              <w:spacing w:after="280"/>
              <w:rPr>
                <w:rFonts w:ascii="Times New Roman" w:eastAsia="Times New Roman" w:hAnsi="Times New Roman" w:cs="Times New Roman"/>
                <w:sz w:val="24"/>
                <w:szCs w:val="24"/>
              </w:rPr>
            </w:pPr>
            <w:r w:rsidRPr="009C2EAB">
              <w:rPr>
                <w:rFonts w:ascii="Times New Roman" w:eastAsia="Times New Roman" w:hAnsi="Times New Roman" w:cs="Times New Roman"/>
                <w:sz w:val="24"/>
                <w:szCs w:val="24"/>
              </w:rPr>
              <w:t>What are the signs and symptoms of the different injuries and conditions?</w:t>
            </w:r>
          </w:p>
          <w:p w14:paraId="3EB4FF6B" w14:textId="34E5EFE6" w:rsidR="00F024F3" w:rsidRPr="00B5228A" w:rsidRDefault="00F024F3" w:rsidP="00F024F3">
            <w:pPr>
              <w:pStyle w:val="ListParagraph"/>
              <w:numPr>
                <w:ilvl w:val="0"/>
                <w:numId w:val="21"/>
              </w:numPr>
              <w:spacing w:after="280"/>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What tests assess these injuries and conditions?</w:t>
            </w:r>
          </w:p>
          <w:p w14:paraId="15A374DC" w14:textId="7826C6E7" w:rsidR="00F024F3" w:rsidRPr="009C2EAB" w:rsidRDefault="00F024F3" w:rsidP="00F024F3">
            <w:pPr>
              <w:pStyle w:val="ListParagraph"/>
              <w:numPr>
                <w:ilvl w:val="0"/>
                <w:numId w:val="21"/>
              </w:numPr>
              <w:spacing w:after="280"/>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What clinical procedures treat these injuries and conditions?</w:t>
            </w:r>
          </w:p>
        </w:tc>
        <w:tc>
          <w:tcPr>
            <w:tcW w:w="517" w:type="pct"/>
          </w:tcPr>
          <w:p w14:paraId="0A141F9F" w14:textId="77777777" w:rsidR="00F024F3" w:rsidRPr="00F22577" w:rsidRDefault="00F024F3" w:rsidP="00F024F3">
            <w:pPr>
              <w:spacing w:after="280"/>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11.RV, 11.RI, 11.LU, 11.C, 12.RV, 12.RI, 12.LU, 12.C</w:t>
            </w:r>
          </w:p>
          <w:p w14:paraId="737B01DD" w14:textId="5FA344CC" w:rsidR="00F024F3" w:rsidRPr="00F22577" w:rsidRDefault="00F024F3" w:rsidP="00F024F3">
            <w:pPr>
              <w:spacing w:after="280"/>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Science: BIO.6, AP.8</w:t>
            </w:r>
          </w:p>
        </w:tc>
        <w:tc>
          <w:tcPr>
            <w:tcW w:w="488" w:type="pct"/>
          </w:tcPr>
          <w:p w14:paraId="4EAC016C" w14:textId="77777777" w:rsidR="00F024F3" w:rsidRPr="009C2EAB" w:rsidRDefault="00F024F3" w:rsidP="00F024F3">
            <w:pPr>
              <w:spacing w:after="280"/>
              <w:rPr>
                <w:rFonts w:ascii="Times New Roman" w:eastAsia="Times New Roman" w:hAnsi="Times New Roman" w:cs="Times New Roman"/>
                <w:sz w:val="24"/>
                <w:szCs w:val="24"/>
              </w:rPr>
            </w:pPr>
          </w:p>
        </w:tc>
      </w:tr>
      <w:tr w:rsidR="00F024F3" w14:paraId="028B5BCD" w14:textId="764840FF" w:rsidTr="00F024F3">
        <w:tc>
          <w:tcPr>
            <w:tcW w:w="209" w:type="pct"/>
            <w:tcBorders>
              <w:top w:val="single" w:sz="4" w:space="0" w:color="000000"/>
              <w:left w:val="single" w:sz="4" w:space="0" w:color="000000"/>
              <w:bottom w:val="single" w:sz="4" w:space="0" w:color="000000"/>
              <w:right w:val="single" w:sz="4" w:space="0" w:color="000000"/>
            </w:tcBorders>
          </w:tcPr>
          <w:p w14:paraId="030E4441" w14:textId="44E95029"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c>
          <w:tcPr>
            <w:tcW w:w="728" w:type="pct"/>
            <w:tcBorders>
              <w:top w:val="single" w:sz="4" w:space="0" w:color="000000"/>
              <w:left w:val="single" w:sz="4" w:space="0" w:color="000000"/>
              <w:bottom w:val="single" w:sz="4" w:space="0" w:color="000000"/>
              <w:right w:val="single" w:sz="4" w:space="0" w:color="000000"/>
            </w:tcBorders>
            <w:hideMark/>
          </w:tcPr>
          <w:p w14:paraId="44B583BA" w14:textId="21047E8B"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Summarize the male reproductive system. </w:t>
            </w:r>
          </w:p>
        </w:tc>
        <w:tc>
          <w:tcPr>
            <w:tcW w:w="1563" w:type="pct"/>
            <w:tcBorders>
              <w:top w:val="single" w:sz="4" w:space="0" w:color="000000"/>
              <w:left w:val="single" w:sz="4" w:space="0" w:color="000000"/>
              <w:bottom w:val="single" w:sz="4" w:space="0" w:color="000000"/>
              <w:right w:val="single" w:sz="4" w:space="0" w:color="000000"/>
            </w:tcBorders>
          </w:tcPr>
          <w:p w14:paraId="213023A6" w14:textId="44777084"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Summarization</w:t>
            </w:r>
            <w:r w:rsidRPr="002A22B7">
              <w:rPr>
                <w:rFonts w:ascii="Times New Roman" w:eastAsia="Times New Roman" w:hAnsi="Times New Roman" w:cs="Times New Roman"/>
                <w:sz w:val="24"/>
                <w:szCs w:val="24"/>
              </w:rPr>
              <w:t xml:space="preserve"> should include naming and discussing the function of each part of the male reproductive system.</w:t>
            </w:r>
          </w:p>
        </w:tc>
        <w:tc>
          <w:tcPr>
            <w:tcW w:w="1495" w:type="pct"/>
            <w:tcBorders>
              <w:top w:val="single" w:sz="4" w:space="0" w:color="000000"/>
              <w:left w:val="single" w:sz="4" w:space="0" w:color="000000"/>
              <w:bottom w:val="single" w:sz="4" w:space="0" w:color="000000"/>
              <w:right w:val="single" w:sz="4" w:space="0" w:color="000000"/>
            </w:tcBorders>
          </w:tcPr>
          <w:p w14:paraId="10928083" w14:textId="6583736F" w:rsidR="00F024F3" w:rsidRPr="00EA62AD" w:rsidRDefault="00F024F3" w:rsidP="00F024F3">
            <w:pPr>
              <w:spacing w:after="280"/>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5F58DEE1" w14:textId="77777777" w:rsidR="00F024F3" w:rsidRPr="002A22B7" w:rsidRDefault="00F024F3" w:rsidP="00F024F3">
            <w:pPr>
              <w:pStyle w:val="ListParagraph"/>
              <w:numPr>
                <w:ilvl w:val="0"/>
                <w:numId w:val="22"/>
              </w:numPr>
              <w:spacing w:after="280"/>
              <w:rPr>
                <w:rFonts w:ascii="Times New Roman" w:eastAsia="Times New Roman" w:hAnsi="Times New Roman" w:cs="Times New Roman"/>
                <w:sz w:val="24"/>
                <w:szCs w:val="24"/>
              </w:rPr>
            </w:pPr>
            <w:r w:rsidRPr="002A22B7">
              <w:rPr>
                <w:rFonts w:ascii="Times New Roman" w:eastAsia="Times New Roman" w:hAnsi="Times New Roman" w:cs="Times New Roman"/>
                <w:sz w:val="24"/>
                <w:szCs w:val="24"/>
              </w:rPr>
              <w:t>What are the parts of this system?</w:t>
            </w:r>
          </w:p>
          <w:p w14:paraId="6F6B4DE7" w14:textId="77777777" w:rsidR="00F024F3" w:rsidRPr="002A22B7" w:rsidRDefault="00F024F3" w:rsidP="00F024F3">
            <w:pPr>
              <w:pStyle w:val="ListParagraph"/>
              <w:numPr>
                <w:ilvl w:val="0"/>
                <w:numId w:val="22"/>
              </w:numPr>
              <w:spacing w:after="280"/>
              <w:rPr>
                <w:rFonts w:ascii="Times New Roman" w:eastAsia="Times New Roman" w:hAnsi="Times New Roman" w:cs="Times New Roman"/>
                <w:sz w:val="24"/>
                <w:szCs w:val="24"/>
              </w:rPr>
            </w:pPr>
            <w:r w:rsidRPr="002A22B7">
              <w:rPr>
                <w:rFonts w:ascii="Times New Roman" w:eastAsia="Times New Roman" w:hAnsi="Times New Roman" w:cs="Times New Roman"/>
                <w:sz w:val="24"/>
                <w:szCs w:val="24"/>
              </w:rPr>
              <w:t>What is the function of each part?</w:t>
            </w:r>
          </w:p>
          <w:p w14:paraId="029893E7" w14:textId="77777777" w:rsidR="00F024F3" w:rsidRPr="002A22B7" w:rsidRDefault="00F024F3" w:rsidP="00F024F3">
            <w:pPr>
              <w:pStyle w:val="ListParagraph"/>
              <w:numPr>
                <w:ilvl w:val="0"/>
                <w:numId w:val="22"/>
              </w:numPr>
              <w:spacing w:after="280"/>
              <w:rPr>
                <w:rFonts w:ascii="Times New Roman" w:eastAsia="Times New Roman" w:hAnsi="Times New Roman" w:cs="Times New Roman"/>
                <w:sz w:val="24"/>
                <w:szCs w:val="24"/>
              </w:rPr>
            </w:pPr>
            <w:r w:rsidRPr="002A22B7">
              <w:rPr>
                <w:rFonts w:ascii="Times New Roman" w:eastAsia="Times New Roman" w:hAnsi="Times New Roman" w:cs="Times New Roman"/>
                <w:sz w:val="24"/>
                <w:szCs w:val="24"/>
              </w:rPr>
              <w:t>What are the common injuries and pathological conditions of this system?</w:t>
            </w:r>
          </w:p>
          <w:p w14:paraId="326EB77F" w14:textId="151FAF07" w:rsidR="00F024F3" w:rsidRPr="002A22B7" w:rsidRDefault="00F024F3" w:rsidP="00F024F3">
            <w:pPr>
              <w:pStyle w:val="ListParagraph"/>
              <w:numPr>
                <w:ilvl w:val="0"/>
                <w:numId w:val="22"/>
              </w:numPr>
              <w:spacing w:after="280"/>
              <w:rPr>
                <w:rFonts w:ascii="Times New Roman" w:eastAsia="Times New Roman" w:hAnsi="Times New Roman" w:cs="Times New Roman"/>
                <w:sz w:val="24"/>
                <w:szCs w:val="24"/>
              </w:rPr>
            </w:pPr>
            <w:r w:rsidRPr="002A22B7">
              <w:rPr>
                <w:rFonts w:ascii="Times New Roman" w:eastAsia="Times New Roman" w:hAnsi="Times New Roman" w:cs="Times New Roman"/>
                <w:sz w:val="24"/>
                <w:szCs w:val="24"/>
              </w:rPr>
              <w:t>What are the signs and symptoms of the different injuries and conditions?</w:t>
            </w:r>
          </w:p>
          <w:p w14:paraId="24FA5691" w14:textId="1BC40E93" w:rsidR="00F024F3" w:rsidRPr="00B5228A" w:rsidRDefault="00F024F3" w:rsidP="00F024F3">
            <w:pPr>
              <w:pStyle w:val="ListParagraph"/>
              <w:numPr>
                <w:ilvl w:val="0"/>
                <w:numId w:val="22"/>
              </w:numPr>
              <w:spacing w:after="280"/>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What tests assess these injuries and conditions?</w:t>
            </w:r>
          </w:p>
          <w:p w14:paraId="7C2B5E64" w14:textId="3D44F5E5" w:rsidR="00F024F3" w:rsidRPr="002A22B7" w:rsidRDefault="00F024F3" w:rsidP="00F024F3">
            <w:pPr>
              <w:pStyle w:val="ListParagraph"/>
              <w:numPr>
                <w:ilvl w:val="0"/>
                <w:numId w:val="22"/>
              </w:numPr>
              <w:spacing w:after="280"/>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What clinical procedures treat these injuries and conditions?</w:t>
            </w:r>
          </w:p>
        </w:tc>
        <w:tc>
          <w:tcPr>
            <w:tcW w:w="517" w:type="pct"/>
          </w:tcPr>
          <w:p w14:paraId="358EA03B" w14:textId="77777777" w:rsidR="00F024F3" w:rsidRPr="00F22577" w:rsidRDefault="00F024F3" w:rsidP="00F024F3">
            <w:pPr>
              <w:spacing w:after="280"/>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11.RV, 11.RI, 11.LU, 11.C, 12.RV, 12.RI, 12.LU, 12.C</w:t>
            </w:r>
          </w:p>
          <w:p w14:paraId="0DB0BBA5" w14:textId="79AC5656" w:rsidR="00F024F3" w:rsidRPr="00F22577" w:rsidRDefault="00F024F3" w:rsidP="00F024F3">
            <w:pPr>
              <w:spacing w:after="280"/>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Science: BIO.6, AP.8</w:t>
            </w:r>
          </w:p>
        </w:tc>
        <w:tc>
          <w:tcPr>
            <w:tcW w:w="488" w:type="pct"/>
          </w:tcPr>
          <w:p w14:paraId="46BB618E" w14:textId="77777777" w:rsidR="00F024F3" w:rsidRPr="002A22B7" w:rsidRDefault="00F024F3" w:rsidP="00F024F3">
            <w:pPr>
              <w:spacing w:after="280"/>
              <w:rPr>
                <w:rFonts w:ascii="Times New Roman" w:eastAsia="Times New Roman" w:hAnsi="Times New Roman" w:cs="Times New Roman"/>
                <w:sz w:val="24"/>
                <w:szCs w:val="24"/>
              </w:rPr>
            </w:pPr>
          </w:p>
        </w:tc>
      </w:tr>
      <w:tr w:rsidR="00F024F3" w14:paraId="4DFD8BCE" w14:textId="0A8141FB" w:rsidTr="00F024F3">
        <w:tc>
          <w:tcPr>
            <w:tcW w:w="209" w:type="pct"/>
            <w:tcBorders>
              <w:top w:val="single" w:sz="4" w:space="0" w:color="000000"/>
              <w:left w:val="single" w:sz="4" w:space="0" w:color="000000"/>
              <w:bottom w:val="single" w:sz="4" w:space="0" w:color="000000"/>
              <w:right w:val="single" w:sz="4" w:space="0" w:color="000000"/>
            </w:tcBorders>
          </w:tcPr>
          <w:p w14:paraId="25911112" w14:textId="45B5096A"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728" w:type="pct"/>
            <w:tcBorders>
              <w:top w:val="single" w:sz="4" w:space="0" w:color="000000"/>
              <w:left w:val="single" w:sz="4" w:space="0" w:color="000000"/>
              <w:bottom w:val="single" w:sz="4" w:space="0" w:color="000000"/>
              <w:right w:val="single" w:sz="4" w:space="0" w:color="000000"/>
            </w:tcBorders>
            <w:hideMark/>
          </w:tcPr>
          <w:p w14:paraId="61928B79" w14:textId="4AA549F9"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Summarize the lymphatic and immune systems. </w:t>
            </w:r>
          </w:p>
        </w:tc>
        <w:tc>
          <w:tcPr>
            <w:tcW w:w="1563" w:type="pct"/>
            <w:tcBorders>
              <w:top w:val="single" w:sz="4" w:space="0" w:color="000000"/>
              <w:left w:val="single" w:sz="4" w:space="0" w:color="000000"/>
              <w:bottom w:val="single" w:sz="4" w:space="0" w:color="000000"/>
              <w:right w:val="single" w:sz="4" w:space="0" w:color="000000"/>
            </w:tcBorders>
          </w:tcPr>
          <w:p w14:paraId="42C9D1DF" w14:textId="4213B6F0"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Summarization</w:t>
            </w:r>
            <w:r w:rsidRPr="003F22AD">
              <w:rPr>
                <w:rFonts w:ascii="Times New Roman" w:eastAsia="Times New Roman" w:hAnsi="Times New Roman" w:cs="Times New Roman"/>
                <w:sz w:val="24"/>
                <w:szCs w:val="24"/>
              </w:rPr>
              <w:t xml:space="preserve"> should include naming and discussing the function of each part of the lymphatic and immune systems.</w:t>
            </w:r>
          </w:p>
        </w:tc>
        <w:tc>
          <w:tcPr>
            <w:tcW w:w="1495" w:type="pct"/>
            <w:tcBorders>
              <w:top w:val="single" w:sz="4" w:space="0" w:color="000000"/>
              <w:left w:val="single" w:sz="4" w:space="0" w:color="000000"/>
              <w:bottom w:val="single" w:sz="4" w:space="0" w:color="000000"/>
              <w:right w:val="single" w:sz="4" w:space="0" w:color="000000"/>
            </w:tcBorders>
          </w:tcPr>
          <w:p w14:paraId="0BBD4DE0" w14:textId="60668114" w:rsidR="00F024F3" w:rsidRPr="00EA62AD" w:rsidRDefault="00F024F3" w:rsidP="00F024F3">
            <w:pPr>
              <w:spacing w:after="280"/>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7861530D" w14:textId="77777777" w:rsidR="00F024F3" w:rsidRPr="003F22AD" w:rsidRDefault="00F024F3" w:rsidP="00F024F3">
            <w:pPr>
              <w:pStyle w:val="ListParagraph"/>
              <w:numPr>
                <w:ilvl w:val="0"/>
                <w:numId w:val="23"/>
              </w:numPr>
              <w:spacing w:after="280"/>
              <w:rPr>
                <w:rFonts w:ascii="Times New Roman" w:eastAsia="Times New Roman" w:hAnsi="Times New Roman" w:cs="Times New Roman"/>
                <w:sz w:val="24"/>
                <w:szCs w:val="24"/>
              </w:rPr>
            </w:pPr>
            <w:r w:rsidRPr="003F22AD">
              <w:rPr>
                <w:rFonts w:ascii="Times New Roman" w:eastAsia="Times New Roman" w:hAnsi="Times New Roman" w:cs="Times New Roman"/>
                <w:sz w:val="24"/>
                <w:szCs w:val="24"/>
              </w:rPr>
              <w:t>What are the parts of this system?</w:t>
            </w:r>
          </w:p>
          <w:p w14:paraId="48BC2145" w14:textId="77777777" w:rsidR="00F024F3" w:rsidRPr="003F22AD" w:rsidRDefault="00F024F3" w:rsidP="00F024F3">
            <w:pPr>
              <w:pStyle w:val="ListParagraph"/>
              <w:numPr>
                <w:ilvl w:val="0"/>
                <w:numId w:val="23"/>
              </w:numPr>
              <w:spacing w:after="280"/>
              <w:rPr>
                <w:rFonts w:ascii="Times New Roman" w:eastAsia="Times New Roman" w:hAnsi="Times New Roman" w:cs="Times New Roman"/>
                <w:sz w:val="24"/>
                <w:szCs w:val="24"/>
              </w:rPr>
            </w:pPr>
            <w:r w:rsidRPr="003F22AD">
              <w:rPr>
                <w:rFonts w:ascii="Times New Roman" w:eastAsia="Times New Roman" w:hAnsi="Times New Roman" w:cs="Times New Roman"/>
                <w:sz w:val="24"/>
                <w:szCs w:val="24"/>
              </w:rPr>
              <w:t>What is the function of each part?</w:t>
            </w:r>
          </w:p>
          <w:p w14:paraId="06447EC1" w14:textId="77777777" w:rsidR="00F024F3" w:rsidRDefault="00F024F3" w:rsidP="00F024F3">
            <w:pPr>
              <w:pStyle w:val="ListParagraph"/>
              <w:numPr>
                <w:ilvl w:val="0"/>
                <w:numId w:val="23"/>
              </w:numPr>
              <w:spacing w:after="280"/>
              <w:rPr>
                <w:rFonts w:ascii="Times New Roman" w:eastAsia="Times New Roman" w:hAnsi="Times New Roman" w:cs="Times New Roman"/>
                <w:sz w:val="24"/>
                <w:szCs w:val="24"/>
              </w:rPr>
            </w:pPr>
            <w:r w:rsidRPr="003F22AD">
              <w:rPr>
                <w:rFonts w:ascii="Times New Roman" w:eastAsia="Times New Roman" w:hAnsi="Times New Roman" w:cs="Times New Roman"/>
                <w:sz w:val="24"/>
                <w:szCs w:val="24"/>
              </w:rPr>
              <w:t>What are the common injuries and pathological conditions of this system?</w:t>
            </w:r>
          </w:p>
          <w:p w14:paraId="19DCDA21" w14:textId="77777777" w:rsidR="00F024F3" w:rsidRPr="003F22AD" w:rsidRDefault="00F024F3" w:rsidP="00F024F3">
            <w:pPr>
              <w:pStyle w:val="ListParagraph"/>
              <w:numPr>
                <w:ilvl w:val="0"/>
                <w:numId w:val="23"/>
              </w:numPr>
              <w:rPr>
                <w:rFonts w:ascii="Times New Roman" w:eastAsia="Times New Roman" w:hAnsi="Times New Roman" w:cs="Times New Roman"/>
                <w:sz w:val="24"/>
                <w:szCs w:val="24"/>
              </w:rPr>
            </w:pPr>
            <w:r w:rsidRPr="003F22AD">
              <w:rPr>
                <w:rFonts w:ascii="Times New Roman" w:eastAsia="Times New Roman" w:hAnsi="Times New Roman" w:cs="Times New Roman"/>
                <w:sz w:val="24"/>
                <w:szCs w:val="24"/>
              </w:rPr>
              <w:t>What are the signs and symptoms of the different injuries and conditions?</w:t>
            </w:r>
          </w:p>
          <w:p w14:paraId="48A8E4BA" w14:textId="77777777" w:rsidR="00F024F3" w:rsidRPr="00B5228A" w:rsidRDefault="00F024F3" w:rsidP="00F024F3">
            <w:pPr>
              <w:pStyle w:val="ListParagraph"/>
              <w:numPr>
                <w:ilvl w:val="0"/>
                <w:numId w:val="23"/>
              </w:numPr>
              <w:spacing w:after="280"/>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 xml:space="preserve">What tests </w:t>
            </w:r>
            <w:proofErr w:type="gramStart"/>
            <w:r w:rsidRPr="00B5228A">
              <w:rPr>
                <w:rFonts w:ascii="Times New Roman" w:eastAsia="Times New Roman" w:hAnsi="Times New Roman" w:cs="Times New Roman"/>
                <w:sz w:val="24"/>
                <w:szCs w:val="24"/>
              </w:rPr>
              <w:t>assess for</w:t>
            </w:r>
            <w:proofErr w:type="gramEnd"/>
            <w:r w:rsidRPr="00B5228A">
              <w:rPr>
                <w:rFonts w:ascii="Times New Roman" w:eastAsia="Times New Roman" w:hAnsi="Times New Roman" w:cs="Times New Roman"/>
                <w:sz w:val="24"/>
                <w:szCs w:val="24"/>
              </w:rPr>
              <w:t xml:space="preserve"> these injuries and conditions?</w:t>
            </w:r>
          </w:p>
          <w:p w14:paraId="3E43A2E1" w14:textId="125B8B04" w:rsidR="00F024F3" w:rsidRPr="00EA6997" w:rsidRDefault="00F024F3" w:rsidP="00F024F3">
            <w:pPr>
              <w:pStyle w:val="ListParagraph"/>
              <w:numPr>
                <w:ilvl w:val="0"/>
                <w:numId w:val="23"/>
              </w:numPr>
              <w:spacing w:after="280"/>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What clinical procedures treat these injuries and conditions?</w:t>
            </w:r>
          </w:p>
        </w:tc>
        <w:tc>
          <w:tcPr>
            <w:tcW w:w="517" w:type="pct"/>
          </w:tcPr>
          <w:p w14:paraId="17BD9FAB" w14:textId="77777777" w:rsidR="00F024F3" w:rsidRPr="00F22577" w:rsidRDefault="00F024F3" w:rsidP="00F024F3">
            <w:pPr>
              <w:spacing w:after="280"/>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11.RV, 11.RI, 11.LU, 11.C, 12.RV, 12.RI, 12.LU, 12.C</w:t>
            </w:r>
          </w:p>
          <w:p w14:paraId="4336F7BE" w14:textId="64510FC2" w:rsidR="00F024F3" w:rsidRPr="00F22577" w:rsidRDefault="00F024F3" w:rsidP="00F024F3">
            <w:pPr>
              <w:spacing w:after="280"/>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Science: BIO.6, AP.4, AP.6</w:t>
            </w:r>
          </w:p>
        </w:tc>
        <w:tc>
          <w:tcPr>
            <w:tcW w:w="488" w:type="pct"/>
          </w:tcPr>
          <w:p w14:paraId="4561D610" w14:textId="77777777" w:rsidR="00F024F3" w:rsidRPr="003F22AD" w:rsidRDefault="00F024F3" w:rsidP="00F024F3">
            <w:pPr>
              <w:spacing w:after="280"/>
              <w:rPr>
                <w:rFonts w:ascii="Times New Roman" w:eastAsia="Times New Roman" w:hAnsi="Times New Roman" w:cs="Times New Roman"/>
                <w:sz w:val="24"/>
                <w:szCs w:val="24"/>
              </w:rPr>
            </w:pPr>
          </w:p>
        </w:tc>
      </w:tr>
      <w:tr w:rsidR="00F024F3" w14:paraId="08CC9C03" w14:textId="1F05A6BC" w:rsidTr="00F024F3">
        <w:tc>
          <w:tcPr>
            <w:tcW w:w="209" w:type="pct"/>
            <w:tcBorders>
              <w:top w:val="single" w:sz="4" w:space="0" w:color="000000"/>
              <w:left w:val="single" w:sz="4" w:space="0" w:color="000000"/>
              <w:bottom w:val="single" w:sz="4" w:space="0" w:color="000000"/>
              <w:right w:val="single" w:sz="4" w:space="0" w:color="000000"/>
            </w:tcBorders>
          </w:tcPr>
          <w:p w14:paraId="54090142" w14:textId="4D36FD26"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728" w:type="pct"/>
            <w:tcBorders>
              <w:top w:val="single" w:sz="4" w:space="0" w:color="000000"/>
              <w:left w:val="single" w:sz="4" w:space="0" w:color="000000"/>
              <w:bottom w:val="single" w:sz="4" w:space="0" w:color="000000"/>
              <w:right w:val="single" w:sz="4" w:space="0" w:color="000000"/>
            </w:tcBorders>
            <w:hideMark/>
          </w:tcPr>
          <w:p w14:paraId="16DF1F9E" w14:textId="48BD7690"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Summarize the digestive system. </w:t>
            </w:r>
          </w:p>
        </w:tc>
        <w:tc>
          <w:tcPr>
            <w:tcW w:w="1563" w:type="pct"/>
            <w:tcBorders>
              <w:top w:val="single" w:sz="4" w:space="0" w:color="000000"/>
              <w:left w:val="single" w:sz="4" w:space="0" w:color="000000"/>
              <w:bottom w:val="single" w:sz="4" w:space="0" w:color="000000"/>
              <w:right w:val="single" w:sz="4" w:space="0" w:color="000000"/>
            </w:tcBorders>
          </w:tcPr>
          <w:p w14:paraId="39463950" w14:textId="277A4A35"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Summarization</w:t>
            </w:r>
            <w:r w:rsidRPr="003F22AD">
              <w:rPr>
                <w:rFonts w:ascii="Times New Roman" w:eastAsia="Times New Roman" w:hAnsi="Times New Roman" w:cs="Times New Roman"/>
                <w:sz w:val="24"/>
                <w:szCs w:val="24"/>
              </w:rPr>
              <w:t xml:space="preserve"> should include naming and discussing the function of each part of the digestive system.</w:t>
            </w:r>
          </w:p>
        </w:tc>
        <w:tc>
          <w:tcPr>
            <w:tcW w:w="1495" w:type="pct"/>
            <w:tcBorders>
              <w:top w:val="single" w:sz="4" w:space="0" w:color="000000"/>
              <w:left w:val="single" w:sz="4" w:space="0" w:color="000000"/>
              <w:bottom w:val="single" w:sz="4" w:space="0" w:color="000000"/>
              <w:right w:val="single" w:sz="4" w:space="0" w:color="000000"/>
            </w:tcBorders>
          </w:tcPr>
          <w:p w14:paraId="2618E038" w14:textId="77777777" w:rsidR="00F024F3" w:rsidRPr="003F22AD" w:rsidRDefault="00F024F3" w:rsidP="00F024F3">
            <w:pPr>
              <w:pStyle w:val="ListParagraph"/>
              <w:numPr>
                <w:ilvl w:val="0"/>
                <w:numId w:val="24"/>
              </w:numPr>
              <w:rPr>
                <w:rFonts w:ascii="Times New Roman" w:eastAsia="Times New Roman" w:hAnsi="Times New Roman" w:cs="Times New Roman"/>
                <w:sz w:val="24"/>
                <w:szCs w:val="24"/>
              </w:rPr>
            </w:pPr>
            <w:r w:rsidRPr="003F22AD">
              <w:rPr>
                <w:rFonts w:ascii="Times New Roman" w:eastAsia="Times New Roman" w:hAnsi="Times New Roman" w:cs="Times New Roman"/>
                <w:sz w:val="24"/>
                <w:szCs w:val="24"/>
              </w:rPr>
              <w:t>What are the signs and symptoms of the different injuries and conditions?</w:t>
            </w:r>
          </w:p>
          <w:p w14:paraId="235E9A4A" w14:textId="77777777" w:rsidR="00F024F3" w:rsidRPr="00B5228A" w:rsidRDefault="00F024F3" w:rsidP="00F024F3">
            <w:pPr>
              <w:pStyle w:val="ListParagraph"/>
              <w:numPr>
                <w:ilvl w:val="0"/>
                <w:numId w:val="24"/>
              </w:numPr>
              <w:spacing w:after="280"/>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 xml:space="preserve">What tests </w:t>
            </w:r>
            <w:proofErr w:type="gramStart"/>
            <w:r w:rsidRPr="00B5228A">
              <w:rPr>
                <w:rFonts w:ascii="Times New Roman" w:eastAsia="Times New Roman" w:hAnsi="Times New Roman" w:cs="Times New Roman"/>
                <w:sz w:val="24"/>
                <w:szCs w:val="24"/>
              </w:rPr>
              <w:t>assess for</w:t>
            </w:r>
            <w:proofErr w:type="gramEnd"/>
            <w:r w:rsidRPr="00B5228A">
              <w:rPr>
                <w:rFonts w:ascii="Times New Roman" w:eastAsia="Times New Roman" w:hAnsi="Times New Roman" w:cs="Times New Roman"/>
                <w:sz w:val="24"/>
                <w:szCs w:val="24"/>
              </w:rPr>
              <w:t xml:space="preserve"> these injuries and conditions?</w:t>
            </w:r>
          </w:p>
          <w:p w14:paraId="5D9CAA5D" w14:textId="5AA1F803" w:rsidR="00F024F3" w:rsidRPr="003F22AD" w:rsidRDefault="00F024F3" w:rsidP="00F024F3">
            <w:pPr>
              <w:pStyle w:val="ListParagraph"/>
              <w:numPr>
                <w:ilvl w:val="0"/>
                <w:numId w:val="24"/>
              </w:numPr>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What clinical procedures treat these injuries and conditions?</w:t>
            </w:r>
            <w:r w:rsidRPr="003F22AD">
              <w:rPr>
                <w:rFonts w:ascii="Times New Roman" w:eastAsia="Times New Roman" w:hAnsi="Times New Roman" w:cs="Times New Roman"/>
                <w:sz w:val="24"/>
                <w:szCs w:val="24"/>
              </w:rPr>
              <w:t xml:space="preserve"> What are the parts of this system?</w:t>
            </w:r>
          </w:p>
          <w:p w14:paraId="5E40A014" w14:textId="77777777" w:rsidR="00F024F3" w:rsidRPr="003F22AD" w:rsidRDefault="00F024F3" w:rsidP="00F024F3">
            <w:pPr>
              <w:pStyle w:val="ListParagraph"/>
              <w:numPr>
                <w:ilvl w:val="0"/>
                <w:numId w:val="24"/>
              </w:numPr>
              <w:rPr>
                <w:rFonts w:ascii="Times New Roman" w:eastAsia="Times New Roman" w:hAnsi="Times New Roman" w:cs="Times New Roman"/>
                <w:sz w:val="24"/>
                <w:szCs w:val="24"/>
              </w:rPr>
            </w:pPr>
            <w:r w:rsidRPr="003F22AD">
              <w:rPr>
                <w:rFonts w:ascii="Times New Roman" w:eastAsia="Times New Roman" w:hAnsi="Times New Roman" w:cs="Times New Roman"/>
                <w:sz w:val="24"/>
                <w:szCs w:val="24"/>
              </w:rPr>
              <w:t>What is the function of each part?</w:t>
            </w:r>
          </w:p>
          <w:p w14:paraId="704A077D" w14:textId="77777777" w:rsidR="00F024F3" w:rsidRPr="003F22AD" w:rsidRDefault="00F024F3" w:rsidP="00F024F3">
            <w:pPr>
              <w:pStyle w:val="ListParagraph"/>
              <w:numPr>
                <w:ilvl w:val="0"/>
                <w:numId w:val="24"/>
              </w:numPr>
              <w:rPr>
                <w:rFonts w:ascii="Times New Roman" w:eastAsia="Times New Roman" w:hAnsi="Times New Roman" w:cs="Times New Roman"/>
                <w:sz w:val="24"/>
                <w:szCs w:val="24"/>
              </w:rPr>
            </w:pPr>
            <w:r w:rsidRPr="003F22AD">
              <w:rPr>
                <w:rFonts w:ascii="Times New Roman" w:eastAsia="Times New Roman" w:hAnsi="Times New Roman" w:cs="Times New Roman"/>
                <w:sz w:val="24"/>
                <w:szCs w:val="24"/>
              </w:rPr>
              <w:t>What are the common injuries and pathological conditions of this system?</w:t>
            </w:r>
          </w:p>
          <w:p w14:paraId="630E39A6" w14:textId="1162046D" w:rsidR="00F024F3" w:rsidRPr="003F22AD" w:rsidRDefault="00F024F3" w:rsidP="00F024F3">
            <w:pPr>
              <w:pStyle w:val="ListParagraph"/>
              <w:numPr>
                <w:ilvl w:val="0"/>
                <w:numId w:val="24"/>
              </w:numPr>
              <w:rPr>
                <w:rFonts w:ascii="Times New Roman" w:eastAsia="Times New Roman" w:hAnsi="Times New Roman" w:cs="Times New Roman"/>
                <w:sz w:val="24"/>
                <w:szCs w:val="24"/>
              </w:rPr>
            </w:pPr>
            <w:r w:rsidRPr="003F22AD">
              <w:rPr>
                <w:rFonts w:ascii="Times New Roman" w:eastAsia="Times New Roman" w:hAnsi="Times New Roman" w:cs="Times New Roman"/>
                <w:sz w:val="24"/>
                <w:szCs w:val="24"/>
              </w:rPr>
              <w:t>What are the signs and symptoms of the different injuries and conditions?</w:t>
            </w:r>
          </w:p>
          <w:p w14:paraId="04A223C4" w14:textId="77777777" w:rsidR="00F024F3" w:rsidRPr="00B5228A" w:rsidRDefault="00F024F3" w:rsidP="00F024F3">
            <w:pPr>
              <w:pStyle w:val="ListParagraph"/>
              <w:numPr>
                <w:ilvl w:val="0"/>
                <w:numId w:val="24"/>
              </w:numPr>
              <w:spacing w:after="280"/>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 xml:space="preserve">What tests </w:t>
            </w:r>
            <w:proofErr w:type="gramStart"/>
            <w:r w:rsidRPr="00B5228A">
              <w:rPr>
                <w:rFonts w:ascii="Times New Roman" w:eastAsia="Times New Roman" w:hAnsi="Times New Roman" w:cs="Times New Roman"/>
                <w:sz w:val="24"/>
                <w:szCs w:val="24"/>
              </w:rPr>
              <w:t>assess for</w:t>
            </w:r>
            <w:proofErr w:type="gramEnd"/>
            <w:r w:rsidRPr="00B5228A">
              <w:rPr>
                <w:rFonts w:ascii="Times New Roman" w:eastAsia="Times New Roman" w:hAnsi="Times New Roman" w:cs="Times New Roman"/>
                <w:sz w:val="24"/>
                <w:szCs w:val="24"/>
              </w:rPr>
              <w:t xml:space="preserve"> these injuries and conditions?</w:t>
            </w:r>
          </w:p>
          <w:p w14:paraId="1586F016" w14:textId="7B4DBFD5" w:rsidR="00F024F3" w:rsidRPr="003F22AD" w:rsidRDefault="00F024F3" w:rsidP="00F024F3">
            <w:pPr>
              <w:pStyle w:val="ListParagraph"/>
              <w:numPr>
                <w:ilvl w:val="0"/>
                <w:numId w:val="24"/>
              </w:numPr>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What clinical procedures treat these injuries and conditions?</w:t>
            </w:r>
          </w:p>
        </w:tc>
        <w:tc>
          <w:tcPr>
            <w:tcW w:w="517" w:type="pct"/>
          </w:tcPr>
          <w:p w14:paraId="3232C711" w14:textId="77777777" w:rsidR="00F024F3" w:rsidRPr="00F22577" w:rsidRDefault="00F024F3" w:rsidP="00F024F3">
            <w:pPr>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11.RV, 11.RI, 11.LU, 11.C, 12.RV, 12.RI, 12.LU, 12.C</w:t>
            </w:r>
          </w:p>
          <w:p w14:paraId="4074F6B9" w14:textId="2B320321" w:rsidR="00F024F3" w:rsidRPr="00F22577" w:rsidRDefault="00F024F3" w:rsidP="00F024F3">
            <w:pPr>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Science: BIO.6, AP.4, AP.7</w:t>
            </w:r>
          </w:p>
        </w:tc>
        <w:tc>
          <w:tcPr>
            <w:tcW w:w="488" w:type="pct"/>
          </w:tcPr>
          <w:p w14:paraId="1387EDF2" w14:textId="77777777" w:rsidR="00F024F3" w:rsidRPr="003F22AD" w:rsidRDefault="00F024F3" w:rsidP="00F024F3">
            <w:pPr>
              <w:rPr>
                <w:rFonts w:ascii="Times New Roman" w:eastAsia="Times New Roman" w:hAnsi="Times New Roman" w:cs="Times New Roman"/>
                <w:sz w:val="24"/>
                <w:szCs w:val="24"/>
              </w:rPr>
            </w:pPr>
          </w:p>
        </w:tc>
      </w:tr>
      <w:tr w:rsidR="00F024F3" w14:paraId="595CE2D4" w14:textId="6C2BEA50" w:rsidTr="00F024F3">
        <w:tc>
          <w:tcPr>
            <w:tcW w:w="209" w:type="pct"/>
            <w:tcBorders>
              <w:top w:val="single" w:sz="4" w:space="0" w:color="000000"/>
              <w:left w:val="single" w:sz="4" w:space="0" w:color="000000"/>
              <w:bottom w:val="single" w:sz="4" w:space="0" w:color="000000"/>
              <w:right w:val="single" w:sz="4" w:space="0" w:color="000000"/>
            </w:tcBorders>
          </w:tcPr>
          <w:p w14:paraId="1B6AC6C6" w14:textId="519A8C3F"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728" w:type="pct"/>
            <w:tcBorders>
              <w:top w:val="single" w:sz="4" w:space="0" w:color="000000"/>
              <w:left w:val="single" w:sz="4" w:space="0" w:color="000000"/>
              <w:bottom w:val="single" w:sz="4" w:space="0" w:color="000000"/>
              <w:right w:val="single" w:sz="4" w:space="0" w:color="000000"/>
            </w:tcBorders>
            <w:hideMark/>
          </w:tcPr>
          <w:p w14:paraId="198689B0" w14:textId="197D8934"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Summarize the endocrine system. </w:t>
            </w:r>
          </w:p>
        </w:tc>
        <w:tc>
          <w:tcPr>
            <w:tcW w:w="1563" w:type="pct"/>
            <w:tcBorders>
              <w:top w:val="single" w:sz="4" w:space="0" w:color="000000"/>
              <w:left w:val="single" w:sz="4" w:space="0" w:color="000000"/>
              <w:bottom w:val="single" w:sz="4" w:space="0" w:color="000000"/>
              <w:right w:val="single" w:sz="4" w:space="0" w:color="000000"/>
            </w:tcBorders>
          </w:tcPr>
          <w:p w14:paraId="7B8F9ECF" w14:textId="00056158" w:rsidR="00F024F3" w:rsidRPr="008C145F"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Summarization</w:t>
            </w:r>
            <w:r w:rsidRPr="003F22AD">
              <w:rPr>
                <w:rFonts w:ascii="Times New Roman" w:eastAsia="Times New Roman" w:hAnsi="Times New Roman" w:cs="Times New Roman"/>
                <w:sz w:val="24"/>
                <w:szCs w:val="24"/>
              </w:rPr>
              <w:t xml:space="preserve"> should include naming and discussing the function of each part of the endocrine system.</w:t>
            </w:r>
          </w:p>
        </w:tc>
        <w:tc>
          <w:tcPr>
            <w:tcW w:w="1495" w:type="pct"/>
            <w:tcBorders>
              <w:top w:val="single" w:sz="4" w:space="0" w:color="000000"/>
              <w:left w:val="single" w:sz="4" w:space="0" w:color="000000"/>
              <w:bottom w:val="single" w:sz="4" w:space="0" w:color="000000"/>
              <w:right w:val="single" w:sz="4" w:space="0" w:color="000000"/>
            </w:tcBorders>
          </w:tcPr>
          <w:p w14:paraId="5099E786" w14:textId="77777777" w:rsidR="00F024F3" w:rsidRPr="00EA62AD" w:rsidRDefault="00F024F3" w:rsidP="00F024F3">
            <w:pPr>
              <w:spacing w:after="280"/>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3B53E19D" w14:textId="77777777" w:rsidR="00F024F3" w:rsidRPr="003F22AD" w:rsidRDefault="00F024F3" w:rsidP="00F024F3">
            <w:pPr>
              <w:pStyle w:val="ListParagraph"/>
              <w:numPr>
                <w:ilvl w:val="0"/>
                <w:numId w:val="26"/>
              </w:numPr>
              <w:spacing w:after="280"/>
              <w:rPr>
                <w:rFonts w:ascii="Times New Roman" w:eastAsia="Times New Roman" w:hAnsi="Times New Roman" w:cs="Times New Roman"/>
                <w:sz w:val="24"/>
                <w:szCs w:val="24"/>
              </w:rPr>
            </w:pPr>
            <w:r w:rsidRPr="003F22AD">
              <w:rPr>
                <w:rFonts w:ascii="Times New Roman" w:eastAsia="Times New Roman" w:hAnsi="Times New Roman" w:cs="Times New Roman"/>
                <w:sz w:val="24"/>
                <w:szCs w:val="24"/>
              </w:rPr>
              <w:t>What are the parts of this system?</w:t>
            </w:r>
          </w:p>
          <w:p w14:paraId="1C030706" w14:textId="77777777" w:rsidR="00F024F3" w:rsidRPr="003F22AD" w:rsidRDefault="00F024F3" w:rsidP="00F024F3">
            <w:pPr>
              <w:pStyle w:val="ListParagraph"/>
              <w:numPr>
                <w:ilvl w:val="0"/>
                <w:numId w:val="26"/>
              </w:numPr>
              <w:spacing w:after="280"/>
              <w:rPr>
                <w:rFonts w:ascii="Times New Roman" w:eastAsia="Times New Roman" w:hAnsi="Times New Roman" w:cs="Times New Roman"/>
                <w:sz w:val="24"/>
                <w:szCs w:val="24"/>
              </w:rPr>
            </w:pPr>
            <w:r w:rsidRPr="003F22AD">
              <w:rPr>
                <w:rFonts w:ascii="Times New Roman" w:eastAsia="Times New Roman" w:hAnsi="Times New Roman" w:cs="Times New Roman"/>
                <w:sz w:val="24"/>
                <w:szCs w:val="24"/>
              </w:rPr>
              <w:t>What is the function of each part?</w:t>
            </w:r>
          </w:p>
          <w:p w14:paraId="3B31337E" w14:textId="77777777" w:rsidR="00F024F3" w:rsidRPr="003F22AD" w:rsidRDefault="00F024F3" w:rsidP="00F024F3">
            <w:pPr>
              <w:pStyle w:val="ListParagraph"/>
              <w:numPr>
                <w:ilvl w:val="0"/>
                <w:numId w:val="26"/>
              </w:numPr>
              <w:spacing w:after="280"/>
              <w:rPr>
                <w:rFonts w:ascii="Times New Roman" w:eastAsia="Times New Roman" w:hAnsi="Times New Roman" w:cs="Times New Roman"/>
                <w:sz w:val="24"/>
                <w:szCs w:val="24"/>
              </w:rPr>
            </w:pPr>
            <w:r w:rsidRPr="003F22AD">
              <w:rPr>
                <w:rFonts w:ascii="Times New Roman" w:eastAsia="Times New Roman" w:hAnsi="Times New Roman" w:cs="Times New Roman"/>
                <w:sz w:val="24"/>
                <w:szCs w:val="24"/>
              </w:rPr>
              <w:t>What are the common injuries and pathological conditions of this system?</w:t>
            </w:r>
          </w:p>
          <w:p w14:paraId="69913918" w14:textId="7A489A67" w:rsidR="00F024F3" w:rsidRPr="003F22AD" w:rsidRDefault="00F024F3" w:rsidP="00F024F3">
            <w:pPr>
              <w:pStyle w:val="ListParagraph"/>
              <w:numPr>
                <w:ilvl w:val="0"/>
                <w:numId w:val="26"/>
              </w:numPr>
              <w:spacing w:after="280"/>
              <w:rPr>
                <w:rFonts w:ascii="Times New Roman" w:eastAsia="Times New Roman" w:hAnsi="Times New Roman" w:cs="Times New Roman"/>
                <w:sz w:val="24"/>
                <w:szCs w:val="24"/>
              </w:rPr>
            </w:pPr>
            <w:r w:rsidRPr="003F22AD">
              <w:rPr>
                <w:rFonts w:ascii="Times New Roman" w:eastAsia="Times New Roman" w:hAnsi="Times New Roman" w:cs="Times New Roman"/>
                <w:sz w:val="24"/>
                <w:szCs w:val="24"/>
              </w:rPr>
              <w:t>What are the signs and symptoms of the different injuries and conditions?</w:t>
            </w:r>
          </w:p>
          <w:p w14:paraId="01C89F3C" w14:textId="77777777" w:rsidR="00F024F3" w:rsidRPr="00B5228A" w:rsidRDefault="00F024F3" w:rsidP="00F024F3">
            <w:pPr>
              <w:pStyle w:val="ListParagraph"/>
              <w:numPr>
                <w:ilvl w:val="0"/>
                <w:numId w:val="26"/>
              </w:numPr>
              <w:spacing w:after="280"/>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 xml:space="preserve">What tests </w:t>
            </w:r>
            <w:proofErr w:type="gramStart"/>
            <w:r w:rsidRPr="00B5228A">
              <w:rPr>
                <w:rFonts w:ascii="Times New Roman" w:eastAsia="Times New Roman" w:hAnsi="Times New Roman" w:cs="Times New Roman"/>
                <w:sz w:val="24"/>
                <w:szCs w:val="24"/>
              </w:rPr>
              <w:t>assess for</w:t>
            </w:r>
            <w:proofErr w:type="gramEnd"/>
            <w:r w:rsidRPr="00B5228A">
              <w:rPr>
                <w:rFonts w:ascii="Times New Roman" w:eastAsia="Times New Roman" w:hAnsi="Times New Roman" w:cs="Times New Roman"/>
                <w:sz w:val="24"/>
                <w:szCs w:val="24"/>
              </w:rPr>
              <w:t xml:space="preserve"> these injuries and conditions?</w:t>
            </w:r>
          </w:p>
          <w:p w14:paraId="6649BBFF" w14:textId="02D48DCD" w:rsidR="00F024F3" w:rsidRPr="003F22AD" w:rsidRDefault="00F024F3" w:rsidP="00F024F3">
            <w:pPr>
              <w:pStyle w:val="ListParagraph"/>
              <w:numPr>
                <w:ilvl w:val="0"/>
                <w:numId w:val="26"/>
              </w:numPr>
              <w:spacing w:after="280"/>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What clinical procedures treat these injuries and conditions?</w:t>
            </w:r>
          </w:p>
        </w:tc>
        <w:tc>
          <w:tcPr>
            <w:tcW w:w="517" w:type="pct"/>
          </w:tcPr>
          <w:p w14:paraId="1A4C1BF4" w14:textId="77777777" w:rsidR="00F024F3" w:rsidRPr="00F22577" w:rsidRDefault="00F024F3" w:rsidP="00F024F3">
            <w:pPr>
              <w:spacing w:after="280"/>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11.RV, 11.RI, 11.LU, 11.C, 12.RV, 12.RI, 12.LU, 12.C</w:t>
            </w:r>
          </w:p>
          <w:p w14:paraId="7D285581" w14:textId="26EC6736" w:rsidR="00F024F3" w:rsidRPr="00F22577" w:rsidRDefault="00F024F3" w:rsidP="00F024F3">
            <w:pPr>
              <w:spacing w:after="280"/>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Science: BIO.6, AP.5, AP.7</w:t>
            </w:r>
          </w:p>
        </w:tc>
        <w:tc>
          <w:tcPr>
            <w:tcW w:w="488" w:type="pct"/>
          </w:tcPr>
          <w:p w14:paraId="4289A647" w14:textId="77777777" w:rsidR="00F024F3" w:rsidRPr="003F22AD" w:rsidRDefault="00F024F3" w:rsidP="00F024F3">
            <w:pPr>
              <w:spacing w:after="280"/>
              <w:rPr>
                <w:rFonts w:ascii="Times New Roman" w:eastAsia="Times New Roman" w:hAnsi="Times New Roman" w:cs="Times New Roman"/>
                <w:sz w:val="24"/>
                <w:szCs w:val="24"/>
              </w:rPr>
            </w:pPr>
          </w:p>
        </w:tc>
      </w:tr>
      <w:tr w:rsidR="00F024F3" w14:paraId="3BC8939A" w14:textId="17B693BC" w:rsidTr="00F024F3">
        <w:tc>
          <w:tcPr>
            <w:tcW w:w="209" w:type="pct"/>
            <w:tcBorders>
              <w:top w:val="single" w:sz="4" w:space="0" w:color="000000"/>
              <w:left w:val="single" w:sz="4" w:space="0" w:color="000000"/>
              <w:bottom w:val="single" w:sz="4" w:space="0" w:color="000000"/>
              <w:right w:val="single" w:sz="4" w:space="0" w:color="000000"/>
            </w:tcBorders>
          </w:tcPr>
          <w:p w14:paraId="6F70C44E" w14:textId="310326E0"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728" w:type="pct"/>
            <w:tcBorders>
              <w:top w:val="single" w:sz="4" w:space="0" w:color="000000"/>
              <w:left w:val="single" w:sz="4" w:space="0" w:color="000000"/>
              <w:bottom w:val="single" w:sz="4" w:space="0" w:color="000000"/>
              <w:right w:val="single" w:sz="4" w:space="0" w:color="000000"/>
            </w:tcBorders>
            <w:hideMark/>
          </w:tcPr>
          <w:p w14:paraId="3FDDD1DB" w14:textId="0E1D2FA0"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Summarize the sensory system. </w:t>
            </w:r>
          </w:p>
        </w:tc>
        <w:tc>
          <w:tcPr>
            <w:tcW w:w="1563" w:type="pct"/>
            <w:tcBorders>
              <w:top w:val="single" w:sz="4" w:space="0" w:color="000000"/>
              <w:left w:val="single" w:sz="4" w:space="0" w:color="000000"/>
              <w:bottom w:val="single" w:sz="4" w:space="0" w:color="000000"/>
              <w:right w:val="single" w:sz="4" w:space="0" w:color="000000"/>
            </w:tcBorders>
          </w:tcPr>
          <w:p w14:paraId="6F94A7EC" w14:textId="10B8C972"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Summarization</w:t>
            </w:r>
            <w:r w:rsidRPr="003F22AD">
              <w:rPr>
                <w:rFonts w:ascii="Times New Roman" w:eastAsia="Times New Roman" w:hAnsi="Times New Roman" w:cs="Times New Roman"/>
                <w:sz w:val="24"/>
                <w:szCs w:val="24"/>
              </w:rPr>
              <w:t xml:space="preserve"> should include naming and discussing the function of each part of the sensory system.</w:t>
            </w:r>
          </w:p>
        </w:tc>
        <w:tc>
          <w:tcPr>
            <w:tcW w:w="1495" w:type="pct"/>
            <w:tcBorders>
              <w:top w:val="single" w:sz="4" w:space="0" w:color="000000"/>
              <w:left w:val="single" w:sz="4" w:space="0" w:color="000000"/>
              <w:bottom w:val="single" w:sz="4" w:space="0" w:color="000000"/>
              <w:right w:val="single" w:sz="4" w:space="0" w:color="000000"/>
            </w:tcBorders>
          </w:tcPr>
          <w:p w14:paraId="78E63BD1" w14:textId="4EC9AE05" w:rsidR="00F024F3" w:rsidRPr="00EA62AD" w:rsidRDefault="00F024F3" w:rsidP="00F024F3">
            <w:pPr>
              <w:spacing w:after="280"/>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3391CBEB" w14:textId="77777777" w:rsidR="00F024F3" w:rsidRPr="003F22AD" w:rsidRDefault="00F024F3" w:rsidP="00F024F3">
            <w:pPr>
              <w:pStyle w:val="ListParagraph"/>
              <w:numPr>
                <w:ilvl w:val="0"/>
                <w:numId w:val="27"/>
              </w:numPr>
              <w:spacing w:after="280"/>
              <w:rPr>
                <w:rFonts w:ascii="Times New Roman" w:eastAsia="Times New Roman" w:hAnsi="Times New Roman" w:cs="Times New Roman"/>
                <w:sz w:val="24"/>
                <w:szCs w:val="24"/>
              </w:rPr>
            </w:pPr>
            <w:r w:rsidRPr="003F22AD">
              <w:rPr>
                <w:rFonts w:ascii="Times New Roman" w:eastAsia="Times New Roman" w:hAnsi="Times New Roman" w:cs="Times New Roman"/>
                <w:sz w:val="24"/>
                <w:szCs w:val="24"/>
              </w:rPr>
              <w:t>What are the parts of this system?</w:t>
            </w:r>
          </w:p>
          <w:p w14:paraId="7B48CE1C" w14:textId="77777777" w:rsidR="00F024F3" w:rsidRPr="003F22AD" w:rsidRDefault="00F024F3" w:rsidP="00F024F3">
            <w:pPr>
              <w:pStyle w:val="ListParagraph"/>
              <w:numPr>
                <w:ilvl w:val="0"/>
                <w:numId w:val="27"/>
              </w:numPr>
              <w:spacing w:after="280"/>
              <w:rPr>
                <w:rFonts w:ascii="Times New Roman" w:eastAsia="Times New Roman" w:hAnsi="Times New Roman" w:cs="Times New Roman"/>
                <w:sz w:val="24"/>
                <w:szCs w:val="24"/>
              </w:rPr>
            </w:pPr>
            <w:r w:rsidRPr="003F22AD">
              <w:rPr>
                <w:rFonts w:ascii="Times New Roman" w:eastAsia="Times New Roman" w:hAnsi="Times New Roman" w:cs="Times New Roman"/>
                <w:sz w:val="24"/>
                <w:szCs w:val="24"/>
              </w:rPr>
              <w:t>What is the function of each part?</w:t>
            </w:r>
          </w:p>
          <w:p w14:paraId="3317FCE9" w14:textId="77777777" w:rsidR="00F024F3" w:rsidRPr="003F22AD" w:rsidRDefault="00F024F3" w:rsidP="00F024F3">
            <w:pPr>
              <w:pStyle w:val="ListParagraph"/>
              <w:numPr>
                <w:ilvl w:val="0"/>
                <w:numId w:val="27"/>
              </w:numPr>
              <w:spacing w:after="280"/>
              <w:rPr>
                <w:rFonts w:ascii="Times New Roman" w:eastAsia="Times New Roman" w:hAnsi="Times New Roman" w:cs="Times New Roman"/>
                <w:sz w:val="24"/>
                <w:szCs w:val="24"/>
              </w:rPr>
            </w:pPr>
            <w:r w:rsidRPr="003F22AD">
              <w:rPr>
                <w:rFonts w:ascii="Times New Roman" w:eastAsia="Times New Roman" w:hAnsi="Times New Roman" w:cs="Times New Roman"/>
                <w:sz w:val="24"/>
                <w:szCs w:val="24"/>
              </w:rPr>
              <w:t>What are the common injuries and pathological conditions of this system?</w:t>
            </w:r>
          </w:p>
          <w:p w14:paraId="3A4E507C" w14:textId="775595C1" w:rsidR="00F024F3" w:rsidRPr="003F22AD" w:rsidRDefault="00F024F3" w:rsidP="00F024F3">
            <w:pPr>
              <w:pStyle w:val="ListParagraph"/>
              <w:numPr>
                <w:ilvl w:val="0"/>
                <w:numId w:val="27"/>
              </w:numPr>
              <w:spacing w:after="280"/>
              <w:rPr>
                <w:rFonts w:ascii="Times New Roman" w:eastAsia="Times New Roman" w:hAnsi="Times New Roman" w:cs="Times New Roman"/>
                <w:sz w:val="24"/>
                <w:szCs w:val="24"/>
              </w:rPr>
            </w:pPr>
            <w:r w:rsidRPr="003F22AD">
              <w:rPr>
                <w:rFonts w:ascii="Times New Roman" w:eastAsia="Times New Roman" w:hAnsi="Times New Roman" w:cs="Times New Roman"/>
                <w:sz w:val="24"/>
                <w:szCs w:val="24"/>
              </w:rPr>
              <w:t>What are the signs and symptoms of the different injuries and conditions?</w:t>
            </w:r>
          </w:p>
          <w:p w14:paraId="5899144B" w14:textId="14D9C45F" w:rsidR="00F024F3" w:rsidRPr="00B5228A" w:rsidRDefault="00F024F3" w:rsidP="00F024F3">
            <w:pPr>
              <w:pStyle w:val="ListParagraph"/>
              <w:numPr>
                <w:ilvl w:val="0"/>
                <w:numId w:val="27"/>
              </w:numPr>
              <w:spacing w:after="280"/>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What tests assess these injuries and conditions?</w:t>
            </w:r>
          </w:p>
          <w:p w14:paraId="578E1F81" w14:textId="677A33F8" w:rsidR="00F024F3" w:rsidRPr="003F22AD" w:rsidRDefault="00F024F3" w:rsidP="00F024F3">
            <w:pPr>
              <w:pStyle w:val="ListParagraph"/>
              <w:numPr>
                <w:ilvl w:val="0"/>
                <w:numId w:val="27"/>
              </w:numPr>
              <w:spacing w:after="280"/>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What clinical procedures treat these injuries and conditions?</w:t>
            </w:r>
          </w:p>
        </w:tc>
        <w:tc>
          <w:tcPr>
            <w:tcW w:w="517" w:type="pct"/>
          </w:tcPr>
          <w:p w14:paraId="59DA583A" w14:textId="77777777" w:rsidR="00F024F3" w:rsidRPr="00F22577" w:rsidRDefault="00F024F3" w:rsidP="00F024F3">
            <w:pPr>
              <w:spacing w:after="280"/>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11.RV, 11.RI, 11.LU, 11.C, 12.RV, 12.RI, 12.LU, 12.C</w:t>
            </w:r>
          </w:p>
          <w:p w14:paraId="370EF069" w14:textId="11407A1E" w:rsidR="00F024F3" w:rsidRPr="00F22577" w:rsidRDefault="00F024F3" w:rsidP="00F024F3">
            <w:pPr>
              <w:spacing w:after="280"/>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Science: BIO.6</w:t>
            </w:r>
          </w:p>
        </w:tc>
        <w:tc>
          <w:tcPr>
            <w:tcW w:w="488" w:type="pct"/>
          </w:tcPr>
          <w:p w14:paraId="2613A094" w14:textId="77777777" w:rsidR="00F024F3" w:rsidRPr="003F22AD" w:rsidRDefault="00F024F3" w:rsidP="00F024F3">
            <w:pPr>
              <w:spacing w:after="280"/>
              <w:rPr>
                <w:rFonts w:ascii="Times New Roman" w:eastAsia="Times New Roman" w:hAnsi="Times New Roman" w:cs="Times New Roman"/>
                <w:sz w:val="24"/>
                <w:szCs w:val="24"/>
              </w:rPr>
            </w:pPr>
          </w:p>
        </w:tc>
      </w:tr>
      <w:tr w:rsidR="00F024F3" w:rsidRPr="006319E9" w14:paraId="1C39DD8A" w14:textId="1F7F714B" w:rsidTr="00F024F3">
        <w:tc>
          <w:tcPr>
            <w:tcW w:w="209"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54BBC28D" w14:textId="77777777" w:rsidR="00F024F3" w:rsidRPr="006319E9" w:rsidRDefault="00F024F3" w:rsidP="00F024F3">
            <w:pPr>
              <w:rPr>
                <w:rFonts w:ascii="Times New Roman" w:eastAsia="Times New Roman" w:hAnsi="Times New Roman" w:cs="Times New Roman"/>
                <w:b/>
                <w:bCs/>
                <w:sz w:val="28"/>
                <w:szCs w:val="28"/>
              </w:rPr>
            </w:pPr>
          </w:p>
        </w:tc>
        <w:tc>
          <w:tcPr>
            <w:tcW w:w="72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42237549" w14:textId="11BFEC1E" w:rsidR="00F024F3" w:rsidRPr="006319E9" w:rsidRDefault="00F024F3" w:rsidP="00F024F3">
            <w:pPr>
              <w:rPr>
                <w:rFonts w:ascii="Times New Roman" w:eastAsia="Times New Roman" w:hAnsi="Times New Roman" w:cs="Times New Roman"/>
                <w:b/>
                <w:bCs/>
                <w:sz w:val="28"/>
                <w:szCs w:val="28"/>
              </w:rPr>
            </w:pPr>
            <w:r w:rsidRPr="006319E9">
              <w:rPr>
                <w:rFonts w:ascii="Times New Roman" w:eastAsia="Times New Roman" w:hAnsi="Times New Roman" w:cs="Times New Roman"/>
                <w:b/>
                <w:bCs/>
                <w:sz w:val="28"/>
                <w:szCs w:val="28"/>
              </w:rPr>
              <w:t>Understanding Nutrition</w:t>
            </w:r>
          </w:p>
        </w:tc>
        <w:tc>
          <w:tcPr>
            <w:tcW w:w="1563"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65575818" w14:textId="77777777" w:rsidR="00F024F3" w:rsidRPr="006319E9" w:rsidRDefault="00F024F3" w:rsidP="00F024F3">
            <w:pPr>
              <w:rPr>
                <w:rFonts w:ascii="Times New Roman" w:eastAsia="Times New Roman" w:hAnsi="Times New Roman" w:cs="Times New Roman"/>
                <w:b/>
                <w:bCs/>
                <w:sz w:val="28"/>
                <w:szCs w:val="28"/>
              </w:rPr>
            </w:pPr>
          </w:p>
        </w:tc>
        <w:tc>
          <w:tcPr>
            <w:tcW w:w="1495"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62DB841B" w14:textId="77777777" w:rsidR="00F024F3" w:rsidRPr="006319E9" w:rsidRDefault="00F024F3" w:rsidP="00F024F3">
            <w:pPr>
              <w:rPr>
                <w:rFonts w:ascii="Times New Roman" w:eastAsia="Times New Roman" w:hAnsi="Times New Roman" w:cs="Times New Roman"/>
                <w:b/>
                <w:bCs/>
                <w:sz w:val="28"/>
                <w:szCs w:val="28"/>
              </w:rPr>
            </w:pPr>
          </w:p>
        </w:tc>
        <w:tc>
          <w:tcPr>
            <w:tcW w:w="517" w:type="pct"/>
            <w:shd w:val="clear" w:color="auto" w:fill="AEAAAA" w:themeFill="background2" w:themeFillShade="BF"/>
          </w:tcPr>
          <w:p w14:paraId="0501C1B2" w14:textId="77777777" w:rsidR="00F024F3" w:rsidRPr="00F22577" w:rsidRDefault="00F024F3" w:rsidP="00F024F3">
            <w:pPr>
              <w:rPr>
                <w:rFonts w:ascii="Times New Roman" w:eastAsia="Times New Roman" w:hAnsi="Times New Roman" w:cs="Times New Roman"/>
                <w:b/>
                <w:bCs/>
                <w:sz w:val="28"/>
                <w:szCs w:val="28"/>
              </w:rPr>
            </w:pPr>
          </w:p>
        </w:tc>
        <w:tc>
          <w:tcPr>
            <w:tcW w:w="488" w:type="pct"/>
            <w:shd w:val="clear" w:color="auto" w:fill="AEAAAA" w:themeFill="background2" w:themeFillShade="BF"/>
          </w:tcPr>
          <w:p w14:paraId="699BD791" w14:textId="77777777" w:rsidR="00F024F3" w:rsidRPr="006319E9" w:rsidRDefault="00F024F3" w:rsidP="00F024F3">
            <w:pPr>
              <w:rPr>
                <w:rFonts w:ascii="Times New Roman" w:eastAsia="Times New Roman" w:hAnsi="Times New Roman" w:cs="Times New Roman"/>
                <w:b/>
                <w:bCs/>
                <w:sz w:val="28"/>
                <w:szCs w:val="28"/>
              </w:rPr>
            </w:pPr>
          </w:p>
        </w:tc>
      </w:tr>
      <w:tr w:rsidR="00F024F3" w14:paraId="2E0AC053" w14:textId="2513848C" w:rsidTr="00F024F3">
        <w:tc>
          <w:tcPr>
            <w:tcW w:w="209" w:type="pct"/>
            <w:tcBorders>
              <w:top w:val="single" w:sz="4" w:space="0" w:color="000000"/>
              <w:left w:val="single" w:sz="4" w:space="0" w:color="000000"/>
              <w:bottom w:val="single" w:sz="4" w:space="0" w:color="000000"/>
              <w:right w:val="single" w:sz="4" w:space="0" w:color="000000"/>
            </w:tcBorders>
          </w:tcPr>
          <w:p w14:paraId="4CC9C04A" w14:textId="60F73EFB"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728" w:type="pct"/>
            <w:tcBorders>
              <w:top w:val="single" w:sz="4" w:space="0" w:color="000000"/>
              <w:left w:val="single" w:sz="4" w:space="0" w:color="000000"/>
              <w:bottom w:val="single" w:sz="4" w:space="0" w:color="000000"/>
              <w:right w:val="single" w:sz="4" w:space="0" w:color="000000"/>
            </w:tcBorders>
            <w:hideMark/>
          </w:tcPr>
          <w:p w14:paraId="67BF396C" w14:textId="61915448"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Explain the basics of nutrition. </w:t>
            </w:r>
          </w:p>
        </w:tc>
        <w:tc>
          <w:tcPr>
            <w:tcW w:w="1563" w:type="pct"/>
            <w:tcBorders>
              <w:top w:val="single" w:sz="4" w:space="0" w:color="000000"/>
              <w:left w:val="single" w:sz="4" w:space="0" w:color="000000"/>
              <w:bottom w:val="single" w:sz="4" w:space="0" w:color="000000"/>
              <w:right w:val="single" w:sz="4" w:space="0" w:color="000000"/>
            </w:tcBorders>
          </w:tcPr>
          <w:p w14:paraId="756D6845" w14:textId="25350C55" w:rsidR="00F024F3" w:rsidRPr="00931ED5" w:rsidRDefault="00F024F3" w:rsidP="00F024F3">
            <w:pPr>
              <w:rPr>
                <w:rFonts w:ascii="Times New Roman" w:eastAsia="Times New Roman" w:hAnsi="Times New Roman" w:cs="Times New Roman"/>
                <w:sz w:val="24"/>
                <w:szCs w:val="24"/>
              </w:rPr>
            </w:pPr>
            <w:r w:rsidRPr="00931ED5">
              <w:rPr>
                <w:rFonts w:ascii="Times New Roman" w:eastAsia="Times New Roman" w:hAnsi="Times New Roman" w:cs="Times New Roman"/>
                <w:sz w:val="24"/>
                <w:szCs w:val="24"/>
              </w:rPr>
              <w:t xml:space="preserve">Explanation should include </w:t>
            </w:r>
          </w:p>
          <w:p w14:paraId="01461562" w14:textId="77777777" w:rsidR="00F024F3" w:rsidRPr="00931ED5" w:rsidRDefault="00F024F3" w:rsidP="00F024F3">
            <w:pPr>
              <w:pStyle w:val="ListParagraph"/>
              <w:numPr>
                <w:ilvl w:val="0"/>
                <w:numId w:val="30"/>
              </w:numPr>
              <w:rPr>
                <w:rFonts w:ascii="Times New Roman" w:eastAsia="Times New Roman" w:hAnsi="Times New Roman" w:cs="Times New Roman"/>
                <w:sz w:val="24"/>
                <w:szCs w:val="24"/>
              </w:rPr>
            </w:pPr>
            <w:r w:rsidRPr="00931ED5">
              <w:rPr>
                <w:rFonts w:ascii="Times New Roman" w:eastAsia="Times New Roman" w:hAnsi="Times New Roman" w:cs="Times New Roman"/>
                <w:sz w:val="24"/>
                <w:szCs w:val="24"/>
              </w:rPr>
              <w:t>United States Department of Agriculture (USDA) dietary guidelines</w:t>
            </w:r>
          </w:p>
          <w:p w14:paraId="78AEFCE2" w14:textId="77777777" w:rsidR="00F024F3" w:rsidRPr="00931ED5" w:rsidRDefault="00F024F3" w:rsidP="00F024F3">
            <w:pPr>
              <w:pStyle w:val="ListParagraph"/>
              <w:numPr>
                <w:ilvl w:val="0"/>
                <w:numId w:val="30"/>
              </w:numPr>
              <w:rPr>
                <w:rFonts w:ascii="Times New Roman" w:eastAsia="Times New Roman" w:hAnsi="Times New Roman" w:cs="Times New Roman"/>
                <w:sz w:val="24"/>
                <w:szCs w:val="24"/>
              </w:rPr>
            </w:pPr>
            <w:r w:rsidRPr="00931ED5">
              <w:rPr>
                <w:rFonts w:ascii="Times New Roman" w:eastAsia="Times New Roman" w:hAnsi="Times New Roman" w:cs="Times New Roman"/>
                <w:sz w:val="24"/>
                <w:szCs w:val="24"/>
              </w:rPr>
              <w:t>macronutrients and micronutrients (e.g., protein, carbohydrate, fat, vitamin, mineral)</w:t>
            </w:r>
          </w:p>
          <w:p w14:paraId="6C28515A" w14:textId="77777777" w:rsidR="00F024F3" w:rsidRPr="00931ED5" w:rsidRDefault="00F024F3" w:rsidP="00F024F3">
            <w:pPr>
              <w:pStyle w:val="ListParagraph"/>
              <w:numPr>
                <w:ilvl w:val="0"/>
                <w:numId w:val="30"/>
              </w:numPr>
              <w:rPr>
                <w:rFonts w:ascii="Times New Roman" w:eastAsia="Times New Roman" w:hAnsi="Times New Roman" w:cs="Times New Roman"/>
                <w:sz w:val="24"/>
                <w:szCs w:val="24"/>
              </w:rPr>
            </w:pPr>
            <w:r w:rsidRPr="00931ED5">
              <w:rPr>
                <w:rFonts w:ascii="Times New Roman" w:eastAsia="Times New Roman" w:hAnsi="Times New Roman" w:cs="Times New Roman"/>
                <w:sz w:val="24"/>
                <w:szCs w:val="24"/>
              </w:rPr>
              <w:t>product labeling</w:t>
            </w:r>
          </w:p>
          <w:p w14:paraId="61C5DA9C" w14:textId="46F983F5" w:rsidR="00F024F3" w:rsidRPr="00931ED5" w:rsidRDefault="00F024F3" w:rsidP="00F024F3">
            <w:pPr>
              <w:pStyle w:val="ListParagraph"/>
              <w:numPr>
                <w:ilvl w:val="0"/>
                <w:numId w:val="30"/>
              </w:numPr>
              <w:rPr>
                <w:rFonts w:ascii="Times New Roman" w:eastAsia="Times New Roman" w:hAnsi="Times New Roman" w:cs="Times New Roman"/>
                <w:sz w:val="24"/>
                <w:szCs w:val="24"/>
              </w:rPr>
            </w:pPr>
            <w:r w:rsidRPr="00423B27">
              <w:rPr>
                <w:rFonts w:ascii="Times New Roman" w:eastAsia="Times New Roman" w:hAnsi="Times New Roman" w:cs="Times New Roman"/>
                <w:i/>
                <w:iCs/>
                <w:sz w:val="24"/>
                <w:szCs w:val="24"/>
              </w:rPr>
              <w:t>diet</w:t>
            </w:r>
            <w:r w:rsidRPr="00931ED5">
              <w:rPr>
                <w:rFonts w:ascii="Times New Roman" w:eastAsia="Times New Roman" w:hAnsi="Times New Roman" w:cs="Times New Roman"/>
                <w:sz w:val="24"/>
                <w:szCs w:val="24"/>
              </w:rPr>
              <w:t xml:space="preserve"> (the food </w:t>
            </w:r>
            <w:r>
              <w:rPr>
                <w:rFonts w:ascii="Times New Roman" w:eastAsia="Times New Roman" w:hAnsi="Times New Roman" w:cs="Times New Roman"/>
                <w:sz w:val="24"/>
                <w:szCs w:val="24"/>
              </w:rPr>
              <w:t xml:space="preserve">one </w:t>
            </w:r>
            <w:r w:rsidRPr="00931ED5">
              <w:rPr>
                <w:rFonts w:ascii="Times New Roman" w:eastAsia="Times New Roman" w:hAnsi="Times New Roman" w:cs="Times New Roman"/>
                <w:sz w:val="24"/>
                <w:szCs w:val="24"/>
              </w:rPr>
              <w:t>eat</w:t>
            </w:r>
            <w:r>
              <w:rPr>
                <w:rFonts w:ascii="Times New Roman" w:eastAsia="Times New Roman" w:hAnsi="Times New Roman" w:cs="Times New Roman"/>
                <w:sz w:val="24"/>
                <w:szCs w:val="24"/>
              </w:rPr>
              <w:t>s</w:t>
            </w:r>
            <w:r w:rsidRPr="00931ED5">
              <w:rPr>
                <w:rFonts w:ascii="Times New Roman" w:eastAsia="Times New Roman" w:hAnsi="Times New Roman" w:cs="Times New Roman"/>
                <w:sz w:val="24"/>
                <w:szCs w:val="24"/>
              </w:rPr>
              <w:t xml:space="preserve">) vs. </w:t>
            </w:r>
            <w:r w:rsidRPr="00423B27">
              <w:rPr>
                <w:rFonts w:ascii="Times New Roman" w:eastAsia="Times New Roman" w:hAnsi="Times New Roman" w:cs="Times New Roman"/>
                <w:i/>
                <w:iCs/>
                <w:sz w:val="24"/>
                <w:szCs w:val="24"/>
              </w:rPr>
              <w:t>diet</w:t>
            </w:r>
            <w:r w:rsidRPr="00931ED5">
              <w:rPr>
                <w:rFonts w:ascii="Times New Roman" w:eastAsia="Times New Roman" w:hAnsi="Times New Roman" w:cs="Times New Roman"/>
                <w:sz w:val="24"/>
                <w:szCs w:val="24"/>
              </w:rPr>
              <w:t xml:space="preserve"> (the process of maintaining a healthy weight)</w:t>
            </w:r>
          </w:p>
          <w:p w14:paraId="7E6088AE" w14:textId="77777777" w:rsidR="00F024F3" w:rsidRPr="00931ED5" w:rsidRDefault="00F024F3" w:rsidP="00F024F3">
            <w:pPr>
              <w:pStyle w:val="ListParagraph"/>
              <w:numPr>
                <w:ilvl w:val="0"/>
                <w:numId w:val="30"/>
              </w:numPr>
              <w:rPr>
                <w:rFonts w:ascii="Times New Roman" w:eastAsia="Times New Roman" w:hAnsi="Times New Roman" w:cs="Times New Roman"/>
                <w:sz w:val="24"/>
                <w:szCs w:val="24"/>
              </w:rPr>
            </w:pPr>
            <w:r w:rsidRPr="00931ED5">
              <w:rPr>
                <w:rFonts w:ascii="Times New Roman" w:eastAsia="Times New Roman" w:hAnsi="Times New Roman" w:cs="Times New Roman"/>
                <w:sz w:val="24"/>
                <w:szCs w:val="24"/>
              </w:rPr>
              <w:t>weight management</w:t>
            </w:r>
          </w:p>
          <w:p w14:paraId="6EB3041F" w14:textId="120084CE" w:rsidR="00F024F3" w:rsidRPr="008C145F" w:rsidRDefault="00F024F3" w:rsidP="00F024F3">
            <w:pPr>
              <w:pStyle w:val="ListParagraph"/>
              <w:numPr>
                <w:ilvl w:val="0"/>
                <w:numId w:val="30"/>
              </w:numPr>
              <w:rPr>
                <w:rFonts w:ascii="Times New Roman" w:eastAsia="Times New Roman" w:hAnsi="Times New Roman" w:cs="Times New Roman"/>
                <w:sz w:val="24"/>
                <w:szCs w:val="24"/>
              </w:rPr>
            </w:pPr>
            <w:r w:rsidRPr="00931ED5">
              <w:rPr>
                <w:rFonts w:ascii="Times New Roman" w:eastAsia="Times New Roman" w:hAnsi="Times New Roman" w:cs="Times New Roman"/>
                <w:sz w:val="24"/>
                <w:szCs w:val="24"/>
              </w:rPr>
              <w:t>hydration.</w:t>
            </w:r>
          </w:p>
        </w:tc>
        <w:tc>
          <w:tcPr>
            <w:tcW w:w="1495" w:type="pct"/>
            <w:tcBorders>
              <w:top w:val="single" w:sz="4" w:space="0" w:color="000000"/>
              <w:left w:val="single" w:sz="4" w:space="0" w:color="000000"/>
              <w:bottom w:val="single" w:sz="4" w:space="0" w:color="000000"/>
              <w:right w:val="single" w:sz="4" w:space="0" w:color="000000"/>
            </w:tcBorders>
          </w:tcPr>
          <w:p w14:paraId="52A124EB" w14:textId="0114554B" w:rsidR="00F024F3" w:rsidRPr="00EA62AD" w:rsidRDefault="00F024F3" w:rsidP="00F024F3">
            <w:pPr>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0B123433" w14:textId="30D13426" w:rsidR="00F024F3" w:rsidRPr="00931ED5" w:rsidRDefault="00F024F3" w:rsidP="00F024F3">
            <w:pPr>
              <w:pStyle w:val="ListParagraph"/>
              <w:numPr>
                <w:ilvl w:val="0"/>
                <w:numId w:val="29"/>
              </w:numPr>
              <w:rPr>
                <w:rFonts w:ascii="Times New Roman" w:eastAsia="Times New Roman" w:hAnsi="Times New Roman" w:cs="Times New Roman"/>
                <w:sz w:val="24"/>
                <w:szCs w:val="24"/>
              </w:rPr>
            </w:pPr>
            <w:r w:rsidRPr="00931ED5">
              <w:rPr>
                <w:rFonts w:ascii="Times New Roman" w:eastAsia="Times New Roman" w:hAnsi="Times New Roman" w:cs="Times New Roman"/>
                <w:sz w:val="24"/>
                <w:szCs w:val="24"/>
              </w:rPr>
              <w:t>How do the different components</w:t>
            </w:r>
            <w:r>
              <w:rPr>
                <w:rFonts w:ascii="Times New Roman" w:eastAsia="Times New Roman" w:hAnsi="Times New Roman" w:cs="Times New Roman"/>
                <w:sz w:val="24"/>
                <w:szCs w:val="24"/>
              </w:rPr>
              <w:t xml:space="preserve"> of</w:t>
            </w:r>
            <w:r w:rsidRPr="00931ED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USDA dietary guidelines</w:t>
            </w:r>
            <w:r w:rsidRPr="00931ED5">
              <w:rPr>
                <w:rFonts w:ascii="Times New Roman" w:eastAsia="Times New Roman" w:hAnsi="Times New Roman" w:cs="Times New Roman"/>
                <w:sz w:val="24"/>
                <w:szCs w:val="24"/>
              </w:rPr>
              <w:t xml:space="preserve"> relate to diet? </w:t>
            </w:r>
          </w:p>
          <w:p w14:paraId="5469406C" w14:textId="77777777" w:rsidR="00F024F3" w:rsidRPr="00931ED5" w:rsidRDefault="00F024F3" w:rsidP="00F024F3">
            <w:pPr>
              <w:pStyle w:val="ListParagraph"/>
              <w:numPr>
                <w:ilvl w:val="0"/>
                <w:numId w:val="29"/>
              </w:numPr>
              <w:rPr>
                <w:rFonts w:ascii="Times New Roman" w:eastAsia="Times New Roman" w:hAnsi="Times New Roman" w:cs="Times New Roman"/>
                <w:sz w:val="24"/>
                <w:szCs w:val="24"/>
              </w:rPr>
            </w:pPr>
            <w:r w:rsidRPr="00931ED5">
              <w:rPr>
                <w:rFonts w:ascii="Times New Roman" w:eastAsia="Times New Roman" w:hAnsi="Times New Roman" w:cs="Times New Roman"/>
                <w:sz w:val="24"/>
                <w:szCs w:val="24"/>
              </w:rPr>
              <w:t xml:space="preserve">What are the caloric values of protein, carbohydrate, and fat? </w:t>
            </w:r>
          </w:p>
          <w:p w14:paraId="64D95C67" w14:textId="0AF5067F" w:rsidR="00F024F3" w:rsidRPr="00931ED5" w:rsidRDefault="00F024F3" w:rsidP="00F024F3">
            <w:pPr>
              <w:pStyle w:val="ListParagraph"/>
              <w:numPr>
                <w:ilvl w:val="0"/>
                <w:numId w:val="29"/>
              </w:numPr>
              <w:rPr>
                <w:rFonts w:ascii="Times New Roman" w:eastAsia="Times New Roman" w:hAnsi="Times New Roman" w:cs="Times New Roman"/>
                <w:sz w:val="24"/>
                <w:szCs w:val="24"/>
              </w:rPr>
            </w:pPr>
            <w:r w:rsidRPr="00931ED5">
              <w:rPr>
                <w:rFonts w:ascii="Times New Roman" w:eastAsia="Times New Roman" w:hAnsi="Times New Roman" w:cs="Times New Roman"/>
                <w:sz w:val="24"/>
                <w:szCs w:val="24"/>
              </w:rPr>
              <w:t xml:space="preserve">How do nutrients </w:t>
            </w:r>
            <w:r>
              <w:rPr>
                <w:rFonts w:ascii="Times New Roman" w:eastAsia="Times New Roman" w:hAnsi="Times New Roman" w:cs="Times New Roman"/>
                <w:sz w:val="24"/>
                <w:szCs w:val="24"/>
              </w:rPr>
              <w:t xml:space="preserve">affect </w:t>
            </w:r>
            <w:r w:rsidRPr="00931ED5">
              <w:rPr>
                <w:rFonts w:ascii="Times New Roman" w:eastAsia="Times New Roman" w:hAnsi="Times New Roman" w:cs="Times New Roman"/>
                <w:sz w:val="24"/>
                <w:szCs w:val="24"/>
              </w:rPr>
              <w:t xml:space="preserve">diet? What percentage of the diet should be made up of each nutrient? How may this vary based on activity level? </w:t>
            </w:r>
          </w:p>
          <w:p w14:paraId="01BACE36" w14:textId="77777777" w:rsidR="00F024F3" w:rsidRPr="00931ED5" w:rsidRDefault="00F024F3" w:rsidP="00F024F3">
            <w:pPr>
              <w:pStyle w:val="ListParagraph"/>
              <w:numPr>
                <w:ilvl w:val="0"/>
                <w:numId w:val="29"/>
              </w:numPr>
              <w:rPr>
                <w:rFonts w:ascii="Times New Roman" w:eastAsia="Times New Roman" w:hAnsi="Times New Roman" w:cs="Times New Roman"/>
                <w:sz w:val="24"/>
                <w:szCs w:val="24"/>
              </w:rPr>
            </w:pPr>
            <w:r w:rsidRPr="00931ED5">
              <w:rPr>
                <w:rFonts w:ascii="Times New Roman" w:eastAsia="Times New Roman" w:hAnsi="Times New Roman" w:cs="Times New Roman"/>
                <w:sz w:val="24"/>
                <w:szCs w:val="24"/>
              </w:rPr>
              <w:t xml:space="preserve">What are typical weight management goals? How can they be achieved? </w:t>
            </w:r>
          </w:p>
          <w:p w14:paraId="3FDEBE9D" w14:textId="7D96FF04" w:rsidR="00F024F3" w:rsidRPr="00931ED5" w:rsidRDefault="00F024F3" w:rsidP="00F024F3">
            <w:pPr>
              <w:pStyle w:val="ListParagraph"/>
              <w:numPr>
                <w:ilvl w:val="0"/>
                <w:numId w:val="29"/>
              </w:numPr>
              <w:rPr>
                <w:rFonts w:ascii="Times New Roman" w:eastAsia="Times New Roman" w:hAnsi="Times New Roman" w:cs="Times New Roman"/>
                <w:sz w:val="24"/>
                <w:szCs w:val="24"/>
              </w:rPr>
            </w:pPr>
            <w:r w:rsidRPr="00931ED5">
              <w:rPr>
                <w:rFonts w:ascii="Times New Roman" w:eastAsia="Times New Roman" w:hAnsi="Times New Roman" w:cs="Times New Roman"/>
                <w:sz w:val="24"/>
                <w:szCs w:val="24"/>
              </w:rPr>
              <w:t>What role</w:t>
            </w:r>
            <w:r>
              <w:rPr>
                <w:rFonts w:ascii="Times New Roman" w:eastAsia="Times New Roman" w:hAnsi="Times New Roman" w:cs="Times New Roman"/>
                <w:sz w:val="24"/>
                <w:szCs w:val="24"/>
              </w:rPr>
              <w:t>s</w:t>
            </w:r>
            <w:r w:rsidRPr="00931ED5">
              <w:rPr>
                <w:rFonts w:ascii="Times New Roman" w:eastAsia="Times New Roman" w:hAnsi="Times New Roman" w:cs="Times New Roman"/>
                <w:sz w:val="24"/>
                <w:szCs w:val="24"/>
              </w:rPr>
              <w:t xml:space="preserve"> do specialized diets play in weight management? What are the pros and cons of fad diets?</w:t>
            </w:r>
          </w:p>
        </w:tc>
        <w:tc>
          <w:tcPr>
            <w:tcW w:w="517" w:type="pct"/>
          </w:tcPr>
          <w:p w14:paraId="0ACDF09F" w14:textId="01D97F3D" w:rsidR="00F024F3" w:rsidRPr="00F22577" w:rsidRDefault="00F024F3" w:rsidP="00F024F3">
            <w:pPr>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11.DSR, 11.RV, 11.RI, 11.LU, 11.C, 12.RV, 12.RI, 12.LU, 12.C</w:t>
            </w:r>
          </w:p>
        </w:tc>
        <w:tc>
          <w:tcPr>
            <w:tcW w:w="488" w:type="pct"/>
          </w:tcPr>
          <w:p w14:paraId="00D52689" w14:textId="4ACA49E7" w:rsidR="00F024F3" w:rsidRPr="00931ED5"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Sports Medicine Competitive Event</w:t>
            </w:r>
          </w:p>
        </w:tc>
      </w:tr>
      <w:tr w:rsidR="00F024F3" w14:paraId="644F3E26" w14:textId="7ACD626C" w:rsidTr="00F024F3">
        <w:tc>
          <w:tcPr>
            <w:tcW w:w="209" w:type="pct"/>
            <w:tcBorders>
              <w:top w:val="single" w:sz="4" w:space="0" w:color="000000"/>
              <w:left w:val="single" w:sz="4" w:space="0" w:color="000000"/>
              <w:bottom w:val="single" w:sz="4" w:space="0" w:color="000000"/>
              <w:right w:val="single" w:sz="4" w:space="0" w:color="000000"/>
            </w:tcBorders>
          </w:tcPr>
          <w:p w14:paraId="102C3F70" w14:textId="08381AB3"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p>
        </w:tc>
        <w:tc>
          <w:tcPr>
            <w:tcW w:w="728" w:type="pct"/>
            <w:tcBorders>
              <w:top w:val="single" w:sz="4" w:space="0" w:color="000000"/>
              <w:left w:val="single" w:sz="4" w:space="0" w:color="000000"/>
              <w:bottom w:val="single" w:sz="4" w:space="0" w:color="000000"/>
              <w:right w:val="single" w:sz="4" w:space="0" w:color="000000"/>
            </w:tcBorders>
            <w:hideMark/>
          </w:tcPr>
          <w:p w14:paraId="117C3022" w14:textId="0619E44A"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Explain factors that affect nutrition. </w:t>
            </w:r>
          </w:p>
        </w:tc>
        <w:tc>
          <w:tcPr>
            <w:tcW w:w="1563" w:type="pct"/>
            <w:tcBorders>
              <w:top w:val="single" w:sz="4" w:space="0" w:color="000000"/>
              <w:left w:val="single" w:sz="4" w:space="0" w:color="000000"/>
              <w:bottom w:val="single" w:sz="4" w:space="0" w:color="000000"/>
              <w:right w:val="single" w:sz="4" w:space="0" w:color="000000"/>
            </w:tcBorders>
          </w:tcPr>
          <w:p w14:paraId="3B8EF66B" w14:textId="3E645DBC" w:rsidR="00F024F3" w:rsidRDefault="00F024F3" w:rsidP="00F024F3">
            <w:pPr>
              <w:rPr>
                <w:rFonts w:ascii="Times New Roman" w:eastAsia="Times New Roman" w:hAnsi="Times New Roman" w:cs="Times New Roman"/>
                <w:sz w:val="24"/>
                <w:szCs w:val="24"/>
              </w:rPr>
            </w:pPr>
            <w:r w:rsidRPr="002D0BCD">
              <w:rPr>
                <w:rFonts w:ascii="Times New Roman" w:eastAsia="Times New Roman" w:hAnsi="Times New Roman" w:cs="Times New Roman"/>
                <w:sz w:val="24"/>
                <w:szCs w:val="24"/>
              </w:rPr>
              <w:t xml:space="preserve">Explanation should include how </w:t>
            </w:r>
            <w:r>
              <w:rPr>
                <w:rFonts w:ascii="Times New Roman" w:eastAsia="Times New Roman" w:hAnsi="Times New Roman" w:cs="Times New Roman"/>
                <w:sz w:val="24"/>
                <w:szCs w:val="24"/>
              </w:rPr>
              <w:t>the following factors affect nutrition:</w:t>
            </w:r>
          </w:p>
          <w:p w14:paraId="3F608BEB" w14:textId="5A3512C6" w:rsidR="00F024F3" w:rsidRDefault="00F024F3" w:rsidP="00F024F3">
            <w:pPr>
              <w:pStyle w:val="ListParagraph"/>
              <w:numPr>
                <w:ilvl w:val="0"/>
                <w:numId w:val="85"/>
              </w:numPr>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004696">
              <w:rPr>
                <w:rFonts w:ascii="Times New Roman" w:eastAsia="Times New Roman" w:hAnsi="Times New Roman" w:cs="Times New Roman"/>
                <w:sz w:val="24"/>
                <w:szCs w:val="24"/>
              </w:rPr>
              <w:t xml:space="preserve">rgogenic aids </w:t>
            </w:r>
          </w:p>
          <w:p w14:paraId="7AEC2251" w14:textId="01CE6E22" w:rsidR="00F024F3" w:rsidRDefault="00F024F3" w:rsidP="00F024F3">
            <w:pPr>
              <w:pStyle w:val="ListParagraph"/>
              <w:numPr>
                <w:ilvl w:val="0"/>
                <w:numId w:val="85"/>
              </w:numPr>
              <w:rPr>
                <w:rFonts w:ascii="Times New Roman" w:eastAsia="Times New Roman" w:hAnsi="Times New Roman" w:cs="Times New Roman"/>
                <w:sz w:val="24"/>
                <w:szCs w:val="24"/>
              </w:rPr>
            </w:pPr>
            <w:r>
              <w:rPr>
                <w:rFonts w:ascii="Times New Roman" w:eastAsia="Times New Roman" w:hAnsi="Times New Roman" w:cs="Times New Roman"/>
                <w:sz w:val="24"/>
                <w:szCs w:val="24"/>
              </w:rPr>
              <w:t>D</w:t>
            </w:r>
            <w:r w:rsidRPr="00004696">
              <w:rPr>
                <w:rFonts w:ascii="Times New Roman" w:eastAsia="Times New Roman" w:hAnsi="Times New Roman" w:cs="Times New Roman"/>
                <w:sz w:val="24"/>
                <w:szCs w:val="24"/>
              </w:rPr>
              <w:t xml:space="preserve">ietary supplements </w:t>
            </w:r>
          </w:p>
          <w:p w14:paraId="7291B779" w14:textId="5C4685D8" w:rsidR="00F024F3" w:rsidRDefault="00F024F3" w:rsidP="00F024F3">
            <w:pPr>
              <w:pStyle w:val="ListParagraph"/>
              <w:numPr>
                <w:ilvl w:val="0"/>
                <w:numId w:val="85"/>
              </w:numPr>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004696">
              <w:rPr>
                <w:rFonts w:ascii="Times New Roman" w:eastAsia="Times New Roman" w:hAnsi="Times New Roman" w:cs="Times New Roman"/>
                <w:sz w:val="24"/>
                <w:szCs w:val="24"/>
              </w:rPr>
              <w:t xml:space="preserve">ating disorders </w:t>
            </w:r>
          </w:p>
          <w:p w14:paraId="6EB71110" w14:textId="1C2FDDD4" w:rsidR="00F024F3" w:rsidRDefault="00F024F3" w:rsidP="00F024F3">
            <w:pPr>
              <w:pStyle w:val="ListParagraph"/>
              <w:numPr>
                <w:ilvl w:val="0"/>
                <w:numId w:val="85"/>
              </w:numPr>
              <w:rPr>
                <w:rFonts w:ascii="Times New Roman" w:eastAsia="Times New Roman" w:hAnsi="Times New Roman" w:cs="Times New Roman"/>
                <w:sz w:val="24"/>
                <w:szCs w:val="24"/>
              </w:rPr>
            </w:pPr>
            <w:r>
              <w:rPr>
                <w:rFonts w:ascii="Times New Roman" w:eastAsia="Times New Roman" w:hAnsi="Times New Roman" w:cs="Times New Roman"/>
                <w:sz w:val="24"/>
                <w:szCs w:val="24"/>
              </w:rPr>
              <w:t>D</w:t>
            </w:r>
            <w:r w:rsidRPr="00004696">
              <w:rPr>
                <w:rFonts w:ascii="Times New Roman" w:eastAsia="Times New Roman" w:hAnsi="Times New Roman" w:cs="Times New Roman"/>
                <w:sz w:val="24"/>
                <w:szCs w:val="24"/>
              </w:rPr>
              <w:t xml:space="preserve">isordered eating </w:t>
            </w:r>
          </w:p>
          <w:p w14:paraId="6E20F225" w14:textId="7A688951" w:rsidR="00F024F3" w:rsidRDefault="00F024F3" w:rsidP="00F024F3">
            <w:pPr>
              <w:pStyle w:val="ListParagraph"/>
              <w:numPr>
                <w:ilvl w:val="0"/>
                <w:numId w:val="85"/>
              </w:numPr>
              <w:rPr>
                <w:rFonts w:ascii="Times New Roman" w:eastAsia="Times New Roman" w:hAnsi="Times New Roman" w:cs="Times New Roman"/>
                <w:sz w:val="24"/>
                <w:szCs w:val="24"/>
              </w:rPr>
            </w:pPr>
            <w:r>
              <w:rPr>
                <w:rFonts w:ascii="Times New Roman" w:eastAsia="Times New Roman" w:hAnsi="Times New Roman" w:cs="Times New Roman"/>
                <w:sz w:val="24"/>
                <w:szCs w:val="24"/>
              </w:rPr>
              <w:t>F</w:t>
            </w:r>
            <w:r w:rsidRPr="00004696">
              <w:rPr>
                <w:rFonts w:ascii="Times New Roman" w:eastAsia="Times New Roman" w:hAnsi="Times New Roman" w:cs="Times New Roman"/>
                <w:sz w:val="24"/>
                <w:szCs w:val="24"/>
              </w:rPr>
              <w:t xml:space="preserve">ad diets </w:t>
            </w:r>
          </w:p>
          <w:p w14:paraId="6771A8BB" w14:textId="433627C5" w:rsidR="00F024F3" w:rsidRDefault="00F024F3" w:rsidP="00F024F3">
            <w:pPr>
              <w:pStyle w:val="ListParagraph"/>
              <w:numPr>
                <w:ilvl w:val="0"/>
                <w:numId w:val="85"/>
              </w:numPr>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004696">
              <w:rPr>
                <w:rFonts w:ascii="Times New Roman" w:eastAsia="Times New Roman" w:hAnsi="Times New Roman" w:cs="Times New Roman"/>
                <w:sz w:val="24"/>
                <w:szCs w:val="24"/>
              </w:rPr>
              <w:t xml:space="preserve">ge </w:t>
            </w:r>
          </w:p>
          <w:p w14:paraId="06E4F4A1" w14:textId="76A18536" w:rsidR="00F024F3" w:rsidRDefault="00F024F3" w:rsidP="00F024F3">
            <w:pPr>
              <w:pStyle w:val="ListParagraph"/>
              <w:numPr>
                <w:ilvl w:val="0"/>
                <w:numId w:val="85"/>
              </w:numPr>
              <w:rPr>
                <w:rFonts w:ascii="Times New Roman" w:eastAsia="Times New Roman" w:hAnsi="Times New Roman" w:cs="Times New Roman"/>
                <w:sz w:val="24"/>
                <w:szCs w:val="24"/>
              </w:rPr>
            </w:pPr>
            <w:r>
              <w:rPr>
                <w:rFonts w:ascii="Times New Roman" w:eastAsia="Times New Roman" w:hAnsi="Times New Roman" w:cs="Times New Roman"/>
                <w:sz w:val="24"/>
                <w:szCs w:val="24"/>
              </w:rPr>
              <w:t>G</w:t>
            </w:r>
            <w:r w:rsidRPr="00004696">
              <w:rPr>
                <w:rFonts w:ascii="Times New Roman" w:eastAsia="Times New Roman" w:hAnsi="Times New Roman" w:cs="Times New Roman"/>
                <w:sz w:val="24"/>
                <w:szCs w:val="24"/>
              </w:rPr>
              <w:t xml:space="preserve">ender </w:t>
            </w:r>
          </w:p>
          <w:p w14:paraId="33F9DF68" w14:textId="7502D13E" w:rsidR="00F024F3" w:rsidRDefault="00F024F3" w:rsidP="00F024F3">
            <w:pPr>
              <w:pStyle w:val="ListParagraph"/>
              <w:numPr>
                <w:ilvl w:val="0"/>
                <w:numId w:val="85"/>
              </w:numPr>
              <w:rPr>
                <w:rFonts w:ascii="Times New Roman" w:eastAsia="Times New Roman" w:hAnsi="Times New Roman" w:cs="Times New Roman"/>
                <w:sz w:val="24"/>
                <w:szCs w:val="24"/>
              </w:rPr>
            </w:pPr>
            <w:r>
              <w:rPr>
                <w:rFonts w:ascii="Times New Roman" w:eastAsia="Times New Roman" w:hAnsi="Times New Roman" w:cs="Times New Roman"/>
                <w:sz w:val="24"/>
                <w:szCs w:val="24"/>
              </w:rPr>
              <w:t>S</w:t>
            </w:r>
            <w:r w:rsidRPr="00004696">
              <w:rPr>
                <w:rFonts w:ascii="Times New Roman" w:eastAsia="Times New Roman" w:hAnsi="Times New Roman" w:cs="Times New Roman"/>
                <w:sz w:val="24"/>
                <w:szCs w:val="24"/>
              </w:rPr>
              <w:t xml:space="preserve">ocioeconomic </w:t>
            </w:r>
          </w:p>
          <w:p w14:paraId="632ED970" w14:textId="364F7DFB" w:rsidR="00F024F3" w:rsidRDefault="00F024F3" w:rsidP="00F024F3">
            <w:pPr>
              <w:pStyle w:val="ListParagraph"/>
              <w:numPr>
                <w:ilvl w:val="0"/>
                <w:numId w:val="85"/>
              </w:numPr>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004696">
              <w:rPr>
                <w:rFonts w:ascii="Times New Roman" w:eastAsia="Times New Roman" w:hAnsi="Times New Roman" w:cs="Times New Roman"/>
                <w:sz w:val="24"/>
                <w:szCs w:val="24"/>
              </w:rPr>
              <w:t>thnicity</w:t>
            </w:r>
            <w:r>
              <w:rPr>
                <w:rFonts w:ascii="Times New Roman" w:eastAsia="Times New Roman" w:hAnsi="Times New Roman" w:cs="Times New Roman"/>
                <w:sz w:val="24"/>
                <w:szCs w:val="24"/>
              </w:rPr>
              <w:t>, culture, and religion</w:t>
            </w:r>
          </w:p>
          <w:p w14:paraId="1E03AD5D" w14:textId="35C9774D" w:rsidR="00F024F3" w:rsidRPr="00004696" w:rsidRDefault="00F024F3" w:rsidP="00F024F3">
            <w:pPr>
              <w:rPr>
                <w:rFonts w:ascii="Times New Roman" w:eastAsia="Times New Roman" w:hAnsi="Times New Roman" w:cs="Times New Roman"/>
                <w:sz w:val="24"/>
                <w:szCs w:val="24"/>
              </w:rPr>
            </w:pPr>
          </w:p>
        </w:tc>
        <w:tc>
          <w:tcPr>
            <w:tcW w:w="1495" w:type="pct"/>
            <w:tcBorders>
              <w:top w:val="single" w:sz="4" w:space="0" w:color="000000"/>
              <w:left w:val="single" w:sz="4" w:space="0" w:color="000000"/>
              <w:bottom w:val="single" w:sz="4" w:space="0" w:color="000000"/>
              <w:right w:val="single" w:sz="4" w:space="0" w:color="000000"/>
            </w:tcBorders>
          </w:tcPr>
          <w:p w14:paraId="3F8B9AA7" w14:textId="0B83AB55" w:rsidR="00F024F3" w:rsidRPr="00EA62AD" w:rsidRDefault="00F024F3" w:rsidP="00F024F3">
            <w:pPr>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69B8C1F2" w14:textId="72CFDF7A" w:rsidR="00F024F3" w:rsidRPr="002D0BCD" w:rsidRDefault="00F024F3" w:rsidP="00F024F3">
            <w:pPr>
              <w:pStyle w:val="ListParagraph"/>
              <w:numPr>
                <w:ilvl w:val="0"/>
                <w:numId w:val="31"/>
              </w:numPr>
              <w:rPr>
                <w:rFonts w:ascii="Times New Roman" w:eastAsia="Times New Roman" w:hAnsi="Times New Roman" w:cs="Times New Roman"/>
                <w:sz w:val="24"/>
                <w:szCs w:val="24"/>
              </w:rPr>
            </w:pPr>
            <w:r w:rsidRPr="002D0BCD">
              <w:rPr>
                <w:rFonts w:ascii="Times New Roman" w:eastAsia="Times New Roman" w:hAnsi="Times New Roman" w:cs="Times New Roman"/>
                <w:sz w:val="24"/>
                <w:szCs w:val="24"/>
              </w:rPr>
              <w:t xml:space="preserve">What is the difference between disordered eating and an eating disorder? How </w:t>
            </w:r>
            <w:r>
              <w:rPr>
                <w:rFonts w:ascii="Times New Roman" w:eastAsia="Times New Roman" w:hAnsi="Times New Roman" w:cs="Times New Roman"/>
                <w:sz w:val="24"/>
                <w:szCs w:val="24"/>
              </w:rPr>
              <w:t>does one</w:t>
            </w:r>
            <w:r w:rsidRPr="002D0BCD">
              <w:rPr>
                <w:rFonts w:ascii="Times New Roman" w:eastAsia="Times New Roman" w:hAnsi="Times New Roman" w:cs="Times New Roman"/>
                <w:sz w:val="24"/>
                <w:szCs w:val="24"/>
              </w:rPr>
              <w:t xml:space="preserve"> recognize this difference?</w:t>
            </w:r>
          </w:p>
          <w:p w14:paraId="6FF5537A" w14:textId="08236DD1" w:rsidR="00F024F3" w:rsidRPr="002D0BCD" w:rsidRDefault="00F024F3" w:rsidP="00F024F3">
            <w:pPr>
              <w:pStyle w:val="ListParagraph"/>
              <w:numPr>
                <w:ilvl w:val="0"/>
                <w:numId w:val="31"/>
              </w:numPr>
              <w:rPr>
                <w:rFonts w:ascii="Times New Roman" w:eastAsia="Times New Roman" w:hAnsi="Times New Roman" w:cs="Times New Roman"/>
                <w:sz w:val="24"/>
                <w:szCs w:val="24"/>
              </w:rPr>
            </w:pPr>
            <w:r w:rsidRPr="002D0BCD">
              <w:rPr>
                <w:rFonts w:ascii="Times New Roman" w:eastAsia="Times New Roman" w:hAnsi="Times New Roman" w:cs="Times New Roman"/>
                <w:sz w:val="24"/>
                <w:szCs w:val="24"/>
              </w:rPr>
              <w:t xml:space="preserve">How may socioeconomic status and ethnicity </w:t>
            </w:r>
            <w:r>
              <w:rPr>
                <w:rFonts w:ascii="Times New Roman" w:eastAsia="Times New Roman" w:hAnsi="Times New Roman" w:cs="Times New Roman"/>
                <w:sz w:val="24"/>
                <w:szCs w:val="24"/>
              </w:rPr>
              <w:t>influence</w:t>
            </w:r>
            <w:r w:rsidRPr="002D0BCD">
              <w:rPr>
                <w:rFonts w:ascii="Times New Roman" w:eastAsia="Times New Roman" w:hAnsi="Times New Roman" w:cs="Times New Roman"/>
                <w:sz w:val="24"/>
                <w:szCs w:val="24"/>
              </w:rPr>
              <w:t xml:space="preserve"> nutrition? </w:t>
            </w:r>
          </w:p>
          <w:p w14:paraId="35FCC600" w14:textId="3190651C" w:rsidR="00F024F3" w:rsidRPr="002D0BCD" w:rsidRDefault="00F024F3" w:rsidP="00F024F3">
            <w:pPr>
              <w:pStyle w:val="ListParagraph"/>
              <w:numPr>
                <w:ilvl w:val="0"/>
                <w:numId w:val="31"/>
              </w:numPr>
              <w:rPr>
                <w:rFonts w:ascii="Times New Roman" w:eastAsia="Times New Roman" w:hAnsi="Times New Roman" w:cs="Times New Roman"/>
                <w:sz w:val="24"/>
                <w:szCs w:val="24"/>
              </w:rPr>
            </w:pPr>
            <w:r w:rsidRPr="002D0BCD">
              <w:rPr>
                <w:rFonts w:ascii="Times New Roman" w:eastAsia="Times New Roman" w:hAnsi="Times New Roman" w:cs="Times New Roman"/>
                <w:sz w:val="24"/>
                <w:szCs w:val="24"/>
              </w:rPr>
              <w:t>What effect may ergogenic aids and dietary supplements have on nutrition?</w:t>
            </w:r>
          </w:p>
        </w:tc>
        <w:tc>
          <w:tcPr>
            <w:tcW w:w="517" w:type="pct"/>
          </w:tcPr>
          <w:p w14:paraId="7BB07506" w14:textId="0FF3079A" w:rsidR="00F024F3" w:rsidRPr="00F22577" w:rsidRDefault="00F024F3" w:rsidP="00F024F3">
            <w:pPr>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11.RV, 11.RI, 11.LU, 11.C, 12.RV, 12.RI, 12.LU, 12.C</w:t>
            </w:r>
          </w:p>
        </w:tc>
        <w:tc>
          <w:tcPr>
            <w:tcW w:w="488" w:type="pct"/>
          </w:tcPr>
          <w:p w14:paraId="41FA9714" w14:textId="4D820A05" w:rsidR="00F024F3" w:rsidRPr="002D0BCD"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Sports Medicine Competitive Event</w:t>
            </w:r>
          </w:p>
        </w:tc>
      </w:tr>
      <w:tr w:rsidR="00F024F3" w14:paraId="78108736" w14:textId="74871CD8" w:rsidTr="00F024F3">
        <w:tc>
          <w:tcPr>
            <w:tcW w:w="209" w:type="pct"/>
            <w:tcBorders>
              <w:top w:val="single" w:sz="4" w:space="0" w:color="000000"/>
              <w:left w:val="single" w:sz="4" w:space="0" w:color="000000"/>
              <w:bottom w:val="single" w:sz="4" w:space="0" w:color="000000"/>
              <w:right w:val="single" w:sz="4" w:space="0" w:color="000000"/>
            </w:tcBorders>
          </w:tcPr>
          <w:p w14:paraId="4D5259B9" w14:textId="6B64EDA3"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728" w:type="pct"/>
            <w:tcBorders>
              <w:top w:val="single" w:sz="4" w:space="0" w:color="000000"/>
              <w:left w:val="single" w:sz="4" w:space="0" w:color="000000"/>
              <w:bottom w:val="single" w:sz="4" w:space="0" w:color="000000"/>
              <w:right w:val="single" w:sz="4" w:space="0" w:color="000000"/>
            </w:tcBorders>
            <w:hideMark/>
          </w:tcPr>
          <w:p w14:paraId="5870BD06" w14:textId="50528D17"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Explain how nutritional needs are affected by physical activity. </w:t>
            </w:r>
          </w:p>
        </w:tc>
        <w:tc>
          <w:tcPr>
            <w:tcW w:w="1563" w:type="pct"/>
            <w:tcBorders>
              <w:top w:val="single" w:sz="4" w:space="0" w:color="000000"/>
              <w:left w:val="single" w:sz="4" w:space="0" w:color="000000"/>
              <w:bottom w:val="single" w:sz="4" w:space="0" w:color="000000"/>
              <w:right w:val="single" w:sz="4" w:space="0" w:color="000000"/>
            </w:tcBorders>
          </w:tcPr>
          <w:p w14:paraId="47B6F6A1" w14:textId="7C7537EE" w:rsidR="00F024F3" w:rsidRDefault="00F024F3" w:rsidP="00F024F3">
            <w:pPr>
              <w:rPr>
                <w:rFonts w:ascii="Times New Roman" w:eastAsia="Times New Roman" w:hAnsi="Times New Roman" w:cs="Times New Roman"/>
                <w:sz w:val="24"/>
                <w:szCs w:val="24"/>
              </w:rPr>
            </w:pPr>
            <w:r w:rsidRPr="00B32931">
              <w:rPr>
                <w:rFonts w:ascii="Times New Roman" w:eastAsia="Times New Roman" w:hAnsi="Times New Roman" w:cs="Times New Roman"/>
                <w:sz w:val="24"/>
                <w:szCs w:val="24"/>
              </w:rPr>
              <w:t xml:space="preserve">Explanation should include </w:t>
            </w:r>
            <w:r>
              <w:rPr>
                <w:rFonts w:ascii="Times New Roman" w:eastAsia="Times New Roman" w:hAnsi="Times New Roman" w:cs="Times New Roman"/>
                <w:sz w:val="24"/>
                <w:szCs w:val="24"/>
              </w:rPr>
              <w:t>the effect</w:t>
            </w:r>
            <w:r w:rsidRPr="00B32931">
              <w:rPr>
                <w:rFonts w:ascii="Times New Roman" w:eastAsia="Times New Roman" w:hAnsi="Times New Roman" w:cs="Times New Roman"/>
                <w:sz w:val="24"/>
                <w:szCs w:val="24"/>
              </w:rPr>
              <w:t xml:space="preserve"> of </w:t>
            </w:r>
          </w:p>
          <w:p w14:paraId="180CDD3E" w14:textId="1874ECEC" w:rsidR="00F024F3" w:rsidRDefault="00F024F3" w:rsidP="00F024F3">
            <w:pPr>
              <w:pStyle w:val="ListParagraph"/>
              <w:numPr>
                <w:ilvl w:val="0"/>
                <w:numId w:val="86"/>
              </w:numPr>
              <w:rPr>
                <w:rFonts w:ascii="Times New Roman" w:eastAsia="Times New Roman" w:hAnsi="Times New Roman" w:cs="Times New Roman"/>
                <w:sz w:val="24"/>
                <w:szCs w:val="24"/>
              </w:rPr>
            </w:pPr>
            <w:r>
              <w:rPr>
                <w:rFonts w:ascii="Times New Roman" w:eastAsia="Times New Roman" w:hAnsi="Times New Roman" w:cs="Times New Roman"/>
                <w:sz w:val="24"/>
                <w:szCs w:val="24"/>
              </w:rPr>
              <w:t>types of athletic activity</w:t>
            </w:r>
          </w:p>
          <w:p w14:paraId="5570BC0F" w14:textId="773C04AF" w:rsidR="00F024F3" w:rsidRDefault="00F024F3" w:rsidP="00F024F3">
            <w:pPr>
              <w:pStyle w:val="ListParagraph"/>
              <w:numPr>
                <w:ilvl w:val="0"/>
                <w:numId w:val="86"/>
              </w:numPr>
              <w:rPr>
                <w:rFonts w:ascii="Times New Roman" w:eastAsia="Times New Roman" w:hAnsi="Times New Roman" w:cs="Times New Roman"/>
                <w:sz w:val="24"/>
                <w:szCs w:val="24"/>
              </w:rPr>
            </w:pPr>
            <w:r w:rsidRPr="00004696">
              <w:rPr>
                <w:rFonts w:ascii="Times New Roman" w:eastAsia="Times New Roman" w:hAnsi="Times New Roman" w:cs="Times New Roman"/>
                <w:sz w:val="24"/>
                <w:szCs w:val="24"/>
              </w:rPr>
              <w:t xml:space="preserve">physical activity on hydration </w:t>
            </w:r>
          </w:p>
          <w:p w14:paraId="30C2E5CB" w14:textId="548C9B7E" w:rsidR="00F024F3" w:rsidRDefault="00F024F3" w:rsidP="00F024F3">
            <w:pPr>
              <w:pStyle w:val="ListParagraph"/>
              <w:numPr>
                <w:ilvl w:val="0"/>
                <w:numId w:val="86"/>
              </w:numPr>
              <w:rPr>
                <w:rFonts w:ascii="Times New Roman" w:eastAsia="Times New Roman" w:hAnsi="Times New Roman" w:cs="Times New Roman"/>
                <w:sz w:val="24"/>
                <w:szCs w:val="24"/>
              </w:rPr>
            </w:pPr>
            <w:r w:rsidRPr="00004696">
              <w:rPr>
                <w:rFonts w:ascii="Times New Roman" w:eastAsia="Times New Roman" w:hAnsi="Times New Roman" w:cs="Times New Roman"/>
                <w:sz w:val="24"/>
                <w:szCs w:val="24"/>
              </w:rPr>
              <w:t xml:space="preserve">body-mass index (BMI) </w:t>
            </w:r>
          </w:p>
          <w:p w14:paraId="2E2B915E" w14:textId="200B378B" w:rsidR="00F024F3" w:rsidRDefault="00F024F3" w:rsidP="00F024F3">
            <w:pPr>
              <w:pStyle w:val="ListParagraph"/>
              <w:numPr>
                <w:ilvl w:val="0"/>
                <w:numId w:val="86"/>
              </w:numPr>
              <w:rPr>
                <w:rFonts w:ascii="Times New Roman" w:eastAsia="Times New Roman" w:hAnsi="Times New Roman" w:cs="Times New Roman"/>
                <w:sz w:val="24"/>
                <w:szCs w:val="24"/>
              </w:rPr>
            </w:pPr>
            <w:r w:rsidRPr="00004696">
              <w:rPr>
                <w:rFonts w:ascii="Times New Roman" w:eastAsia="Times New Roman" w:hAnsi="Times New Roman" w:cs="Times New Roman"/>
                <w:sz w:val="24"/>
                <w:szCs w:val="24"/>
              </w:rPr>
              <w:t xml:space="preserve">caloric balance </w:t>
            </w:r>
          </w:p>
          <w:p w14:paraId="277A1FC1" w14:textId="36DB47D9" w:rsidR="00F024F3" w:rsidRPr="00004696" w:rsidRDefault="00F024F3" w:rsidP="00F024F3">
            <w:pPr>
              <w:pStyle w:val="ListParagraph"/>
              <w:numPr>
                <w:ilvl w:val="0"/>
                <w:numId w:val="86"/>
              </w:numPr>
              <w:rPr>
                <w:rFonts w:ascii="Times New Roman" w:eastAsia="Times New Roman" w:hAnsi="Times New Roman" w:cs="Times New Roman"/>
                <w:sz w:val="24"/>
                <w:szCs w:val="24"/>
              </w:rPr>
            </w:pPr>
            <w:r w:rsidRPr="00004696">
              <w:rPr>
                <w:rFonts w:ascii="Times New Roman" w:eastAsia="Times New Roman" w:hAnsi="Times New Roman" w:cs="Times New Roman"/>
                <w:sz w:val="24"/>
                <w:szCs w:val="24"/>
              </w:rPr>
              <w:t xml:space="preserve">preparticipation meal. </w:t>
            </w:r>
          </w:p>
          <w:p w14:paraId="4563678D" w14:textId="33D7D473" w:rsidR="00F024F3" w:rsidRPr="008C145F" w:rsidRDefault="00F024F3" w:rsidP="00F024F3">
            <w:pPr>
              <w:rPr>
                <w:rFonts w:ascii="Times New Roman" w:eastAsia="Times New Roman" w:hAnsi="Times New Roman" w:cs="Times New Roman"/>
                <w:sz w:val="24"/>
                <w:szCs w:val="24"/>
              </w:rPr>
            </w:pPr>
          </w:p>
        </w:tc>
        <w:tc>
          <w:tcPr>
            <w:tcW w:w="1495" w:type="pct"/>
            <w:tcBorders>
              <w:top w:val="single" w:sz="4" w:space="0" w:color="000000"/>
              <w:left w:val="single" w:sz="4" w:space="0" w:color="000000"/>
              <w:bottom w:val="single" w:sz="4" w:space="0" w:color="000000"/>
              <w:right w:val="single" w:sz="4" w:space="0" w:color="000000"/>
            </w:tcBorders>
          </w:tcPr>
          <w:p w14:paraId="5B1942AE" w14:textId="77777777" w:rsidR="00F024F3" w:rsidRPr="00EA62AD" w:rsidRDefault="00F024F3" w:rsidP="00F024F3">
            <w:pPr>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731FEADE" w14:textId="77777777" w:rsidR="00F024F3" w:rsidRPr="00B32931" w:rsidRDefault="00F024F3" w:rsidP="00F024F3">
            <w:pPr>
              <w:pStyle w:val="ListParagraph"/>
              <w:numPr>
                <w:ilvl w:val="0"/>
                <w:numId w:val="36"/>
              </w:numPr>
              <w:rPr>
                <w:rFonts w:ascii="Times New Roman" w:eastAsia="Times New Roman" w:hAnsi="Times New Roman" w:cs="Times New Roman"/>
                <w:sz w:val="24"/>
                <w:szCs w:val="24"/>
              </w:rPr>
            </w:pPr>
            <w:r w:rsidRPr="00B32931">
              <w:rPr>
                <w:rFonts w:ascii="Times New Roman" w:eastAsia="Times New Roman" w:hAnsi="Times New Roman" w:cs="Times New Roman"/>
                <w:sz w:val="24"/>
                <w:szCs w:val="24"/>
              </w:rPr>
              <w:t xml:space="preserve">What are the consequences of exercising in a dehydrated state? </w:t>
            </w:r>
          </w:p>
          <w:p w14:paraId="2A8248CD" w14:textId="0446637F" w:rsidR="00F024F3" w:rsidRPr="00B32931" w:rsidRDefault="00F024F3" w:rsidP="00F024F3">
            <w:pPr>
              <w:pStyle w:val="ListParagraph"/>
              <w:numPr>
                <w:ilvl w:val="0"/>
                <w:numId w:val="36"/>
              </w:numPr>
              <w:rPr>
                <w:rFonts w:ascii="Times New Roman" w:eastAsia="Times New Roman" w:hAnsi="Times New Roman" w:cs="Times New Roman"/>
                <w:sz w:val="24"/>
                <w:szCs w:val="24"/>
              </w:rPr>
            </w:pPr>
            <w:r w:rsidRPr="00B32931">
              <w:rPr>
                <w:rFonts w:ascii="Times New Roman" w:eastAsia="Times New Roman" w:hAnsi="Times New Roman" w:cs="Times New Roman"/>
                <w:sz w:val="24"/>
                <w:szCs w:val="24"/>
              </w:rPr>
              <w:t xml:space="preserve">What is an </w:t>
            </w:r>
            <w:r w:rsidRPr="00EA62AD">
              <w:rPr>
                <w:rFonts w:ascii="Times New Roman" w:eastAsia="Times New Roman" w:hAnsi="Times New Roman" w:cs="Times New Roman"/>
                <w:i/>
                <w:iCs/>
                <w:sz w:val="24"/>
                <w:szCs w:val="24"/>
              </w:rPr>
              <w:t>ergogenic aid</w:t>
            </w:r>
            <w:r w:rsidRPr="00B32931">
              <w:rPr>
                <w:rFonts w:ascii="Times New Roman" w:eastAsia="Times New Roman" w:hAnsi="Times New Roman" w:cs="Times New Roman"/>
                <w:sz w:val="24"/>
                <w:szCs w:val="24"/>
              </w:rPr>
              <w:t>? What are the consequences of abusing ergogenic aids</w:t>
            </w:r>
            <w:r>
              <w:rPr>
                <w:rFonts w:ascii="Times New Roman" w:eastAsia="Times New Roman" w:hAnsi="Times New Roman" w:cs="Times New Roman"/>
                <w:sz w:val="24"/>
                <w:szCs w:val="24"/>
              </w:rPr>
              <w:t>,</w:t>
            </w:r>
            <w:r w:rsidRPr="00B32931">
              <w:rPr>
                <w:rFonts w:ascii="Times New Roman" w:eastAsia="Times New Roman" w:hAnsi="Times New Roman" w:cs="Times New Roman"/>
                <w:sz w:val="24"/>
                <w:szCs w:val="24"/>
              </w:rPr>
              <w:t xml:space="preserve"> such as anabolic steroids? </w:t>
            </w:r>
          </w:p>
          <w:p w14:paraId="0F327D21" w14:textId="239D3689" w:rsidR="00F024F3" w:rsidRPr="00B32931" w:rsidRDefault="00F024F3" w:rsidP="00F024F3">
            <w:pPr>
              <w:pStyle w:val="ListParagraph"/>
              <w:numPr>
                <w:ilvl w:val="0"/>
                <w:numId w:val="36"/>
              </w:numPr>
              <w:rPr>
                <w:rFonts w:ascii="Times New Roman" w:eastAsia="Times New Roman" w:hAnsi="Times New Roman" w:cs="Times New Roman"/>
                <w:sz w:val="24"/>
                <w:szCs w:val="24"/>
              </w:rPr>
            </w:pPr>
            <w:r w:rsidRPr="00B32931">
              <w:rPr>
                <w:rFonts w:ascii="Times New Roman" w:eastAsia="Times New Roman" w:hAnsi="Times New Roman" w:cs="Times New Roman"/>
                <w:sz w:val="24"/>
                <w:szCs w:val="24"/>
              </w:rPr>
              <w:t>What factors should be considered before taking nutritional supplements for performance enhancement?</w:t>
            </w:r>
          </w:p>
        </w:tc>
        <w:tc>
          <w:tcPr>
            <w:tcW w:w="517" w:type="pct"/>
          </w:tcPr>
          <w:p w14:paraId="2D9AD363" w14:textId="79775A83" w:rsidR="00F024F3" w:rsidRPr="00F22577" w:rsidRDefault="00F024F3" w:rsidP="00F024F3">
            <w:pPr>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11.RV, 11.RI, 11.LU, 11.C, 12.RV, 12.RI, 12.LU, 12.C</w:t>
            </w:r>
          </w:p>
        </w:tc>
        <w:tc>
          <w:tcPr>
            <w:tcW w:w="488" w:type="pct"/>
          </w:tcPr>
          <w:p w14:paraId="434B45AF" w14:textId="10C73943" w:rsidR="00F024F3" w:rsidRPr="00B32931"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Sports Medicine Competitive Event</w:t>
            </w:r>
          </w:p>
        </w:tc>
      </w:tr>
      <w:tr w:rsidR="00F024F3" w14:paraId="3F54D974" w14:textId="587658E2" w:rsidTr="00F024F3">
        <w:tc>
          <w:tcPr>
            <w:tcW w:w="209" w:type="pct"/>
            <w:tcBorders>
              <w:top w:val="single" w:sz="4" w:space="0" w:color="000000"/>
              <w:left w:val="single" w:sz="4" w:space="0" w:color="000000"/>
              <w:bottom w:val="single" w:sz="4" w:space="0" w:color="000000"/>
              <w:right w:val="single" w:sz="4" w:space="0" w:color="000000"/>
            </w:tcBorders>
          </w:tcPr>
          <w:p w14:paraId="3D36F413" w14:textId="19FD714A"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c>
          <w:tcPr>
            <w:tcW w:w="728" w:type="pct"/>
            <w:tcBorders>
              <w:top w:val="single" w:sz="4" w:space="0" w:color="000000"/>
              <w:left w:val="single" w:sz="4" w:space="0" w:color="000000"/>
              <w:bottom w:val="single" w:sz="4" w:space="0" w:color="000000"/>
              <w:right w:val="single" w:sz="4" w:space="0" w:color="000000"/>
            </w:tcBorders>
            <w:hideMark/>
          </w:tcPr>
          <w:p w14:paraId="738B3A9F" w14:textId="79E0B970"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Perform a nutritional analysis. </w:t>
            </w:r>
          </w:p>
        </w:tc>
        <w:tc>
          <w:tcPr>
            <w:tcW w:w="1563" w:type="pct"/>
            <w:tcBorders>
              <w:top w:val="single" w:sz="4" w:space="0" w:color="000000"/>
              <w:left w:val="single" w:sz="4" w:space="0" w:color="000000"/>
              <w:bottom w:val="single" w:sz="4" w:space="0" w:color="000000"/>
              <w:right w:val="single" w:sz="4" w:space="0" w:color="000000"/>
            </w:tcBorders>
          </w:tcPr>
          <w:p w14:paraId="47A3CC8C" w14:textId="6C0B8AE2" w:rsidR="00F024F3" w:rsidRPr="008C145F" w:rsidRDefault="00F024F3" w:rsidP="00F024F3">
            <w:pPr>
              <w:rPr>
                <w:rFonts w:ascii="Times New Roman" w:eastAsia="Times New Roman" w:hAnsi="Times New Roman" w:cs="Times New Roman"/>
                <w:sz w:val="24"/>
                <w:szCs w:val="24"/>
              </w:rPr>
            </w:pPr>
            <w:r w:rsidRPr="00DF5F37">
              <w:rPr>
                <w:rFonts w:ascii="Times New Roman" w:eastAsia="Times New Roman" w:hAnsi="Times New Roman" w:cs="Times New Roman"/>
                <w:sz w:val="24"/>
                <w:szCs w:val="24"/>
              </w:rPr>
              <w:t>Performance should include the collection of nutritional data for an individual over time, followed by an examination of their caloric intake and nutritional composition, reflective of their activity level, age, and gender</w:t>
            </w:r>
            <w:r>
              <w:rPr>
                <w:rFonts w:ascii="Times New Roman" w:eastAsia="Times New Roman" w:hAnsi="Times New Roman" w:cs="Times New Roman"/>
                <w:sz w:val="24"/>
                <w:szCs w:val="24"/>
              </w:rPr>
              <w:t>.</w:t>
            </w:r>
          </w:p>
        </w:tc>
        <w:tc>
          <w:tcPr>
            <w:tcW w:w="1495" w:type="pct"/>
            <w:tcBorders>
              <w:top w:val="single" w:sz="4" w:space="0" w:color="000000"/>
              <w:left w:val="single" w:sz="4" w:space="0" w:color="000000"/>
              <w:bottom w:val="single" w:sz="4" w:space="0" w:color="000000"/>
              <w:right w:val="single" w:sz="4" w:space="0" w:color="000000"/>
            </w:tcBorders>
          </w:tcPr>
          <w:p w14:paraId="51C2FA08" w14:textId="5E0C34FF" w:rsidR="00F024F3" w:rsidRPr="00EA62AD" w:rsidRDefault="00F024F3" w:rsidP="00F024F3">
            <w:pPr>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3FFEE0B2" w14:textId="77777777" w:rsidR="00F024F3" w:rsidRPr="00DF5F37" w:rsidRDefault="00F024F3" w:rsidP="00F024F3">
            <w:pPr>
              <w:pStyle w:val="ListParagraph"/>
              <w:numPr>
                <w:ilvl w:val="0"/>
                <w:numId w:val="45"/>
              </w:numPr>
              <w:rPr>
                <w:rFonts w:ascii="Times New Roman" w:eastAsia="Times New Roman" w:hAnsi="Times New Roman" w:cs="Times New Roman"/>
                <w:sz w:val="24"/>
                <w:szCs w:val="24"/>
              </w:rPr>
            </w:pPr>
            <w:r w:rsidRPr="00DF5F37">
              <w:rPr>
                <w:rFonts w:ascii="Times New Roman" w:eastAsia="Times New Roman" w:hAnsi="Times New Roman" w:cs="Times New Roman"/>
                <w:sz w:val="24"/>
                <w:szCs w:val="24"/>
              </w:rPr>
              <w:t>What is the interrelationship among activity level, caloric intake, and caloric expenditure, in terms of achieving specific nutritional or weight management goals?</w:t>
            </w:r>
          </w:p>
          <w:p w14:paraId="474B503D" w14:textId="2FFED3B3" w:rsidR="00F024F3" w:rsidRPr="00DF5F37" w:rsidRDefault="00F024F3" w:rsidP="00F024F3">
            <w:pPr>
              <w:pStyle w:val="ListParagraph"/>
              <w:numPr>
                <w:ilvl w:val="0"/>
                <w:numId w:val="45"/>
              </w:numPr>
              <w:rPr>
                <w:rFonts w:ascii="Times New Roman" w:eastAsia="Times New Roman" w:hAnsi="Times New Roman" w:cs="Times New Roman"/>
                <w:sz w:val="24"/>
                <w:szCs w:val="24"/>
              </w:rPr>
            </w:pPr>
            <w:r w:rsidRPr="00DF5F37">
              <w:rPr>
                <w:rFonts w:ascii="Times New Roman" w:eastAsia="Times New Roman" w:hAnsi="Times New Roman" w:cs="Times New Roman"/>
                <w:sz w:val="24"/>
                <w:szCs w:val="24"/>
              </w:rPr>
              <w:t>What percentage of an individual’s calories should come from each nutrient? What components must a nutritional analysis contain to help answer this question?</w:t>
            </w:r>
          </w:p>
        </w:tc>
        <w:tc>
          <w:tcPr>
            <w:tcW w:w="517" w:type="pct"/>
          </w:tcPr>
          <w:p w14:paraId="18F2955D" w14:textId="72D853F0" w:rsidR="00F024F3" w:rsidRPr="00F22577" w:rsidRDefault="00F024F3" w:rsidP="00F024F3">
            <w:pPr>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11.C, 11.LU, 11.W, 12.C, 12.LU, 12.W</w:t>
            </w:r>
          </w:p>
        </w:tc>
        <w:tc>
          <w:tcPr>
            <w:tcW w:w="488" w:type="pct"/>
          </w:tcPr>
          <w:p w14:paraId="299AB7A1" w14:textId="77777777" w:rsidR="00F024F3" w:rsidRPr="00DF5F37" w:rsidRDefault="00F024F3" w:rsidP="00F024F3">
            <w:pPr>
              <w:rPr>
                <w:rFonts w:ascii="Times New Roman" w:eastAsia="Times New Roman" w:hAnsi="Times New Roman" w:cs="Times New Roman"/>
                <w:sz w:val="24"/>
                <w:szCs w:val="24"/>
              </w:rPr>
            </w:pPr>
          </w:p>
        </w:tc>
      </w:tr>
      <w:tr w:rsidR="00F024F3" w14:paraId="0C9DEFBB" w14:textId="673376D7" w:rsidTr="00F024F3">
        <w:tc>
          <w:tcPr>
            <w:tcW w:w="209" w:type="pct"/>
            <w:tcBorders>
              <w:top w:val="single" w:sz="4" w:space="0" w:color="000000"/>
              <w:left w:val="single" w:sz="4" w:space="0" w:color="000000"/>
              <w:bottom w:val="single" w:sz="4" w:space="0" w:color="000000"/>
              <w:right w:val="single" w:sz="4" w:space="0" w:color="000000"/>
            </w:tcBorders>
          </w:tcPr>
          <w:p w14:paraId="64922AF6" w14:textId="2AEFED17"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728" w:type="pct"/>
            <w:tcBorders>
              <w:top w:val="single" w:sz="4" w:space="0" w:color="000000"/>
              <w:left w:val="single" w:sz="4" w:space="0" w:color="000000"/>
              <w:bottom w:val="single" w:sz="4" w:space="0" w:color="000000"/>
              <w:right w:val="single" w:sz="4" w:space="0" w:color="000000"/>
            </w:tcBorders>
            <w:hideMark/>
          </w:tcPr>
          <w:p w14:paraId="5E4B5F90" w14:textId="4D516ECD"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Interpret a nutritional analysis. </w:t>
            </w:r>
          </w:p>
        </w:tc>
        <w:tc>
          <w:tcPr>
            <w:tcW w:w="1563" w:type="pct"/>
            <w:tcBorders>
              <w:top w:val="single" w:sz="4" w:space="0" w:color="000000"/>
              <w:left w:val="single" w:sz="4" w:space="0" w:color="000000"/>
              <w:bottom w:val="single" w:sz="4" w:space="0" w:color="000000"/>
              <w:right w:val="single" w:sz="4" w:space="0" w:color="000000"/>
            </w:tcBorders>
          </w:tcPr>
          <w:p w14:paraId="5FA79799" w14:textId="6F32C599" w:rsidR="00F024F3" w:rsidRPr="008C145F" w:rsidRDefault="00F024F3" w:rsidP="00F024F3">
            <w:pPr>
              <w:rPr>
                <w:rFonts w:ascii="Times New Roman" w:eastAsia="Times New Roman" w:hAnsi="Times New Roman" w:cs="Times New Roman"/>
                <w:sz w:val="24"/>
                <w:szCs w:val="24"/>
              </w:rPr>
            </w:pPr>
            <w:r w:rsidRPr="00DC0363">
              <w:rPr>
                <w:rFonts w:ascii="Times New Roman" w:eastAsia="Times New Roman" w:hAnsi="Times New Roman" w:cs="Times New Roman"/>
                <w:sz w:val="24"/>
                <w:szCs w:val="24"/>
              </w:rPr>
              <w:t xml:space="preserve">Interpretation should include </w:t>
            </w:r>
            <w:r>
              <w:rPr>
                <w:rFonts w:ascii="Times New Roman" w:eastAsia="Times New Roman" w:hAnsi="Times New Roman" w:cs="Times New Roman"/>
                <w:sz w:val="24"/>
                <w:szCs w:val="24"/>
              </w:rPr>
              <w:t xml:space="preserve">an </w:t>
            </w:r>
            <w:r w:rsidRPr="00DC0363">
              <w:rPr>
                <w:rFonts w:ascii="Times New Roman" w:eastAsia="Times New Roman" w:hAnsi="Times New Roman" w:cs="Times New Roman"/>
                <w:sz w:val="24"/>
                <w:szCs w:val="24"/>
              </w:rPr>
              <w:t>evaluation of caloric intake</w:t>
            </w:r>
            <w:r>
              <w:rPr>
                <w:rFonts w:ascii="Times New Roman" w:eastAsia="Times New Roman" w:hAnsi="Times New Roman" w:cs="Times New Roman"/>
                <w:sz w:val="24"/>
                <w:szCs w:val="24"/>
              </w:rPr>
              <w:t xml:space="preserve">, </w:t>
            </w:r>
            <w:r w:rsidRPr="00DC0363">
              <w:rPr>
                <w:rFonts w:ascii="Times New Roman" w:eastAsia="Times New Roman" w:hAnsi="Times New Roman" w:cs="Times New Roman"/>
                <w:sz w:val="24"/>
                <w:szCs w:val="24"/>
              </w:rPr>
              <w:t>expenditure</w:t>
            </w:r>
            <w:r>
              <w:rPr>
                <w:rFonts w:ascii="Times New Roman" w:eastAsia="Times New Roman" w:hAnsi="Times New Roman" w:cs="Times New Roman"/>
                <w:sz w:val="24"/>
                <w:szCs w:val="24"/>
              </w:rPr>
              <w:t>,</w:t>
            </w:r>
            <w:r w:rsidRPr="00DC0363">
              <w:rPr>
                <w:rFonts w:ascii="Times New Roman" w:eastAsia="Times New Roman" w:hAnsi="Times New Roman" w:cs="Times New Roman"/>
                <w:sz w:val="24"/>
                <w:szCs w:val="24"/>
              </w:rPr>
              <w:t xml:space="preserve"> and nutritional composition in comparison to national standards and reflective of individual goals.</w:t>
            </w:r>
          </w:p>
        </w:tc>
        <w:tc>
          <w:tcPr>
            <w:tcW w:w="1495" w:type="pct"/>
            <w:tcBorders>
              <w:top w:val="single" w:sz="4" w:space="0" w:color="000000"/>
              <w:left w:val="single" w:sz="4" w:space="0" w:color="000000"/>
              <w:bottom w:val="single" w:sz="4" w:space="0" w:color="000000"/>
              <w:right w:val="single" w:sz="4" w:space="0" w:color="000000"/>
            </w:tcBorders>
          </w:tcPr>
          <w:p w14:paraId="6D3EE9F4" w14:textId="77777777" w:rsidR="00F024F3" w:rsidRPr="00EA62AD" w:rsidRDefault="00F024F3" w:rsidP="00F024F3">
            <w:pPr>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21A22570" w14:textId="19A03A7E" w:rsidR="00F024F3" w:rsidRPr="00DC0363" w:rsidRDefault="00F024F3" w:rsidP="00F024F3">
            <w:pPr>
              <w:pStyle w:val="ListParagraph"/>
              <w:numPr>
                <w:ilvl w:val="0"/>
                <w:numId w:val="48"/>
              </w:numPr>
              <w:rPr>
                <w:rFonts w:ascii="Times New Roman" w:eastAsia="Times New Roman" w:hAnsi="Times New Roman" w:cs="Times New Roman"/>
                <w:sz w:val="24"/>
                <w:szCs w:val="24"/>
              </w:rPr>
            </w:pPr>
            <w:r w:rsidRPr="00DC0363">
              <w:rPr>
                <w:rFonts w:ascii="Times New Roman" w:eastAsia="Times New Roman" w:hAnsi="Times New Roman" w:cs="Times New Roman"/>
                <w:sz w:val="24"/>
                <w:szCs w:val="24"/>
              </w:rPr>
              <w:t xml:space="preserve">How </w:t>
            </w:r>
            <w:r>
              <w:rPr>
                <w:rFonts w:ascii="Times New Roman" w:eastAsia="Times New Roman" w:hAnsi="Times New Roman" w:cs="Times New Roman"/>
                <w:sz w:val="24"/>
                <w:szCs w:val="24"/>
              </w:rPr>
              <w:t>could one</w:t>
            </w:r>
            <w:r w:rsidRPr="00DC0363">
              <w:rPr>
                <w:rFonts w:ascii="Times New Roman" w:eastAsia="Times New Roman" w:hAnsi="Times New Roman" w:cs="Times New Roman"/>
                <w:sz w:val="24"/>
                <w:szCs w:val="24"/>
              </w:rPr>
              <w:t xml:space="preserve"> modify a person’s typical diet according to </w:t>
            </w:r>
            <w:r>
              <w:rPr>
                <w:rFonts w:ascii="Times New Roman" w:eastAsia="Times New Roman" w:hAnsi="Times New Roman" w:cs="Times New Roman"/>
                <w:sz w:val="24"/>
                <w:szCs w:val="24"/>
              </w:rPr>
              <w:t>their</w:t>
            </w:r>
            <w:r w:rsidRPr="00DC0363">
              <w:rPr>
                <w:rFonts w:ascii="Times New Roman" w:eastAsia="Times New Roman" w:hAnsi="Times New Roman" w:cs="Times New Roman"/>
                <w:sz w:val="24"/>
                <w:szCs w:val="24"/>
              </w:rPr>
              <w:t xml:space="preserve"> goals? (e.g., healthy living vs. strength training vs. distance running)</w:t>
            </w:r>
          </w:p>
          <w:p w14:paraId="79A52B08" w14:textId="608797F4" w:rsidR="00F024F3" w:rsidRPr="00DC0363" w:rsidRDefault="00F024F3" w:rsidP="00F024F3">
            <w:pPr>
              <w:pStyle w:val="ListParagraph"/>
              <w:numPr>
                <w:ilvl w:val="0"/>
                <w:numId w:val="48"/>
              </w:numPr>
              <w:rPr>
                <w:rFonts w:ascii="Times New Roman" w:eastAsia="Times New Roman" w:hAnsi="Times New Roman" w:cs="Times New Roman"/>
                <w:sz w:val="24"/>
                <w:szCs w:val="24"/>
              </w:rPr>
            </w:pPr>
            <w:r>
              <w:rPr>
                <w:rFonts w:ascii="Times New Roman" w:eastAsia="Times New Roman" w:hAnsi="Times New Roman" w:cs="Times New Roman"/>
                <w:sz w:val="24"/>
                <w:szCs w:val="24"/>
              </w:rPr>
              <w:t>W</w:t>
            </w:r>
            <w:r w:rsidRPr="00DC0363">
              <w:rPr>
                <w:rFonts w:ascii="Times New Roman" w:eastAsia="Times New Roman" w:hAnsi="Times New Roman" w:cs="Times New Roman"/>
                <w:sz w:val="24"/>
                <w:szCs w:val="24"/>
              </w:rPr>
              <w:t>hat special considerations should be accounted for regarding an individual’s age and gender</w:t>
            </w:r>
            <w:r>
              <w:rPr>
                <w:rFonts w:ascii="Times New Roman" w:eastAsia="Times New Roman" w:hAnsi="Times New Roman" w:cs="Times New Roman"/>
                <w:sz w:val="24"/>
                <w:szCs w:val="24"/>
              </w:rPr>
              <w:t xml:space="preserve"> when interpreting a nutritional analysis</w:t>
            </w:r>
            <w:r w:rsidRPr="00DC0363">
              <w:rPr>
                <w:rFonts w:ascii="Times New Roman" w:eastAsia="Times New Roman" w:hAnsi="Times New Roman" w:cs="Times New Roman"/>
                <w:sz w:val="24"/>
                <w:szCs w:val="24"/>
              </w:rPr>
              <w:t>?</w:t>
            </w:r>
          </w:p>
        </w:tc>
        <w:tc>
          <w:tcPr>
            <w:tcW w:w="517" w:type="pct"/>
          </w:tcPr>
          <w:p w14:paraId="455942E1" w14:textId="7019243B" w:rsidR="00F024F3" w:rsidRPr="00F22577" w:rsidRDefault="00F024F3" w:rsidP="00F024F3">
            <w:pPr>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11.RI, 11.LU, 11.C, 11.W, 12.RI, 12.LU, 12.C, 12.W</w:t>
            </w:r>
          </w:p>
        </w:tc>
        <w:tc>
          <w:tcPr>
            <w:tcW w:w="488" w:type="pct"/>
          </w:tcPr>
          <w:p w14:paraId="5CD7DBA0" w14:textId="77777777" w:rsidR="00F024F3" w:rsidRPr="00DC0363" w:rsidRDefault="00F024F3" w:rsidP="00F024F3">
            <w:pPr>
              <w:rPr>
                <w:rFonts w:ascii="Times New Roman" w:eastAsia="Times New Roman" w:hAnsi="Times New Roman" w:cs="Times New Roman"/>
                <w:sz w:val="24"/>
                <w:szCs w:val="24"/>
              </w:rPr>
            </w:pPr>
          </w:p>
        </w:tc>
      </w:tr>
      <w:tr w:rsidR="00F024F3" w:rsidRPr="006319E9" w14:paraId="0407F570" w14:textId="3DAF8527" w:rsidTr="00F024F3">
        <w:tc>
          <w:tcPr>
            <w:tcW w:w="209"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2B9EE38F" w14:textId="77777777" w:rsidR="00F024F3" w:rsidRPr="006319E9" w:rsidRDefault="00F024F3" w:rsidP="00F024F3">
            <w:pPr>
              <w:rPr>
                <w:rFonts w:ascii="Times New Roman" w:eastAsia="Times New Roman" w:hAnsi="Times New Roman" w:cs="Times New Roman"/>
                <w:b/>
                <w:bCs/>
                <w:sz w:val="28"/>
                <w:szCs w:val="28"/>
              </w:rPr>
            </w:pPr>
          </w:p>
        </w:tc>
        <w:tc>
          <w:tcPr>
            <w:tcW w:w="72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098CB25B" w14:textId="64C9479F" w:rsidR="00F024F3" w:rsidRPr="006319E9" w:rsidRDefault="00F024F3" w:rsidP="00F024F3">
            <w:pPr>
              <w:rPr>
                <w:rFonts w:ascii="Times New Roman" w:eastAsia="Times New Roman" w:hAnsi="Times New Roman" w:cs="Times New Roman"/>
                <w:b/>
                <w:bCs/>
                <w:sz w:val="28"/>
                <w:szCs w:val="28"/>
              </w:rPr>
            </w:pPr>
            <w:r w:rsidRPr="006319E9">
              <w:rPr>
                <w:rFonts w:ascii="Times New Roman" w:eastAsia="Times New Roman" w:hAnsi="Times New Roman" w:cs="Times New Roman"/>
                <w:b/>
                <w:bCs/>
                <w:sz w:val="28"/>
                <w:szCs w:val="28"/>
              </w:rPr>
              <w:t>Understanding Medical Terminology</w:t>
            </w:r>
          </w:p>
        </w:tc>
        <w:tc>
          <w:tcPr>
            <w:tcW w:w="1563"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75A2F285" w14:textId="77777777" w:rsidR="00F024F3" w:rsidRPr="006319E9" w:rsidRDefault="00F024F3" w:rsidP="00F024F3">
            <w:pPr>
              <w:rPr>
                <w:rFonts w:ascii="Times New Roman" w:eastAsia="Times New Roman" w:hAnsi="Times New Roman" w:cs="Times New Roman"/>
                <w:b/>
                <w:bCs/>
                <w:sz w:val="28"/>
                <w:szCs w:val="28"/>
              </w:rPr>
            </w:pPr>
          </w:p>
        </w:tc>
        <w:tc>
          <w:tcPr>
            <w:tcW w:w="1495"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073ED1A1" w14:textId="77777777" w:rsidR="00F024F3" w:rsidRPr="006319E9" w:rsidRDefault="00F024F3" w:rsidP="00F024F3">
            <w:pPr>
              <w:rPr>
                <w:rFonts w:ascii="Times New Roman" w:eastAsia="Times New Roman" w:hAnsi="Times New Roman" w:cs="Times New Roman"/>
                <w:b/>
                <w:bCs/>
                <w:sz w:val="28"/>
                <w:szCs w:val="28"/>
              </w:rPr>
            </w:pPr>
          </w:p>
        </w:tc>
        <w:tc>
          <w:tcPr>
            <w:tcW w:w="517" w:type="pct"/>
            <w:shd w:val="clear" w:color="auto" w:fill="AEAAAA" w:themeFill="background2" w:themeFillShade="BF"/>
          </w:tcPr>
          <w:p w14:paraId="787FBFAC" w14:textId="77777777" w:rsidR="00F024F3" w:rsidRPr="00F22577" w:rsidRDefault="00F024F3" w:rsidP="00F024F3">
            <w:pPr>
              <w:rPr>
                <w:rFonts w:ascii="Times New Roman" w:eastAsia="Times New Roman" w:hAnsi="Times New Roman" w:cs="Times New Roman"/>
                <w:b/>
                <w:bCs/>
                <w:sz w:val="28"/>
                <w:szCs w:val="28"/>
              </w:rPr>
            </w:pPr>
          </w:p>
        </w:tc>
        <w:tc>
          <w:tcPr>
            <w:tcW w:w="488" w:type="pct"/>
            <w:shd w:val="clear" w:color="auto" w:fill="AEAAAA" w:themeFill="background2" w:themeFillShade="BF"/>
          </w:tcPr>
          <w:p w14:paraId="1561F72A" w14:textId="77777777" w:rsidR="00F024F3" w:rsidRPr="006319E9" w:rsidRDefault="00F024F3" w:rsidP="00F024F3">
            <w:pPr>
              <w:rPr>
                <w:rFonts w:ascii="Times New Roman" w:eastAsia="Times New Roman" w:hAnsi="Times New Roman" w:cs="Times New Roman"/>
                <w:b/>
                <w:bCs/>
                <w:sz w:val="28"/>
                <w:szCs w:val="28"/>
              </w:rPr>
            </w:pPr>
          </w:p>
        </w:tc>
      </w:tr>
      <w:tr w:rsidR="00F024F3" w14:paraId="43DF51F4" w14:textId="73B4D2E2" w:rsidTr="00F024F3">
        <w:tc>
          <w:tcPr>
            <w:tcW w:w="209" w:type="pct"/>
            <w:tcBorders>
              <w:top w:val="single" w:sz="4" w:space="0" w:color="000000"/>
              <w:left w:val="single" w:sz="4" w:space="0" w:color="000000"/>
              <w:bottom w:val="single" w:sz="4" w:space="0" w:color="000000"/>
              <w:right w:val="single" w:sz="4" w:space="0" w:color="000000"/>
            </w:tcBorders>
          </w:tcPr>
          <w:p w14:paraId="5AD549C0" w14:textId="51675097"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728" w:type="pct"/>
            <w:tcBorders>
              <w:top w:val="single" w:sz="4" w:space="0" w:color="000000"/>
              <w:left w:val="single" w:sz="4" w:space="0" w:color="000000"/>
              <w:bottom w:val="single" w:sz="4" w:space="0" w:color="000000"/>
              <w:right w:val="single" w:sz="4" w:space="0" w:color="000000"/>
            </w:tcBorders>
            <w:hideMark/>
          </w:tcPr>
          <w:p w14:paraId="62BE9176" w14:textId="449D1FAF"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Explain medical terminology commonly used in sports medicine. </w:t>
            </w:r>
          </w:p>
        </w:tc>
        <w:tc>
          <w:tcPr>
            <w:tcW w:w="1563" w:type="pct"/>
            <w:tcBorders>
              <w:top w:val="single" w:sz="4" w:space="0" w:color="000000"/>
              <w:left w:val="single" w:sz="4" w:space="0" w:color="000000"/>
              <w:bottom w:val="single" w:sz="4" w:space="0" w:color="000000"/>
              <w:right w:val="single" w:sz="4" w:space="0" w:color="000000"/>
            </w:tcBorders>
          </w:tcPr>
          <w:p w14:paraId="3EBFD195" w14:textId="2358F68C" w:rsidR="00F024F3" w:rsidRDefault="00F024F3" w:rsidP="00F024F3">
            <w:pPr>
              <w:rPr>
                <w:rFonts w:ascii="Times New Roman" w:eastAsia="Times New Roman" w:hAnsi="Times New Roman" w:cs="Times New Roman"/>
                <w:sz w:val="24"/>
                <w:szCs w:val="24"/>
              </w:rPr>
            </w:pPr>
            <w:r w:rsidRPr="0055502C">
              <w:rPr>
                <w:rFonts w:ascii="Times New Roman" w:eastAsia="Times New Roman" w:hAnsi="Times New Roman" w:cs="Times New Roman"/>
                <w:sz w:val="24"/>
                <w:szCs w:val="24"/>
              </w:rPr>
              <w:t>Explanation should include terminology associated with anatomy, physiology, biomechanics, injuries, and common treatment</w:t>
            </w:r>
            <w:r>
              <w:rPr>
                <w:rFonts w:ascii="Times New Roman" w:eastAsia="Times New Roman" w:hAnsi="Times New Roman" w:cs="Times New Roman"/>
                <w:sz w:val="24"/>
                <w:szCs w:val="24"/>
              </w:rPr>
              <w:t>s</w:t>
            </w:r>
            <w:r w:rsidRPr="0055502C">
              <w:rPr>
                <w:rFonts w:ascii="Times New Roman" w:eastAsia="Times New Roman" w:hAnsi="Times New Roman" w:cs="Times New Roman"/>
                <w:sz w:val="24"/>
                <w:szCs w:val="24"/>
              </w:rPr>
              <w:t xml:space="preserve"> and rehabilitation approaches.</w:t>
            </w:r>
          </w:p>
        </w:tc>
        <w:tc>
          <w:tcPr>
            <w:tcW w:w="1495" w:type="pct"/>
            <w:tcBorders>
              <w:top w:val="single" w:sz="4" w:space="0" w:color="000000"/>
              <w:left w:val="single" w:sz="4" w:space="0" w:color="000000"/>
              <w:bottom w:val="single" w:sz="4" w:space="0" w:color="000000"/>
              <w:right w:val="single" w:sz="4" w:space="0" w:color="000000"/>
            </w:tcBorders>
          </w:tcPr>
          <w:p w14:paraId="07131E72" w14:textId="1740268E" w:rsidR="00F024F3" w:rsidRPr="00EA62AD" w:rsidRDefault="00F024F3" w:rsidP="00F024F3">
            <w:pPr>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6B35B0E4" w14:textId="77777777" w:rsidR="00F024F3" w:rsidRPr="0055502C" w:rsidRDefault="00F024F3" w:rsidP="00F024F3">
            <w:pPr>
              <w:pStyle w:val="ListParagraph"/>
              <w:numPr>
                <w:ilvl w:val="0"/>
                <w:numId w:val="49"/>
              </w:numPr>
              <w:rPr>
                <w:rFonts w:ascii="Times New Roman" w:eastAsia="Times New Roman" w:hAnsi="Times New Roman" w:cs="Times New Roman"/>
                <w:sz w:val="24"/>
                <w:szCs w:val="24"/>
              </w:rPr>
            </w:pPr>
            <w:r w:rsidRPr="0055502C">
              <w:rPr>
                <w:rFonts w:ascii="Times New Roman" w:eastAsia="Times New Roman" w:hAnsi="Times New Roman" w:cs="Times New Roman"/>
                <w:sz w:val="24"/>
                <w:szCs w:val="24"/>
              </w:rPr>
              <w:t>How should medical terminology be used in the documentation process?</w:t>
            </w:r>
          </w:p>
          <w:p w14:paraId="21C9CD64" w14:textId="05CFFD96" w:rsidR="00F024F3" w:rsidRPr="0055502C" w:rsidRDefault="00F024F3" w:rsidP="00F024F3">
            <w:pPr>
              <w:pStyle w:val="ListParagraph"/>
              <w:numPr>
                <w:ilvl w:val="0"/>
                <w:numId w:val="49"/>
              </w:numPr>
              <w:rPr>
                <w:rFonts w:ascii="Times New Roman" w:eastAsia="Times New Roman" w:hAnsi="Times New Roman" w:cs="Times New Roman"/>
                <w:sz w:val="24"/>
                <w:szCs w:val="24"/>
              </w:rPr>
            </w:pPr>
            <w:r w:rsidRPr="0055502C">
              <w:rPr>
                <w:rFonts w:ascii="Times New Roman" w:eastAsia="Times New Roman" w:hAnsi="Times New Roman" w:cs="Times New Roman"/>
                <w:sz w:val="24"/>
                <w:szCs w:val="24"/>
              </w:rPr>
              <w:t>When would it be appropriate to use medical terminology?</w:t>
            </w:r>
          </w:p>
        </w:tc>
        <w:tc>
          <w:tcPr>
            <w:tcW w:w="517" w:type="pct"/>
          </w:tcPr>
          <w:p w14:paraId="249E1162" w14:textId="0F8FE9FE" w:rsidR="00F024F3" w:rsidRPr="00F22577" w:rsidRDefault="00F024F3" w:rsidP="00F024F3">
            <w:pPr>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11.RV, 11.LU, 11.C, 12.RV, 12.LU, 12.C</w:t>
            </w:r>
          </w:p>
        </w:tc>
        <w:tc>
          <w:tcPr>
            <w:tcW w:w="488" w:type="pct"/>
          </w:tcPr>
          <w:p w14:paraId="2B875643" w14:textId="45EC71D7" w:rsidR="00F024F3" w:rsidRPr="0055502C"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Sports Medicine Competitive Event</w:t>
            </w:r>
          </w:p>
        </w:tc>
      </w:tr>
      <w:tr w:rsidR="00F024F3" w14:paraId="242824A8" w14:textId="73196C7B" w:rsidTr="00F024F3">
        <w:tc>
          <w:tcPr>
            <w:tcW w:w="209" w:type="pct"/>
            <w:tcBorders>
              <w:top w:val="single" w:sz="4" w:space="0" w:color="000000"/>
              <w:left w:val="single" w:sz="4" w:space="0" w:color="000000"/>
              <w:bottom w:val="single" w:sz="4" w:space="0" w:color="000000"/>
              <w:right w:val="single" w:sz="4" w:space="0" w:color="000000"/>
            </w:tcBorders>
          </w:tcPr>
          <w:p w14:paraId="29927ACF" w14:textId="038B8468"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69</w:t>
            </w:r>
          </w:p>
        </w:tc>
        <w:tc>
          <w:tcPr>
            <w:tcW w:w="728" w:type="pct"/>
            <w:tcBorders>
              <w:top w:val="single" w:sz="4" w:space="0" w:color="000000"/>
              <w:left w:val="single" w:sz="4" w:space="0" w:color="000000"/>
              <w:bottom w:val="single" w:sz="4" w:space="0" w:color="000000"/>
              <w:right w:val="single" w:sz="4" w:space="0" w:color="000000"/>
            </w:tcBorders>
            <w:hideMark/>
          </w:tcPr>
          <w:p w14:paraId="270FCC95" w14:textId="00A7346A"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Use appropriate medical terminology. </w:t>
            </w:r>
          </w:p>
        </w:tc>
        <w:tc>
          <w:tcPr>
            <w:tcW w:w="1563" w:type="pct"/>
            <w:tcBorders>
              <w:top w:val="single" w:sz="4" w:space="0" w:color="000000"/>
              <w:left w:val="single" w:sz="4" w:space="0" w:color="000000"/>
              <w:bottom w:val="single" w:sz="4" w:space="0" w:color="000000"/>
              <w:right w:val="single" w:sz="4" w:space="0" w:color="000000"/>
            </w:tcBorders>
          </w:tcPr>
          <w:p w14:paraId="46E4D6C2" w14:textId="128B565B" w:rsidR="00F024F3" w:rsidRDefault="00F024F3" w:rsidP="00F024F3">
            <w:pPr>
              <w:rPr>
                <w:rFonts w:ascii="Times New Roman" w:eastAsia="Times New Roman" w:hAnsi="Times New Roman" w:cs="Times New Roman"/>
                <w:sz w:val="24"/>
                <w:szCs w:val="24"/>
              </w:rPr>
            </w:pPr>
            <w:r w:rsidRPr="0055502C">
              <w:rPr>
                <w:rFonts w:ascii="Times New Roman" w:eastAsia="Times New Roman" w:hAnsi="Times New Roman" w:cs="Times New Roman"/>
                <w:sz w:val="24"/>
                <w:szCs w:val="24"/>
              </w:rPr>
              <w:t xml:space="preserve">Use should occur in situations </w:t>
            </w:r>
            <w:r>
              <w:rPr>
                <w:rFonts w:ascii="Times New Roman" w:eastAsia="Times New Roman" w:hAnsi="Times New Roman" w:cs="Times New Roman"/>
                <w:sz w:val="24"/>
                <w:szCs w:val="24"/>
              </w:rPr>
              <w:t>when communicating, both orally and in writing, with</w:t>
            </w:r>
          </w:p>
          <w:p w14:paraId="6096EC39" w14:textId="71F96273" w:rsidR="00F024F3" w:rsidRDefault="00F024F3" w:rsidP="00F024F3">
            <w:pPr>
              <w:pStyle w:val="ListParagraph"/>
              <w:numPr>
                <w:ilvl w:val="0"/>
                <w:numId w:val="87"/>
              </w:numPr>
              <w:rPr>
                <w:rFonts w:ascii="Times New Roman" w:eastAsia="Times New Roman" w:hAnsi="Times New Roman" w:cs="Times New Roman"/>
                <w:sz w:val="24"/>
                <w:szCs w:val="24"/>
              </w:rPr>
            </w:pPr>
            <w:r>
              <w:rPr>
                <w:rFonts w:ascii="Times New Roman" w:eastAsia="Times New Roman" w:hAnsi="Times New Roman" w:cs="Times New Roman"/>
                <w:sz w:val="24"/>
                <w:szCs w:val="24"/>
              </w:rPr>
              <w:t>student athletes</w:t>
            </w:r>
          </w:p>
          <w:p w14:paraId="6FCE1EB9" w14:textId="4A86AD09" w:rsidR="00F024F3" w:rsidRDefault="00F024F3" w:rsidP="00F024F3">
            <w:pPr>
              <w:pStyle w:val="ListParagraph"/>
              <w:numPr>
                <w:ilvl w:val="0"/>
                <w:numId w:val="87"/>
              </w:num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professionals</w:t>
            </w:r>
          </w:p>
          <w:p w14:paraId="4F24BBA1" w14:textId="438992C3" w:rsidR="00F024F3" w:rsidRDefault="00F024F3" w:rsidP="00F024F3">
            <w:pPr>
              <w:pStyle w:val="ListParagraph"/>
              <w:numPr>
                <w:ilvl w:val="0"/>
                <w:numId w:val="87"/>
              </w:numPr>
              <w:rPr>
                <w:rFonts w:ascii="Times New Roman" w:eastAsia="Times New Roman" w:hAnsi="Times New Roman" w:cs="Times New Roman"/>
                <w:sz w:val="24"/>
                <w:szCs w:val="24"/>
              </w:rPr>
            </w:pPr>
            <w:r>
              <w:rPr>
                <w:rFonts w:ascii="Times New Roman" w:eastAsia="Times New Roman" w:hAnsi="Times New Roman" w:cs="Times New Roman"/>
                <w:sz w:val="24"/>
                <w:szCs w:val="24"/>
              </w:rPr>
              <w:t>families</w:t>
            </w:r>
          </w:p>
          <w:p w14:paraId="3ECFACD9" w14:textId="2913D18B" w:rsidR="00F024F3" w:rsidRDefault="00F024F3" w:rsidP="00F024F3">
            <w:pPr>
              <w:pStyle w:val="ListParagraph"/>
              <w:numPr>
                <w:ilvl w:val="0"/>
                <w:numId w:val="87"/>
              </w:numPr>
              <w:rPr>
                <w:rFonts w:ascii="Times New Roman" w:eastAsia="Times New Roman" w:hAnsi="Times New Roman" w:cs="Times New Roman"/>
                <w:sz w:val="24"/>
                <w:szCs w:val="24"/>
              </w:rPr>
            </w:pPr>
            <w:r>
              <w:rPr>
                <w:rFonts w:ascii="Times New Roman" w:eastAsia="Times New Roman" w:hAnsi="Times New Roman" w:cs="Times New Roman"/>
                <w:sz w:val="24"/>
                <w:szCs w:val="24"/>
              </w:rPr>
              <w:t>ATSAs</w:t>
            </w:r>
          </w:p>
          <w:p w14:paraId="67FBA36D" w14:textId="3D9DACAB" w:rsidR="00F024F3" w:rsidRDefault="00F024F3" w:rsidP="00F024F3">
            <w:pPr>
              <w:pStyle w:val="ListParagraph"/>
              <w:numPr>
                <w:ilvl w:val="0"/>
                <w:numId w:val="87"/>
              </w:numPr>
              <w:rPr>
                <w:rFonts w:ascii="Times New Roman" w:eastAsia="Times New Roman" w:hAnsi="Times New Roman" w:cs="Times New Roman"/>
                <w:sz w:val="24"/>
                <w:szCs w:val="24"/>
              </w:rPr>
            </w:pPr>
            <w:r>
              <w:rPr>
                <w:rFonts w:ascii="Times New Roman" w:eastAsia="Times New Roman" w:hAnsi="Times New Roman" w:cs="Times New Roman"/>
                <w:sz w:val="24"/>
                <w:szCs w:val="24"/>
              </w:rPr>
              <w:t>coaches</w:t>
            </w:r>
          </w:p>
          <w:p w14:paraId="50111D8B" w14:textId="46559605" w:rsidR="00F024F3" w:rsidRDefault="00F024F3" w:rsidP="00F024F3">
            <w:pPr>
              <w:pStyle w:val="ListParagraph"/>
              <w:numPr>
                <w:ilvl w:val="0"/>
                <w:numId w:val="87"/>
              </w:numPr>
              <w:rPr>
                <w:rFonts w:ascii="Times New Roman" w:eastAsia="Times New Roman" w:hAnsi="Times New Roman" w:cs="Times New Roman"/>
                <w:sz w:val="24"/>
                <w:szCs w:val="24"/>
              </w:rPr>
            </w:pPr>
            <w:r>
              <w:rPr>
                <w:rFonts w:ascii="Times New Roman" w:eastAsia="Times New Roman" w:hAnsi="Times New Roman" w:cs="Times New Roman"/>
                <w:sz w:val="24"/>
                <w:szCs w:val="24"/>
              </w:rPr>
              <w:t>school administration.</w:t>
            </w:r>
          </w:p>
          <w:p w14:paraId="002AD24C" w14:textId="03E3EB03" w:rsidR="00F024F3" w:rsidRPr="00004696" w:rsidRDefault="00F024F3" w:rsidP="00F024F3">
            <w:pPr>
              <w:rPr>
                <w:rFonts w:ascii="Times New Roman" w:eastAsia="Times New Roman" w:hAnsi="Times New Roman" w:cs="Times New Roman"/>
                <w:sz w:val="24"/>
                <w:szCs w:val="24"/>
              </w:rPr>
            </w:pPr>
          </w:p>
        </w:tc>
        <w:tc>
          <w:tcPr>
            <w:tcW w:w="1495" w:type="pct"/>
            <w:tcBorders>
              <w:top w:val="single" w:sz="4" w:space="0" w:color="000000"/>
              <w:left w:val="single" w:sz="4" w:space="0" w:color="000000"/>
              <w:bottom w:val="single" w:sz="4" w:space="0" w:color="000000"/>
              <w:right w:val="single" w:sz="4" w:space="0" w:color="000000"/>
            </w:tcBorders>
          </w:tcPr>
          <w:p w14:paraId="5CEE07C6" w14:textId="603C1836" w:rsidR="00F024F3" w:rsidRPr="00EA62AD" w:rsidRDefault="00F024F3" w:rsidP="00F024F3">
            <w:pPr>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32AD1EB5" w14:textId="067CAB3E" w:rsidR="00F024F3" w:rsidRPr="0055502C" w:rsidRDefault="00F024F3" w:rsidP="00F024F3">
            <w:pPr>
              <w:pStyle w:val="ListParagraph"/>
              <w:numPr>
                <w:ilvl w:val="0"/>
                <w:numId w:val="50"/>
              </w:numPr>
              <w:rPr>
                <w:rFonts w:ascii="Times New Roman" w:eastAsia="Times New Roman" w:hAnsi="Times New Roman" w:cs="Times New Roman"/>
                <w:sz w:val="24"/>
                <w:szCs w:val="24"/>
              </w:rPr>
            </w:pPr>
            <w:r w:rsidRPr="0055502C">
              <w:rPr>
                <w:rFonts w:ascii="Times New Roman" w:eastAsia="Times New Roman" w:hAnsi="Times New Roman" w:cs="Times New Roman"/>
                <w:sz w:val="24"/>
                <w:szCs w:val="24"/>
              </w:rPr>
              <w:t xml:space="preserve">Why would a sports medicine aide use medical terminology </w:t>
            </w:r>
            <w:r>
              <w:rPr>
                <w:rFonts w:ascii="Times New Roman" w:eastAsia="Times New Roman" w:hAnsi="Times New Roman" w:cs="Times New Roman"/>
                <w:sz w:val="24"/>
                <w:szCs w:val="24"/>
              </w:rPr>
              <w:t>to communicate</w:t>
            </w:r>
            <w:r w:rsidRPr="0055502C">
              <w:rPr>
                <w:rFonts w:ascii="Times New Roman" w:eastAsia="Times New Roman" w:hAnsi="Times New Roman" w:cs="Times New Roman"/>
                <w:sz w:val="24"/>
                <w:szCs w:val="24"/>
              </w:rPr>
              <w:t xml:space="preserve"> with varying types of medical professionals?</w:t>
            </w:r>
          </w:p>
          <w:p w14:paraId="0A49729E" w14:textId="77C21641" w:rsidR="00F024F3" w:rsidRPr="0055502C" w:rsidRDefault="00F024F3" w:rsidP="00F024F3">
            <w:pPr>
              <w:pStyle w:val="ListParagraph"/>
              <w:numPr>
                <w:ilvl w:val="0"/>
                <w:numId w:val="50"/>
              </w:numPr>
              <w:rPr>
                <w:rFonts w:ascii="Times New Roman" w:eastAsia="Times New Roman" w:hAnsi="Times New Roman" w:cs="Times New Roman"/>
                <w:sz w:val="24"/>
                <w:szCs w:val="24"/>
              </w:rPr>
            </w:pPr>
            <w:r w:rsidRPr="0055502C">
              <w:rPr>
                <w:rFonts w:ascii="Times New Roman" w:eastAsia="Times New Roman" w:hAnsi="Times New Roman" w:cs="Times New Roman"/>
                <w:sz w:val="24"/>
                <w:szCs w:val="24"/>
              </w:rPr>
              <w:t xml:space="preserve">How would a sports medicine aide use medical terminology </w:t>
            </w:r>
            <w:r>
              <w:rPr>
                <w:rFonts w:ascii="Times New Roman" w:eastAsia="Times New Roman" w:hAnsi="Times New Roman" w:cs="Times New Roman"/>
                <w:sz w:val="24"/>
                <w:szCs w:val="24"/>
              </w:rPr>
              <w:t>to communicate</w:t>
            </w:r>
            <w:r w:rsidRPr="0055502C">
              <w:rPr>
                <w:rFonts w:ascii="Times New Roman" w:eastAsia="Times New Roman" w:hAnsi="Times New Roman" w:cs="Times New Roman"/>
                <w:sz w:val="24"/>
                <w:szCs w:val="24"/>
              </w:rPr>
              <w:t xml:space="preserve"> with varying types of medical professionals?</w:t>
            </w:r>
          </w:p>
        </w:tc>
        <w:tc>
          <w:tcPr>
            <w:tcW w:w="517" w:type="pct"/>
          </w:tcPr>
          <w:p w14:paraId="27A7B211" w14:textId="1F1060CF" w:rsidR="00F024F3" w:rsidRPr="00F22577" w:rsidRDefault="00F024F3" w:rsidP="00F024F3">
            <w:pPr>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11.RV, 11.LU, 11.C, 11.W, 12.RV, 12.LU, 12.C, 12.W</w:t>
            </w:r>
          </w:p>
        </w:tc>
        <w:tc>
          <w:tcPr>
            <w:tcW w:w="488" w:type="pct"/>
          </w:tcPr>
          <w:p w14:paraId="150C494A" w14:textId="1AD82F48" w:rsidR="00F024F3" w:rsidRPr="0055502C"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Sports Medicine Competitive Event</w:t>
            </w:r>
          </w:p>
        </w:tc>
      </w:tr>
      <w:tr w:rsidR="00F024F3" w14:paraId="7118848E" w14:textId="5629E906" w:rsidTr="00F024F3">
        <w:tc>
          <w:tcPr>
            <w:tcW w:w="209" w:type="pct"/>
            <w:tcBorders>
              <w:top w:val="single" w:sz="4" w:space="0" w:color="000000"/>
              <w:left w:val="single" w:sz="4" w:space="0" w:color="000000"/>
              <w:bottom w:val="single" w:sz="4" w:space="0" w:color="000000"/>
              <w:right w:val="single" w:sz="4" w:space="0" w:color="000000"/>
            </w:tcBorders>
          </w:tcPr>
          <w:p w14:paraId="45A178A5" w14:textId="1A632B34"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70</w:t>
            </w:r>
          </w:p>
        </w:tc>
        <w:tc>
          <w:tcPr>
            <w:tcW w:w="728" w:type="pct"/>
            <w:tcBorders>
              <w:top w:val="single" w:sz="4" w:space="0" w:color="000000"/>
              <w:left w:val="single" w:sz="4" w:space="0" w:color="000000"/>
              <w:bottom w:val="single" w:sz="4" w:space="0" w:color="000000"/>
              <w:right w:val="single" w:sz="4" w:space="0" w:color="000000"/>
            </w:tcBorders>
            <w:hideMark/>
          </w:tcPr>
          <w:p w14:paraId="31B46878" w14:textId="160B2BF1"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Explain commonly used prefixes and suffixes in medical terminology. </w:t>
            </w:r>
          </w:p>
        </w:tc>
        <w:tc>
          <w:tcPr>
            <w:tcW w:w="1563" w:type="pct"/>
            <w:tcBorders>
              <w:top w:val="single" w:sz="4" w:space="0" w:color="000000"/>
              <w:left w:val="single" w:sz="4" w:space="0" w:color="000000"/>
              <w:bottom w:val="single" w:sz="4" w:space="0" w:color="000000"/>
              <w:right w:val="single" w:sz="4" w:space="0" w:color="000000"/>
            </w:tcBorders>
          </w:tcPr>
          <w:p w14:paraId="71708B59" w14:textId="675531AF" w:rsidR="00F024F3" w:rsidRDefault="00F024F3" w:rsidP="00F024F3">
            <w:pPr>
              <w:rPr>
                <w:rFonts w:ascii="Times New Roman" w:eastAsia="Times New Roman" w:hAnsi="Times New Roman" w:cs="Times New Roman"/>
                <w:sz w:val="24"/>
                <w:szCs w:val="24"/>
              </w:rPr>
            </w:pPr>
            <w:r w:rsidRPr="00385F3C">
              <w:rPr>
                <w:rFonts w:ascii="Times New Roman" w:eastAsia="Times New Roman" w:hAnsi="Times New Roman" w:cs="Times New Roman"/>
                <w:sz w:val="24"/>
                <w:szCs w:val="24"/>
              </w:rPr>
              <w:t xml:space="preserve">Explanation should include dividing words into prefix, root, and suffix to determine </w:t>
            </w:r>
            <w:r>
              <w:rPr>
                <w:rFonts w:ascii="Times New Roman" w:eastAsia="Times New Roman" w:hAnsi="Times New Roman" w:cs="Times New Roman"/>
                <w:sz w:val="24"/>
                <w:szCs w:val="24"/>
              </w:rPr>
              <w:t xml:space="preserve">the </w:t>
            </w:r>
            <w:r w:rsidRPr="00385F3C">
              <w:rPr>
                <w:rFonts w:ascii="Times New Roman" w:eastAsia="Times New Roman" w:hAnsi="Times New Roman" w:cs="Times New Roman"/>
                <w:sz w:val="24"/>
                <w:szCs w:val="24"/>
              </w:rPr>
              <w:t>origin of medical terms based on Greek, Latin, and other languages.</w:t>
            </w:r>
          </w:p>
        </w:tc>
        <w:tc>
          <w:tcPr>
            <w:tcW w:w="1495" w:type="pct"/>
            <w:tcBorders>
              <w:top w:val="single" w:sz="4" w:space="0" w:color="000000"/>
              <w:left w:val="single" w:sz="4" w:space="0" w:color="000000"/>
              <w:bottom w:val="single" w:sz="4" w:space="0" w:color="000000"/>
              <w:right w:val="single" w:sz="4" w:space="0" w:color="000000"/>
            </w:tcBorders>
          </w:tcPr>
          <w:p w14:paraId="1D76E2B9" w14:textId="208A007F" w:rsidR="00F024F3" w:rsidRPr="00EA62AD" w:rsidRDefault="00F024F3" w:rsidP="00F024F3">
            <w:pPr>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74E48CC0" w14:textId="77777777" w:rsidR="00F024F3" w:rsidRPr="00385F3C" w:rsidRDefault="00F024F3" w:rsidP="00F024F3">
            <w:pPr>
              <w:pStyle w:val="ListParagraph"/>
              <w:numPr>
                <w:ilvl w:val="0"/>
                <w:numId w:val="51"/>
              </w:numPr>
              <w:rPr>
                <w:rFonts w:ascii="Times New Roman" w:eastAsia="Times New Roman" w:hAnsi="Times New Roman" w:cs="Times New Roman"/>
                <w:sz w:val="24"/>
                <w:szCs w:val="24"/>
              </w:rPr>
            </w:pPr>
            <w:r w:rsidRPr="00385F3C">
              <w:rPr>
                <w:rFonts w:ascii="Times New Roman" w:eastAsia="Times New Roman" w:hAnsi="Times New Roman" w:cs="Times New Roman"/>
                <w:sz w:val="24"/>
                <w:szCs w:val="24"/>
              </w:rPr>
              <w:t>What are common roots, prefixes, and suffixes associated with body parts? Physical conditions? Body movements?</w:t>
            </w:r>
          </w:p>
          <w:p w14:paraId="3B6DC309" w14:textId="7EF88EC4" w:rsidR="00F024F3" w:rsidRPr="00385F3C" w:rsidRDefault="00F024F3" w:rsidP="00F024F3">
            <w:pPr>
              <w:pStyle w:val="ListParagraph"/>
              <w:numPr>
                <w:ilvl w:val="0"/>
                <w:numId w:val="51"/>
              </w:numPr>
              <w:rPr>
                <w:rFonts w:ascii="Times New Roman" w:eastAsia="Times New Roman" w:hAnsi="Times New Roman" w:cs="Times New Roman"/>
                <w:sz w:val="24"/>
                <w:szCs w:val="24"/>
              </w:rPr>
            </w:pPr>
            <w:r w:rsidRPr="00385F3C">
              <w:rPr>
                <w:rFonts w:ascii="Times New Roman" w:eastAsia="Times New Roman" w:hAnsi="Times New Roman" w:cs="Times New Roman"/>
                <w:sz w:val="24"/>
                <w:szCs w:val="24"/>
              </w:rPr>
              <w:t>How is it helpful to a sports medicine aide to know the meaning of common roots, prefixes, and suffixes?</w:t>
            </w:r>
          </w:p>
        </w:tc>
        <w:tc>
          <w:tcPr>
            <w:tcW w:w="517" w:type="pct"/>
          </w:tcPr>
          <w:p w14:paraId="75C4B34E" w14:textId="525EAD21" w:rsidR="00F024F3" w:rsidRPr="00F22577" w:rsidRDefault="00F024F3" w:rsidP="00F024F3">
            <w:pPr>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11.RV, 11.LU, 11.C, 12.RV, 12.LU, 12.C</w:t>
            </w:r>
          </w:p>
        </w:tc>
        <w:tc>
          <w:tcPr>
            <w:tcW w:w="488" w:type="pct"/>
          </w:tcPr>
          <w:p w14:paraId="0BBB144A" w14:textId="77777777" w:rsidR="00F024F3" w:rsidRPr="00385F3C" w:rsidRDefault="00F024F3" w:rsidP="00F024F3">
            <w:pPr>
              <w:rPr>
                <w:rFonts w:ascii="Times New Roman" w:eastAsia="Times New Roman" w:hAnsi="Times New Roman" w:cs="Times New Roman"/>
                <w:sz w:val="24"/>
                <w:szCs w:val="24"/>
              </w:rPr>
            </w:pPr>
          </w:p>
        </w:tc>
      </w:tr>
      <w:tr w:rsidR="00F024F3" w:rsidRPr="006319E9" w14:paraId="53609DBB" w14:textId="693F9990" w:rsidTr="00F024F3">
        <w:tc>
          <w:tcPr>
            <w:tcW w:w="209"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133DACB2" w14:textId="77777777" w:rsidR="00F024F3" w:rsidRPr="006319E9" w:rsidRDefault="00F024F3" w:rsidP="00F024F3">
            <w:pPr>
              <w:rPr>
                <w:rFonts w:ascii="Times New Roman" w:eastAsia="Times New Roman" w:hAnsi="Times New Roman" w:cs="Times New Roman"/>
                <w:b/>
                <w:bCs/>
                <w:sz w:val="28"/>
                <w:szCs w:val="28"/>
              </w:rPr>
            </w:pPr>
          </w:p>
        </w:tc>
        <w:tc>
          <w:tcPr>
            <w:tcW w:w="72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4016E728" w14:textId="65F1314D" w:rsidR="00F024F3" w:rsidRPr="006319E9" w:rsidRDefault="00F024F3" w:rsidP="00F024F3">
            <w:pPr>
              <w:rPr>
                <w:rFonts w:ascii="Times New Roman" w:eastAsia="Times New Roman" w:hAnsi="Times New Roman" w:cs="Times New Roman"/>
                <w:b/>
                <w:bCs/>
                <w:sz w:val="28"/>
                <w:szCs w:val="28"/>
              </w:rPr>
            </w:pPr>
            <w:r w:rsidRPr="006319E9">
              <w:rPr>
                <w:rFonts w:ascii="Times New Roman" w:eastAsia="Times New Roman" w:hAnsi="Times New Roman" w:cs="Times New Roman"/>
                <w:b/>
                <w:bCs/>
                <w:sz w:val="28"/>
                <w:szCs w:val="28"/>
              </w:rPr>
              <w:t>Understanding Injuries and Illnesses</w:t>
            </w:r>
          </w:p>
        </w:tc>
        <w:tc>
          <w:tcPr>
            <w:tcW w:w="1563"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49AEAFBD" w14:textId="77777777" w:rsidR="00F024F3" w:rsidRPr="006319E9" w:rsidRDefault="00F024F3" w:rsidP="00F024F3">
            <w:pPr>
              <w:rPr>
                <w:rFonts w:ascii="Times New Roman" w:eastAsia="Times New Roman" w:hAnsi="Times New Roman" w:cs="Times New Roman"/>
                <w:b/>
                <w:bCs/>
                <w:sz w:val="28"/>
                <w:szCs w:val="28"/>
              </w:rPr>
            </w:pPr>
          </w:p>
        </w:tc>
        <w:tc>
          <w:tcPr>
            <w:tcW w:w="1495"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4D98C711" w14:textId="77777777" w:rsidR="00F024F3" w:rsidRPr="006319E9" w:rsidRDefault="00F024F3" w:rsidP="00F024F3">
            <w:pPr>
              <w:rPr>
                <w:rFonts w:ascii="Times New Roman" w:eastAsia="Times New Roman" w:hAnsi="Times New Roman" w:cs="Times New Roman"/>
                <w:b/>
                <w:bCs/>
                <w:sz w:val="28"/>
                <w:szCs w:val="28"/>
              </w:rPr>
            </w:pPr>
          </w:p>
        </w:tc>
        <w:tc>
          <w:tcPr>
            <w:tcW w:w="517" w:type="pct"/>
            <w:shd w:val="clear" w:color="auto" w:fill="AEAAAA" w:themeFill="background2" w:themeFillShade="BF"/>
          </w:tcPr>
          <w:p w14:paraId="5A4115E9" w14:textId="77777777" w:rsidR="00F024F3" w:rsidRPr="00F22577" w:rsidRDefault="00F024F3" w:rsidP="00F024F3">
            <w:pPr>
              <w:rPr>
                <w:rFonts w:ascii="Times New Roman" w:eastAsia="Times New Roman" w:hAnsi="Times New Roman" w:cs="Times New Roman"/>
                <w:b/>
                <w:bCs/>
                <w:sz w:val="28"/>
                <w:szCs w:val="28"/>
              </w:rPr>
            </w:pPr>
          </w:p>
        </w:tc>
        <w:tc>
          <w:tcPr>
            <w:tcW w:w="488" w:type="pct"/>
            <w:shd w:val="clear" w:color="auto" w:fill="AEAAAA" w:themeFill="background2" w:themeFillShade="BF"/>
          </w:tcPr>
          <w:p w14:paraId="39285F31" w14:textId="77777777" w:rsidR="00F024F3" w:rsidRPr="006319E9" w:rsidRDefault="00F024F3" w:rsidP="00F024F3">
            <w:pPr>
              <w:rPr>
                <w:rFonts w:ascii="Times New Roman" w:eastAsia="Times New Roman" w:hAnsi="Times New Roman" w:cs="Times New Roman"/>
                <w:b/>
                <w:bCs/>
                <w:sz w:val="28"/>
                <w:szCs w:val="28"/>
              </w:rPr>
            </w:pPr>
          </w:p>
        </w:tc>
      </w:tr>
      <w:tr w:rsidR="00F024F3" w14:paraId="40B7C745" w14:textId="541CBAB0" w:rsidTr="00F024F3">
        <w:tc>
          <w:tcPr>
            <w:tcW w:w="209" w:type="pct"/>
            <w:tcBorders>
              <w:top w:val="single" w:sz="4" w:space="0" w:color="000000"/>
              <w:left w:val="single" w:sz="4" w:space="0" w:color="000000"/>
              <w:bottom w:val="single" w:sz="4" w:space="0" w:color="000000"/>
              <w:right w:val="single" w:sz="4" w:space="0" w:color="000000"/>
            </w:tcBorders>
          </w:tcPr>
          <w:p w14:paraId="362F8326" w14:textId="697D1DD0"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728" w:type="pct"/>
            <w:tcBorders>
              <w:top w:val="single" w:sz="4" w:space="0" w:color="000000"/>
              <w:left w:val="single" w:sz="4" w:space="0" w:color="000000"/>
              <w:bottom w:val="single" w:sz="4" w:space="0" w:color="000000"/>
              <w:right w:val="single" w:sz="4" w:space="0" w:color="000000"/>
            </w:tcBorders>
            <w:hideMark/>
          </w:tcPr>
          <w:p w14:paraId="7734D40C" w14:textId="2DDDEF3B"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Explain that a sprain is an injury to a ligament. </w:t>
            </w:r>
          </w:p>
        </w:tc>
        <w:tc>
          <w:tcPr>
            <w:tcW w:w="1563" w:type="pct"/>
            <w:tcBorders>
              <w:top w:val="single" w:sz="4" w:space="0" w:color="000000"/>
              <w:left w:val="single" w:sz="4" w:space="0" w:color="000000"/>
              <w:bottom w:val="single" w:sz="4" w:space="0" w:color="000000"/>
              <w:right w:val="single" w:sz="4" w:space="0" w:color="000000"/>
            </w:tcBorders>
          </w:tcPr>
          <w:p w14:paraId="36FB578E" w14:textId="57EC2317" w:rsidR="00F024F3" w:rsidRPr="005714F4" w:rsidRDefault="00F024F3" w:rsidP="00F024F3">
            <w:pPr>
              <w:rPr>
                <w:rFonts w:ascii="Times New Roman" w:eastAsia="Times New Roman" w:hAnsi="Times New Roman" w:cs="Times New Roman"/>
                <w:sz w:val="24"/>
                <w:szCs w:val="24"/>
              </w:rPr>
            </w:pPr>
            <w:r w:rsidRPr="00226DEC">
              <w:rPr>
                <w:rFonts w:ascii="Times New Roman" w:eastAsia="Times New Roman" w:hAnsi="Times New Roman" w:cs="Times New Roman"/>
                <w:sz w:val="24"/>
                <w:szCs w:val="24"/>
              </w:rPr>
              <w:t>Explanation should include causes and degrees of injur</w:t>
            </w:r>
            <w:r>
              <w:rPr>
                <w:rFonts w:ascii="Times New Roman" w:eastAsia="Times New Roman" w:hAnsi="Times New Roman" w:cs="Times New Roman"/>
                <w:sz w:val="24"/>
                <w:szCs w:val="24"/>
              </w:rPr>
              <w:t>y</w:t>
            </w:r>
            <w:r w:rsidRPr="00226DEC">
              <w:rPr>
                <w:rFonts w:ascii="Times New Roman" w:eastAsia="Times New Roman" w:hAnsi="Times New Roman" w:cs="Times New Roman"/>
                <w:sz w:val="24"/>
                <w:szCs w:val="24"/>
              </w:rPr>
              <w:t xml:space="preserve"> to ligaments</w:t>
            </w:r>
            <w:r>
              <w:rPr>
                <w:rFonts w:ascii="Times New Roman" w:eastAsia="Times New Roman" w:hAnsi="Times New Roman" w:cs="Times New Roman"/>
                <w:sz w:val="24"/>
                <w:szCs w:val="24"/>
              </w:rPr>
              <w:t>, such as</w:t>
            </w:r>
            <w:r w:rsidRPr="00226DE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joint </w:t>
            </w:r>
            <w:r w:rsidRPr="00226DEC">
              <w:rPr>
                <w:rFonts w:ascii="Times New Roman" w:eastAsia="Times New Roman" w:hAnsi="Times New Roman" w:cs="Times New Roman"/>
                <w:sz w:val="24"/>
                <w:szCs w:val="24"/>
              </w:rPr>
              <w:t>subluxation and dislocation.</w:t>
            </w:r>
          </w:p>
        </w:tc>
        <w:tc>
          <w:tcPr>
            <w:tcW w:w="1495" w:type="pct"/>
            <w:tcBorders>
              <w:top w:val="single" w:sz="4" w:space="0" w:color="000000"/>
              <w:left w:val="single" w:sz="4" w:space="0" w:color="000000"/>
              <w:bottom w:val="single" w:sz="4" w:space="0" w:color="000000"/>
              <w:right w:val="single" w:sz="4" w:space="0" w:color="000000"/>
            </w:tcBorders>
          </w:tcPr>
          <w:p w14:paraId="286EF547" w14:textId="404B5EA6" w:rsidR="00F024F3" w:rsidRPr="00EA62AD" w:rsidRDefault="00F024F3" w:rsidP="00F024F3">
            <w:pPr>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43C45EB6" w14:textId="77777777" w:rsidR="00F024F3" w:rsidRPr="00226DEC" w:rsidRDefault="00F024F3" w:rsidP="00F024F3">
            <w:pPr>
              <w:pStyle w:val="ListParagraph"/>
              <w:numPr>
                <w:ilvl w:val="0"/>
                <w:numId w:val="52"/>
              </w:numPr>
              <w:rPr>
                <w:rFonts w:ascii="Times New Roman" w:eastAsia="Times New Roman" w:hAnsi="Times New Roman" w:cs="Times New Roman"/>
                <w:sz w:val="24"/>
                <w:szCs w:val="24"/>
              </w:rPr>
            </w:pPr>
            <w:r w:rsidRPr="00226DEC">
              <w:rPr>
                <w:rFonts w:ascii="Times New Roman" w:eastAsia="Times New Roman" w:hAnsi="Times New Roman" w:cs="Times New Roman"/>
                <w:sz w:val="24"/>
                <w:szCs w:val="24"/>
              </w:rPr>
              <w:t xml:space="preserve">What is the difference between </w:t>
            </w:r>
            <w:proofErr w:type="gramStart"/>
            <w:r w:rsidRPr="00226DEC">
              <w:rPr>
                <w:rFonts w:ascii="Times New Roman" w:eastAsia="Times New Roman" w:hAnsi="Times New Roman" w:cs="Times New Roman"/>
                <w:sz w:val="24"/>
                <w:szCs w:val="24"/>
              </w:rPr>
              <w:t>a first</w:t>
            </w:r>
            <w:proofErr w:type="gramEnd"/>
            <w:r w:rsidRPr="00226DEC">
              <w:rPr>
                <w:rFonts w:ascii="Times New Roman" w:eastAsia="Times New Roman" w:hAnsi="Times New Roman" w:cs="Times New Roman"/>
                <w:sz w:val="24"/>
                <w:szCs w:val="24"/>
              </w:rPr>
              <w:t>-, second-, and third-degree sprain?</w:t>
            </w:r>
          </w:p>
          <w:p w14:paraId="1B4F1505" w14:textId="77777777" w:rsidR="00F024F3" w:rsidRDefault="00F024F3" w:rsidP="00F024F3">
            <w:pPr>
              <w:pStyle w:val="ListParagraph"/>
              <w:numPr>
                <w:ilvl w:val="0"/>
                <w:numId w:val="52"/>
              </w:numPr>
              <w:rPr>
                <w:rFonts w:ascii="Times New Roman" w:eastAsia="Times New Roman" w:hAnsi="Times New Roman" w:cs="Times New Roman"/>
                <w:sz w:val="24"/>
                <w:szCs w:val="24"/>
              </w:rPr>
            </w:pPr>
            <w:r w:rsidRPr="00226DEC">
              <w:rPr>
                <w:rFonts w:ascii="Times New Roman" w:eastAsia="Times New Roman" w:hAnsi="Times New Roman" w:cs="Times New Roman"/>
                <w:sz w:val="24"/>
                <w:szCs w:val="24"/>
              </w:rPr>
              <w:t xml:space="preserve">How is </w:t>
            </w:r>
            <w:proofErr w:type="gramStart"/>
            <w:r w:rsidRPr="00226DEC">
              <w:rPr>
                <w:rFonts w:ascii="Times New Roman" w:eastAsia="Times New Roman" w:hAnsi="Times New Roman" w:cs="Times New Roman"/>
                <w:sz w:val="24"/>
                <w:szCs w:val="24"/>
              </w:rPr>
              <w:t>a sprain</w:t>
            </w:r>
            <w:proofErr w:type="gramEnd"/>
            <w:r w:rsidRPr="00226DEC">
              <w:rPr>
                <w:rFonts w:ascii="Times New Roman" w:eastAsia="Times New Roman" w:hAnsi="Times New Roman" w:cs="Times New Roman"/>
                <w:sz w:val="24"/>
                <w:szCs w:val="24"/>
              </w:rPr>
              <w:t xml:space="preserve"> different from </w:t>
            </w:r>
            <w:proofErr w:type="gramStart"/>
            <w:r w:rsidRPr="00226DEC">
              <w:rPr>
                <w:rFonts w:ascii="Times New Roman" w:eastAsia="Times New Roman" w:hAnsi="Times New Roman" w:cs="Times New Roman"/>
                <w:sz w:val="24"/>
                <w:szCs w:val="24"/>
              </w:rPr>
              <w:t xml:space="preserve">a </w:t>
            </w:r>
            <w:r>
              <w:rPr>
                <w:rFonts w:ascii="Times New Roman" w:eastAsia="Times New Roman" w:hAnsi="Times New Roman" w:cs="Times New Roman"/>
                <w:sz w:val="24"/>
                <w:szCs w:val="24"/>
              </w:rPr>
              <w:t>joint</w:t>
            </w:r>
            <w:proofErr w:type="gramEnd"/>
            <w:r>
              <w:rPr>
                <w:rFonts w:ascii="Times New Roman" w:eastAsia="Times New Roman" w:hAnsi="Times New Roman" w:cs="Times New Roman"/>
                <w:sz w:val="24"/>
                <w:szCs w:val="24"/>
              </w:rPr>
              <w:t xml:space="preserve"> </w:t>
            </w:r>
            <w:r w:rsidRPr="00226DEC">
              <w:rPr>
                <w:rFonts w:ascii="Times New Roman" w:eastAsia="Times New Roman" w:hAnsi="Times New Roman" w:cs="Times New Roman"/>
                <w:sz w:val="24"/>
                <w:szCs w:val="24"/>
              </w:rPr>
              <w:t xml:space="preserve">dislocation or </w:t>
            </w:r>
            <w:proofErr w:type="gramStart"/>
            <w:r w:rsidRPr="00226DEC">
              <w:rPr>
                <w:rFonts w:ascii="Times New Roman" w:eastAsia="Times New Roman" w:hAnsi="Times New Roman" w:cs="Times New Roman"/>
                <w:sz w:val="24"/>
                <w:szCs w:val="24"/>
              </w:rPr>
              <w:t>a subluxation</w:t>
            </w:r>
            <w:proofErr w:type="gramEnd"/>
            <w:r w:rsidRPr="00226DEC">
              <w:rPr>
                <w:rFonts w:ascii="Times New Roman" w:eastAsia="Times New Roman" w:hAnsi="Times New Roman" w:cs="Times New Roman"/>
                <w:sz w:val="24"/>
                <w:szCs w:val="24"/>
              </w:rPr>
              <w:t>?</w:t>
            </w:r>
          </w:p>
          <w:p w14:paraId="01561D6D" w14:textId="77777777" w:rsidR="00F024F3" w:rsidRPr="003F22AD" w:rsidRDefault="00F024F3" w:rsidP="00F024F3">
            <w:pPr>
              <w:pStyle w:val="ListParagraph"/>
              <w:numPr>
                <w:ilvl w:val="0"/>
                <w:numId w:val="52"/>
              </w:numPr>
              <w:spacing w:after="280"/>
              <w:rPr>
                <w:rFonts w:ascii="Times New Roman" w:eastAsia="Times New Roman" w:hAnsi="Times New Roman" w:cs="Times New Roman"/>
                <w:sz w:val="24"/>
                <w:szCs w:val="24"/>
              </w:rPr>
            </w:pPr>
            <w:r w:rsidRPr="003F22AD">
              <w:rPr>
                <w:rFonts w:ascii="Times New Roman" w:eastAsia="Times New Roman" w:hAnsi="Times New Roman" w:cs="Times New Roman"/>
                <w:sz w:val="24"/>
                <w:szCs w:val="24"/>
              </w:rPr>
              <w:t>What are the signs and symptoms of the different injuries and conditions?</w:t>
            </w:r>
          </w:p>
          <w:p w14:paraId="5FB396A4" w14:textId="1BC06A74" w:rsidR="00F024F3" w:rsidRPr="00B5228A" w:rsidRDefault="00F024F3" w:rsidP="00F024F3">
            <w:pPr>
              <w:pStyle w:val="ListParagraph"/>
              <w:numPr>
                <w:ilvl w:val="0"/>
                <w:numId w:val="52"/>
              </w:numPr>
              <w:spacing w:after="280"/>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What tests assess these injuries and conditions?</w:t>
            </w:r>
          </w:p>
          <w:p w14:paraId="364BE2A5" w14:textId="07A70CB1" w:rsidR="00F024F3" w:rsidRPr="00226DEC" w:rsidRDefault="00F024F3" w:rsidP="00F024F3">
            <w:pPr>
              <w:pStyle w:val="ListParagraph"/>
              <w:numPr>
                <w:ilvl w:val="0"/>
                <w:numId w:val="52"/>
              </w:numPr>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What clinical procedures treat these injuries and conditions?</w:t>
            </w:r>
          </w:p>
        </w:tc>
        <w:tc>
          <w:tcPr>
            <w:tcW w:w="517" w:type="pct"/>
          </w:tcPr>
          <w:p w14:paraId="1A71C643" w14:textId="77777777" w:rsidR="00F024F3" w:rsidRPr="00F22577" w:rsidRDefault="00F024F3" w:rsidP="00F024F3">
            <w:pPr>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11.RV, 11.LU, 11.C, 12.RV, 12.LU, 12.C</w:t>
            </w:r>
          </w:p>
          <w:p w14:paraId="281AACFD" w14:textId="6ADB108B" w:rsidR="00F024F3" w:rsidRPr="00F22577" w:rsidRDefault="00F024F3" w:rsidP="00F024F3">
            <w:pPr>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Science: AP.3</w:t>
            </w:r>
          </w:p>
        </w:tc>
        <w:tc>
          <w:tcPr>
            <w:tcW w:w="488" w:type="pct"/>
          </w:tcPr>
          <w:p w14:paraId="7ED93D4B" w14:textId="729A9F64" w:rsidR="00F024F3" w:rsidRPr="00226DEC"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Sports Medicine Competitive Event</w:t>
            </w:r>
          </w:p>
        </w:tc>
      </w:tr>
      <w:tr w:rsidR="00F024F3" w14:paraId="12B382B6" w14:textId="52782F2D" w:rsidTr="00F024F3">
        <w:tc>
          <w:tcPr>
            <w:tcW w:w="209" w:type="pct"/>
            <w:tcBorders>
              <w:top w:val="single" w:sz="4" w:space="0" w:color="000000"/>
              <w:left w:val="single" w:sz="4" w:space="0" w:color="000000"/>
              <w:bottom w:val="single" w:sz="4" w:space="0" w:color="000000"/>
              <w:right w:val="single" w:sz="4" w:space="0" w:color="000000"/>
            </w:tcBorders>
          </w:tcPr>
          <w:p w14:paraId="53AAD74F" w14:textId="7FEDB00A"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728" w:type="pct"/>
            <w:tcBorders>
              <w:top w:val="single" w:sz="4" w:space="0" w:color="000000"/>
              <w:left w:val="single" w:sz="4" w:space="0" w:color="000000"/>
              <w:bottom w:val="single" w:sz="4" w:space="0" w:color="000000"/>
              <w:right w:val="single" w:sz="4" w:space="0" w:color="000000"/>
            </w:tcBorders>
            <w:hideMark/>
          </w:tcPr>
          <w:p w14:paraId="30B45F29" w14:textId="20AACDEE"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Explain that </w:t>
            </w:r>
            <w:proofErr w:type="gramStart"/>
            <w:r>
              <w:rPr>
                <w:rFonts w:ascii="Times New Roman" w:eastAsia="Times New Roman" w:hAnsi="Times New Roman" w:cs="Times New Roman"/>
                <w:sz w:val="24"/>
                <w:szCs w:val="24"/>
              </w:rPr>
              <w:t>a strain</w:t>
            </w:r>
            <w:proofErr w:type="gramEnd"/>
            <w:r>
              <w:rPr>
                <w:rFonts w:ascii="Times New Roman" w:eastAsia="Times New Roman" w:hAnsi="Times New Roman" w:cs="Times New Roman"/>
                <w:sz w:val="24"/>
                <w:szCs w:val="24"/>
              </w:rPr>
              <w:t xml:space="preserve"> is an injury to a muscle or tendon. </w:t>
            </w:r>
          </w:p>
        </w:tc>
        <w:tc>
          <w:tcPr>
            <w:tcW w:w="1563" w:type="pct"/>
            <w:tcBorders>
              <w:top w:val="single" w:sz="4" w:space="0" w:color="000000"/>
              <w:left w:val="single" w:sz="4" w:space="0" w:color="000000"/>
              <w:bottom w:val="single" w:sz="4" w:space="0" w:color="000000"/>
              <w:right w:val="single" w:sz="4" w:space="0" w:color="000000"/>
            </w:tcBorders>
          </w:tcPr>
          <w:p w14:paraId="26E80237" w14:textId="715CF77E" w:rsidR="00F024F3" w:rsidRPr="005714F4" w:rsidRDefault="00F024F3" w:rsidP="00F024F3">
            <w:pPr>
              <w:rPr>
                <w:rFonts w:ascii="Times New Roman" w:eastAsia="Times New Roman" w:hAnsi="Times New Roman" w:cs="Times New Roman"/>
                <w:sz w:val="24"/>
                <w:szCs w:val="24"/>
              </w:rPr>
            </w:pPr>
            <w:r w:rsidRPr="00410997">
              <w:rPr>
                <w:rFonts w:ascii="Times New Roman" w:eastAsia="Times New Roman" w:hAnsi="Times New Roman" w:cs="Times New Roman"/>
                <w:sz w:val="24"/>
                <w:szCs w:val="24"/>
              </w:rPr>
              <w:t xml:space="preserve">Explanation should include causes and degrees of injury to </w:t>
            </w:r>
            <w:r>
              <w:rPr>
                <w:rFonts w:ascii="Times New Roman" w:eastAsia="Times New Roman" w:hAnsi="Times New Roman" w:cs="Times New Roman"/>
                <w:sz w:val="24"/>
                <w:szCs w:val="24"/>
              </w:rPr>
              <w:t xml:space="preserve">a </w:t>
            </w:r>
            <w:r w:rsidRPr="00410997">
              <w:rPr>
                <w:rFonts w:ascii="Times New Roman" w:eastAsia="Times New Roman" w:hAnsi="Times New Roman" w:cs="Times New Roman"/>
                <w:sz w:val="24"/>
                <w:szCs w:val="24"/>
              </w:rPr>
              <w:t>muscle or tendon.</w:t>
            </w:r>
          </w:p>
        </w:tc>
        <w:tc>
          <w:tcPr>
            <w:tcW w:w="1495" w:type="pct"/>
            <w:tcBorders>
              <w:top w:val="single" w:sz="4" w:space="0" w:color="000000"/>
              <w:left w:val="single" w:sz="4" w:space="0" w:color="000000"/>
              <w:bottom w:val="single" w:sz="4" w:space="0" w:color="000000"/>
              <w:right w:val="single" w:sz="4" w:space="0" w:color="000000"/>
            </w:tcBorders>
          </w:tcPr>
          <w:p w14:paraId="15EBA220" w14:textId="15F8B411" w:rsidR="00F024F3" w:rsidRPr="00EA62AD" w:rsidRDefault="00F024F3" w:rsidP="00F024F3">
            <w:pPr>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39BBCA7A" w14:textId="77777777" w:rsidR="00F024F3" w:rsidRDefault="00F024F3" w:rsidP="00F024F3">
            <w:pPr>
              <w:pStyle w:val="ListParagraph"/>
              <w:numPr>
                <w:ilvl w:val="0"/>
                <w:numId w:val="53"/>
              </w:numPr>
              <w:rPr>
                <w:rFonts w:ascii="Times New Roman" w:eastAsia="Times New Roman" w:hAnsi="Times New Roman" w:cs="Times New Roman"/>
                <w:sz w:val="24"/>
                <w:szCs w:val="24"/>
              </w:rPr>
            </w:pPr>
            <w:r w:rsidRPr="00410997">
              <w:rPr>
                <w:rFonts w:ascii="Times New Roman" w:eastAsia="Times New Roman" w:hAnsi="Times New Roman" w:cs="Times New Roman"/>
                <w:sz w:val="24"/>
                <w:szCs w:val="24"/>
              </w:rPr>
              <w:t>What is the difference between a first-, second-, and third-degree strain?</w:t>
            </w:r>
          </w:p>
          <w:p w14:paraId="699860A3" w14:textId="77777777" w:rsidR="00F024F3" w:rsidRPr="003F22AD" w:rsidRDefault="00F024F3" w:rsidP="00F024F3">
            <w:pPr>
              <w:pStyle w:val="ListParagraph"/>
              <w:numPr>
                <w:ilvl w:val="0"/>
                <w:numId w:val="53"/>
              </w:numPr>
              <w:spacing w:after="280"/>
              <w:rPr>
                <w:rFonts w:ascii="Times New Roman" w:eastAsia="Times New Roman" w:hAnsi="Times New Roman" w:cs="Times New Roman"/>
                <w:sz w:val="24"/>
                <w:szCs w:val="24"/>
              </w:rPr>
            </w:pPr>
            <w:r w:rsidRPr="003F22AD">
              <w:rPr>
                <w:rFonts w:ascii="Times New Roman" w:eastAsia="Times New Roman" w:hAnsi="Times New Roman" w:cs="Times New Roman"/>
                <w:sz w:val="24"/>
                <w:szCs w:val="24"/>
              </w:rPr>
              <w:t>What are the signs and symptoms of the different injuries and conditions?</w:t>
            </w:r>
          </w:p>
          <w:p w14:paraId="15C02AE1" w14:textId="24388D82" w:rsidR="00F024F3" w:rsidRPr="00B5228A" w:rsidRDefault="00F024F3" w:rsidP="00F024F3">
            <w:pPr>
              <w:pStyle w:val="ListParagraph"/>
              <w:numPr>
                <w:ilvl w:val="0"/>
                <w:numId w:val="53"/>
              </w:numPr>
              <w:spacing w:after="280"/>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What tests assess these injuries and conditions?</w:t>
            </w:r>
          </w:p>
          <w:p w14:paraId="5098E8C2" w14:textId="0839AF2A" w:rsidR="00F024F3" w:rsidRPr="00410997" w:rsidRDefault="00F024F3" w:rsidP="00F024F3">
            <w:pPr>
              <w:pStyle w:val="ListParagraph"/>
              <w:numPr>
                <w:ilvl w:val="0"/>
                <w:numId w:val="53"/>
              </w:numPr>
              <w:rPr>
                <w:rFonts w:ascii="Times New Roman" w:eastAsia="Times New Roman" w:hAnsi="Times New Roman" w:cs="Times New Roman"/>
                <w:sz w:val="24"/>
                <w:szCs w:val="24"/>
              </w:rPr>
            </w:pPr>
            <w:r w:rsidRPr="00B5228A">
              <w:rPr>
                <w:rFonts w:ascii="Times New Roman" w:eastAsia="Times New Roman" w:hAnsi="Times New Roman" w:cs="Times New Roman"/>
                <w:sz w:val="24"/>
                <w:szCs w:val="24"/>
              </w:rPr>
              <w:t>What clinical procedures treat these injuries and conditions?</w:t>
            </w:r>
          </w:p>
        </w:tc>
        <w:tc>
          <w:tcPr>
            <w:tcW w:w="517" w:type="pct"/>
          </w:tcPr>
          <w:p w14:paraId="1667CF35" w14:textId="77777777" w:rsidR="00F024F3" w:rsidRPr="00F22577" w:rsidRDefault="00F024F3" w:rsidP="00F024F3">
            <w:pPr>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11.RV, 11.LU, 11.C, 12.RV, 12.LU, 12.C</w:t>
            </w:r>
          </w:p>
          <w:p w14:paraId="022417DB" w14:textId="3436B79E" w:rsidR="00F024F3" w:rsidRPr="00F22577" w:rsidRDefault="00F024F3" w:rsidP="00F024F3">
            <w:pPr>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Science: AP.3</w:t>
            </w:r>
          </w:p>
        </w:tc>
        <w:tc>
          <w:tcPr>
            <w:tcW w:w="488" w:type="pct"/>
          </w:tcPr>
          <w:p w14:paraId="07805387" w14:textId="30E1AF0C" w:rsidR="00F024F3" w:rsidRPr="00410997"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Sports Medicine Competitive Event</w:t>
            </w:r>
          </w:p>
        </w:tc>
      </w:tr>
      <w:tr w:rsidR="00F024F3" w14:paraId="29BECCFB" w14:textId="69027D61" w:rsidTr="00F024F3">
        <w:tc>
          <w:tcPr>
            <w:tcW w:w="209" w:type="pct"/>
            <w:tcBorders>
              <w:top w:val="single" w:sz="4" w:space="0" w:color="000000"/>
              <w:left w:val="single" w:sz="4" w:space="0" w:color="000000"/>
              <w:bottom w:val="single" w:sz="4" w:space="0" w:color="000000"/>
              <w:right w:val="single" w:sz="4" w:space="0" w:color="000000"/>
            </w:tcBorders>
          </w:tcPr>
          <w:p w14:paraId="226C8D7C" w14:textId="5C877D05"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73</w:t>
            </w:r>
          </w:p>
        </w:tc>
        <w:tc>
          <w:tcPr>
            <w:tcW w:w="728" w:type="pct"/>
            <w:tcBorders>
              <w:top w:val="single" w:sz="4" w:space="0" w:color="000000"/>
              <w:left w:val="single" w:sz="4" w:space="0" w:color="000000"/>
              <w:bottom w:val="single" w:sz="4" w:space="0" w:color="000000"/>
              <w:right w:val="single" w:sz="4" w:space="0" w:color="000000"/>
            </w:tcBorders>
            <w:hideMark/>
          </w:tcPr>
          <w:p w14:paraId="59DDB6E8" w14:textId="68BC7F4D"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Explain that a fracture is an injury to a bone. </w:t>
            </w:r>
          </w:p>
        </w:tc>
        <w:tc>
          <w:tcPr>
            <w:tcW w:w="1563" w:type="pct"/>
            <w:tcBorders>
              <w:top w:val="single" w:sz="4" w:space="0" w:color="000000"/>
              <w:left w:val="single" w:sz="4" w:space="0" w:color="000000"/>
              <w:bottom w:val="single" w:sz="4" w:space="0" w:color="000000"/>
              <w:right w:val="single" w:sz="4" w:space="0" w:color="000000"/>
            </w:tcBorders>
          </w:tcPr>
          <w:p w14:paraId="2FC5ED64" w14:textId="77777777" w:rsidR="00F024F3" w:rsidRDefault="00F024F3" w:rsidP="00F024F3">
            <w:pPr>
              <w:rPr>
                <w:rFonts w:ascii="Times New Roman" w:eastAsia="Times New Roman" w:hAnsi="Times New Roman" w:cs="Times New Roman"/>
                <w:sz w:val="24"/>
                <w:szCs w:val="24"/>
              </w:rPr>
            </w:pPr>
            <w:r w:rsidRPr="00410997">
              <w:rPr>
                <w:rFonts w:ascii="Times New Roman" w:eastAsia="Times New Roman" w:hAnsi="Times New Roman" w:cs="Times New Roman"/>
                <w:sz w:val="24"/>
                <w:szCs w:val="24"/>
              </w:rPr>
              <w:t xml:space="preserve">Explanation should include causes and degrees of injury to a bone, to include </w:t>
            </w:r>
          </w:p>
          <w:p w14:paraId="069A7BDD" w14:textId="74D3D36A" w:rsidR="00F024F3" w:rsidRDefault="00F024F3" w:rsidP="00F024F3">
            <w:pPr>
              <w:pStyle w:val="ListParagraph"/>
              <w:numPr>
                <w:ilvl w:val="0"/>
                <w:numId w:val="53"/>
              </w:numPr>
              <w:rPr>
                <w:rFonts w:ascii="Times New Roman" w:eastAsia="Times New Roman" w:hAnsi="Times New Roman" w:cs="Times New Roman"/>
                <w:sz w:val="24"/>
                <w:szCs w:val="24"/>
              </w:rPr>
            </w:pPr>
            <w:r w:rsidRPr="00004696">
              <w:rPr>
                <w:rFonts w:ascii="Times New Roman" w:eastAsia="Times New Roman" w:hAnsi="Times New Roman" w:cs="Times New Roman"/>
                <w:sz w:val="24"/>
                <w:szCs w:val="24"/>
              </w:rPr>
              <w:t>simple</w:t>
            </w:r>
          </w:p>
          <w:p w14:paraId="25F5EA60" w14:textId="6FB53554" w:rsidR="00F024F3" w:rsidRDefault="00F024F3" w:rsidP="00F024F3">
            <w:pPr>
              <w:pStyle w:val="ListParagraph"/>
              <w:numPr>
                <w:ilvl w:val="0"/>
                <w:numId w:val="53"/>
              </w:numPr>
              <w:rPr>
                <w:rFonts w:ascii="Times New Roman" w:eastAsia="Times New Roman" w:hAnsi="Times New Roman" w:cs="Times New Roman"/>
                <w:sz w:val="24"/>
                <w:szCs w:val="24"/>
              </w:rPr>
            </w:pPr>
            <w:r w:rsidRPr="00004696">
              <w:rPr>
                <w:rFonts w:ascii="Times New Roman" w:eastAsia="Times New Roman" w:hAnsi="Times New Roman" w:cs="Times New Roman"/>
                <w:sz w:val="24"/>
                <w:szCs w:val="24"/>
              </w:rPr>
              <w:t>compound</w:t>
            </w:r>
          </w:p>
          <w:p w14:paraId="3ECB15CD" w14:textId="1253CEF9" w:rsidR="00F024F3" w:rsidRDefault="00F024F3" w:rsidP="00F024F3">
            <w:pPr>
              <w:pStyle w:val="ListParagraph"/>
              <w:numPr>
                <w:ilvl w:val="0"/>
                <w:numId w:val="53"/>
              </w:numPr>
              <w:rPr>
                <w:rFonts w:ascii="Times New Roman" w:eastAsia="Times New Roman" w:hAnsi="Times New Roman" w:cs="Times New Roman"/>
                <w:sz w:val="24"/>
                <w:szCs w:val="24"/>
              </w:rPr>
            </w:pPr>
            <w:r w:rsidRPr="00004696">
              <w:rPr>
                <w:rFonts w:ascii="Times New Roman" w:eastAsia="Times New Roman" w:hAnsi="Times New Roman" w:cs="Times New Roman"/>
                <w:sz w:val="24"/>
                <w:szCs w:val="24"/>
              </w:rPr>
              <w:t>comminuted</w:t>
            </w:r>
          </w:p>
          <w:p w14:paraId="2B4CCB02" w14:textId="14BAE802" w:rsidR="00F024F3" w:rsidRDefault="00F024F3" w:rsidP="00F024F3">
            <w:pPr>
              <w:pStyle w:val="ListParagraph"/>
              <w:numPr>
                <w:ilvl w:val="0"/>
                <w:numId w:val="53"/>
              </w:numPr>
              <w:rPr>
                <w:rFonts w:ascii="Times New Roman" w:eastAsia="Times New Roman" w:hAnsi="Times New Roman" w:cs="Times New Roman"/>
                <w:sz w:val="24"/>
                <w:szCs w:val="24"/>
              </w:rPr>
            </w:pPr>
            <w:r w:rsidRPr="00004696">
              <w:rPr>
                <w:rFonts w:ascii="Times New Roman" w:eastAsia="Times New Roman" w:hAnsi="Times New Roman" w:cs="Times New Roman"/>
                <w:sz w:val="24"/>
                <w:szCs w:val="24"/>
              </w:rPr>
              <w:t xml:space="preserve">compression </w:t>
            </w:r>
          </w:p>
          <w:p w14:paraId="74AA78CE" w14:textId="794D5147" w:rsidR="00F024F3" w:rsidRDefault="00F024F3" w:rsidP="00F024F3">
            <w:pPr>
              <w:pStyle w:val="ListParagraph"/>
              <w:numPr>
                <w:ilvl w:val="0"/>
                <w:numId w:val="53"/>
              </w:numPr>
              <w:rPr>
                <w:rFonts w:ascii="Times New Roman" w:eastAsia="Times New Roman" w:hAnsi="Times New Roman" w:cs="Times New Roman"/>
                <w:sz w:val="24"/>
                <w:szCs w:val="24"/>
              </w:rPr>
            </w:pPr>
            <w:r w:rsidRPr="00004696">
              <w:rPr>
                <w:rFonts w:ascii="Times New Roman" w:eastAsia="Times New Roman" w:hAnsi="Times New Roman" w:cs="Times New Roman"/>
                <w:sz w:val="24"/>
                <w:szCs w:val="24"/>
              </w:rPr>
              <w:t xml:space="preserve">depressed </w:t>
            </w:r>
          </w:p>
          <w:p w14:paraId="35158ABF" w14:textId="0B5BD774" w:rsidR="00F024F3" w:rsidRDefault="00F024F3" w:rsidP="00F024F3">
            <w:pPr>
              <w:pStyle w:val="ListParagraph"/>
              <w:numPr>
                <w:ilvl w:val="0"/>
                <w:numId w:val="53"/>
              </w:numPr>
              <w:rPr>
                <w:rFonts w:ascii="Times New Roman" w:eastAsia="Times New Roman" w:hAnsi="Times New Roman" w:cs="Times New Roman"/>
                <w:sz w:val="24"/>
                <w:szCs w:val="24"/>
              </w:rPr>
            </w:pPr>
            <w:r w:rsidRPr="00004696">
              <w:rPr>
                <w:rFonts w:ascii="Times New Roman" w:eastAsia="Times New Roman" w:hAnsi="Times New Roman" w:cs="Times New Roman"/>
                <w:sz w:val="24"/>
                <w:szCs w:val="24"/>
              </w:rPr>
              <w:t xml:space="preserve">impact </w:t>
            </w:r>
          </w:p>
          <w:p w14:paraId="05F31911" w14:textId="76B2F7DC" w:rsidR="00F024F3" w:rsidRDefault="00F024F3" w:rsidP="00F024F3">
            <w:pPr>
              <w:pStyle w:val="ListParagraph"/>
              <w:numPr>
                <w:ilvl w:val="0"/>
                <w:numId w:val="53"/>
              </w:numPr>
              <w:rPr>
                <w:rFonts w:ascii="Times New Roman" w:eastAsia="Times New Roman" w:hAnsi="Times New Roman" w:cs="Times New Roman"/>
                <w:sz w:val="24"/>
                <w:szCs w:val="24"/>
              </w:rPr>
            </w:pPr>
            <w:r w:rsidRPr="00004696">
              <w:rPr>
                <w:rFonts w:ascii="Times New Roman" w:eastAsia="Times New Roman" w:hAnsi="Times New Roman" w:cs="Times New Roman"/>
                <w:sz w:val="24"/>
                <w:szCs w:val="24"/>
              </w:rPr>
              <w:t>greenstick</w:t>
            </w:r>
          </w:p>
          <w:p w14:paraId="4DDE1EBE" w14:textId="0C8AC24E" w:rsidR="00F024F3" w:rsidRDefault="00F024F3" w:rsidP="00F024F3">
            <w:pPr>
              <w:pStyle w:val="ListParagraph"/>
              <w:numPr>
                <w:ilvl w:val="0"/>
                <w:numId w:val="53"/>
              </w:numPr>
              <w:rPr>
                <w:rFonts w:ascii="Times New Roman" w:eastAsia="Times New Roman" w:hAnsi="Times New Roman" w:cs="Times New Roman"/>
                <w:sz w:val="24"/>
                <w:szCs w:val="24"/>
              </w:rPr>
            </w:pPr>
            <w:r w:rsidRPr="00004696">
              <w:rPr>
                <w:rFonts w:ascii="Times New Roman" w:eastAsia="Times New Roman" w:hAnsi="Times New Roman" w:cs="Times New Roman"/>
                <w:sz w:val="24"/>
                <w:szCs w:val="24"/>
              </w:rPr>
              <w:t xml:space="preserve">spiral </w:t>
            </w:r>
          </w:p>
          <w:p w14:paraId="512A200B" w14:textId="7FD74564" w:rsidR="00F024F3" w:rsidRDefault="00F024F3" w:rsidP="00F024F3">
            <w:pPr>
              <w:pStyle w:val="ListParagraph"/>
              <w:numPr>
                <w:ilvl w:val="0"/>
                <w:numId w:val="53"/>
              </w:numPr>
              <w:rPr>
                <w:rFonts w:ascii="Times New Roman" w:eastAsia="Times New Roman" w:hAnsi="Times New Roman" w:cs="Times New Roman"/>
                <w:sz w:val="24"/>
                <w:szCs w:val="24"/>
              </w:rPr>
            </w:pPr>
            <w:r w:rsidRPr="00004696">
              <w:rPr>
                <w:rFonts w:ascii="Times New Roman" w:eastAsia="Times New Roman" w:hAnsi="Times New Roman" w:cs="Times New Roman"/>
                <w:sz w:val="24"/>
                <w:szCs w:val="24"/>
              </w:rPr>
              <w:t>avulsion</w:t>
            </w:r>
          </w:p>
          <w:p w14:paraId="58EC5A42" w14:textId="73C77AED" w:rsidR="00F024F3" w:rsidRDefault="00F024F3" w:rsidP="00F024F3">
            <w:pPr>
              <w:pStyle w:val="ListParagraph"/>
              <w:numPr>
                <w:ilvl w:val="0"/>
                <w:numId w:val="53"/>
              </w:numPr>
              <w:rPr>
                <w:rFonts w:ascii="Times New Roman" w:eastAsia="Times New Roman" w:hAnsi="Times New Roman" w:cs="Times New Roman"/>
                <w:sz w:val="24"/>
                <w:szCs w:val="24"/>
              </w:rPr>
            </w:pPr>
            <w:r w:rsidRPr="00004696">
              <w:rPr>
                <w:rFonts w:ascii="Times New Roman" w:eastAsia="Times New Roman" w:hAnsi="Times New Roman" w:cs="Times New Roman"/>
                <w:sz w:val="24"/>
                <w:szCs w:val="24"/>
              </w:rPr>
              <w:t xml:space="preserve">contrecoup </w:t>
            </w:r>
          </w:p>
          <w:p w14:paraId="1C134A59" w14:textId="1295D796" w:rsidR="00F024F3" w:rsidRDefault="00F024F3" w:rsidP="00F024F3">
            <w:pPr>
              <w:pStyle w:val="ListParagraph"/>
              <w:numPr>
                <w:ilvl w:val="0"/>
                <w:numId w:val="53"/>
              </w:numPr>
              <w:rPr>
                <w:rFonts w:ascii="Times New Roman" w:eastAsia="Times New Roman" w:hAnsi="Times New Roman" w:cs="Times New Roman"/>
                <w:sz w:val="24"/>
                <w:szCs w:val="24"/>
              </w:rPr>
            </w:pPr>
            <w:r w:rsidRPr="00004696">
              <w:rPr>
                <w:rFonts w:ascii="Times New Roman" w:eastAsia="Times New Roman" w:hAnsi="Times New Roman" w:cs="Times New Roman"/>
                <w:sz w:val="24"/>
                <w:szCs w:val="24"/>
              </w:rPr>
              <w:t>orbital blowout</w:t>
            </w:r>
          </w:p>
          <w:p w14:paraId="12E999E5" w14:textId="4F3FB9DE" w:rsidR="00F024F3" w:rsidRDefault="00F024F3" w:rsidP="00F024F3">
            <w:pPr>
              <w:pStyle w:val="ListParagraph"/>
              <w:numPr>
                <w:ilvl w:val="0"/>
                <w:numId w:val="53"/>
              </w:numPr>
              <w:rPr>
                <w:rFonts w:ascii="Times New Roman" w:eastAsia="Times New Roman" w:hAnsi="Times New Roman" w:cs="Times New Roman"/>
                <w:sz w:val="24"/>
                <w:szCs w:val="24"/>
              </w:rPr>
            </w:pPr>
            <w:r w:rsidRPr="00004696">
              <w:rPr>
                <w:rFonts w:ascii="Times New Roman" w:eastAsia="Times New Roman" w:hAnsi="Times New Roman" w:cs="Times New Roman"/>
                <w:sz w:val="24"/>
                <w:szCs w:val="24"/>
              </w:rPr>
              <w:t>stress</w:t>
            </w:r>
          </w:p>
          <w:p w14:paraId="51EA0F1C" w14:textId="6556EF83" w:rsidR="00F024F3" w:rsidRDefault="00F024F3" w:rsidP="00F024F3">
            <w:pPr>
              <w:pStyle w:val="ListParagraph"/>
              <w:numPr>
                <w:ilvl w:val="0"/>
                <w:numId w:val="53"/>
              </w:numPr>
              <w:rPr>
                <w:rFonts w:ascii="Times New Roman" w:eastAsia="Times New Roman" w:hAnsi="Times New Roman" w:cs="Times New Roman"/>
                <w:sz w:val="24"/>
                <w:szCs w:val="24"/>
              </w:rPr>
            </w:pPr>
            <w:r w:rsidRPr="00004696">
              <w:rPr>
                <w:rFonts w:ascii="Times New Roman" w:eastAsia="Times New Roman" w:hAnsi="Times New Roman" w:cs="Times New Roman"/>
                <w:sz w:val="24"/>
                <w:szCs w:val="24"/>
              </w:rPr>
              <w:t>burst</w:t>
            </w:r>
          </w:p>
          <w:p w14:paraId="66C9581F" w14:textId="6E085D24" w:rsidR="00F024F3" w:rsidRPr="00004696" w:rsidRDefault="00F024F3" w:rsidP="00F024F3">
            <w:pPr>
              <w:pStyle w:val="ListParagraph"/>
              <w:numPr>
                <w:ilvl w:val="0"/>
                <w:numId w:val="53"/>
              </w:numPr>
              <w:rPr>
                <w:rFonts w:ascii="Times New Roman" w:eastAsia="Times New Roman" w:hAnsi="Times New Roman" w:cs="Times New Roman"/>
                <w:sz w:val="24"/>
                <w:szCs w:val="24"/>
              </w:rPr>
            </w:pPr>
            <w:r w:rsidRPr="00004696">
              <w:rPr>
                <w:rFonts w:ascii="Times New Roman" w:eastAsia="Times New Roman" w:hAnsi="Times New Roman" w:cs="Times New Roman"/>
                <w:sz w:val="24"/>
                <w:szCs w:val="24"/>
              </w:rPr>
              <w:t>epiphyseal.</w:t>
            </w:r>
          </w:p>
        </w:tc>
        <w:tc>
          <w:tcPr>
            <w:tcW w:w="1495" w:type="pct"/>
            <w:tcBorders>
              <w:top w:val="single" w:sz="4" w:space="0" w:color="000000"/>
              <w:left w:val="single" w:sz="4" w:space="0" w:color="000000"/>
              <w:bottom w:val="single" w:sz="4" w:space="0" w:color="000000"/>
              <w:right w:val="single" w:sz="4" w:space="0" w:color="000000"/>
            </w:tcBorders>
          </w:tcPr>
          <w:p w14:paraId="5A92EC91" w14:textId="4539675B" w:rsidR="00F024F3" w:rsidRPr="00EA62AD" w:rsidRDefault="00F024F3" w:rsidP="00F024F3">
            <w:pPr>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16681813" w14:textId="77777777" w:rsidR="00F024F3" w:rsidRDefault="00F024F3" w:rsidP="00F024F3">
            <w:pPr>
              <w:pStyle w:val="ListParagraph"/>
              <w:numPr>
                <w:ilvl w:val="0"/>
                <w:numId w:val="53"/>
              </w:numPr>
              <w:rPr>
                <w:rFonts w:ascii="Times New Roman" w:eastAsia="Times New Roman" w:hAnsi="Times New Roman" w:cs="Times New Roman"/>
                <w:sz w:val="24"/>
                <w:szCs w:val="24"/>
              </w:rPr>
            </w:pPr>
            <w:r w:rsidRPr="00410997">
              <w:rPr>
                <w:rFonts w:ascii="Times New Roman" w:eastAsia="Times New Roman" w:hAnsi="Times New Roman" w:cs="Times New Roman"/>
                <w:sz w:val="24"/>
                <w:szCs w:val="24"/>
              </w:rPr>
              <w:t>What are common fractures in sports?</w:t>
            </w:r>
          </w:p>
          <w:p w14:paraId="7891B7FD" w14:textId="2C5951A0" w:rsidR="00F024F3" w:rsidRPr="00410997" w:rsidRDefault="00F024F3" w:rsidP="00F024F3">
            <w:pPr>
              <w:pStyle w:val="ListParagraph"/>
              <w:numPr>
                <w:ilvl w:val="0"/>
                <w:numId w:val="53"/>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is an </w:t>
            </w:r>
            <w:r w:rsidRPr="00EA62AD">
              <w:rPr>
                <w:rFonts w:ascii="Times New Roman" w:eastAsia="Times New Roman" w:hAnsi="Times New Roman" w:cs="Times New Roman"/>
                <w:i/>
                <w:iCs/>
                <w:sz w:val="24"/>
                <w:szCs w:val="24"/>
              </w:rPr>
              <w:t>orbital blowout</w:t>
            </w:r>
            <w:r>
              <w:rPr>
                <w:rFonts w:ascii="Times New Roman" w:eastAsia="Times New Roman" w:hAnsi="Times New Roman" w:cs="Times New Roman"/>
                <w:sz w:val="24"/>
                <w:szCs w:val="24"/>
              </w:rPr>
              <w:t>?</w:t>
            </w:r>
          </w:p>
        </w:tc>
        <w:tc>
          <w:tcPr>
            <w:tcW w:w="517" w:type="pct"/>
          </w:tcPr>
          <w:p w14:paraId="2FB95EA9" w14:textId="77777777" w:rsidR="00F024F3" w:rsidRPr="00F22577" w:rsidRDefault="00F024F3" w:rsidP="00F024F3">
            <w:pPr>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11.RV, 11.LU, 11.C, 12.RV, 12.LU, 12.C</w:t>
            </w:r>
          </w:p>
          <w:p w14:paraId="38BAAA0A" w14:textId="7319EF94" w:rsidR="00F024F3" w:rsidRPr="00F22577" w:rsidRDefault="00F024F3" w:rsidP="00F024F3">
            <w:pPr>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Science: AP.3</w:t>
            </w:r>
          </w:p>
        </w:tc>
        <w:tc>
          <w:tcPr>
            <w:tcW w:w="488" w:type="pct"/>
          </w:tcPr>
          <w:p w14:paraId="68C0D1FC" w14:textId="5D05329A" w:rsidR="00F024F3" w:rsidRPr="00410997"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Sports Medicine Competitive Event</w:t>
            </w:r>
          </w:p>
        </w:tc>
      </w:tr>
      <w:tr w:rsidR="00F024F3" w14:paraId="4179A708" w14:textId="13B50D20" w:rsidTr="00F024F3">
        <w:tc>
          <w:tcPr>
            <w:tcW w:w="209" w:type="pct"/>
            <w:tcBorders>
              <w:top w:val="single" w:sz="4" w:space="0" w:color="000000"/>
              <w:left w:val="single" w:sz="4" w:space="0" w:color="000000"/>
              <w:bottom w:val="single" w:sz="4" w:space="0" w:color="000000"/>
              <w:right w:val="single" w:sz="4" w:space="0" w:color="000000"/>
            </w:tcBorders>
          </w:tcPr>
          <w:p w14:paraId="7516EE6C" w14:textId="54D41FBA"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74</w:t>
            </w:r>
          </w:p>
        </w:tc>
        <w:tc>
          <w:tcPr>
            <w:tcW w:w="728" w:type="pct"/>
            <w:tcBorders>
              <w:top w:val="single" w:sz="4" w:space="0" w:color="000000"/>
              <w:left w:val="single" w:sz="4" w:space="0" w:color="000000"/>
              <w:bottom w:val="single" w:sz="4" w:space="0" w:color="000000"/>
              <w:right w:val="single" w:sz="4" w:space="0" w:color="000000"/>
            </w:tcBorders>
            <w:hideMark/>
          </w:tcPr>
          <w:p w14:paraId="117E9DD5" w14:textId="4E963FB5"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Demonstrate knowledge of basic taping and wrapping techniques for musculoskeletal injuries. </w:t>
            </w:r>
          </w:p>
        </w:tc>
        <w:tc>
          <w:tcPr>
            <w:tcW w:w="1563" w:type="pct"/>
            <w:tcBorders>
              <w:top w:val="single" w:sz="4" w:space="0" w:color="000000"/>
              <w:left w:val="single" w:sz="4" w:space="0" w:color="000000"/>
              <w:bottom w:val="single" w:sz="4" w:space="0" w:color="000000"/>
              <w:right w:val="single" w:sz="4" w:space="0" w:color="000000"/>
            </w:tcBorders>
          </w:tcPr>
          <w:p w14:paraId="207515AD" w14:textId="77777777" w:rsidR="00F024F3" w:rsidRPr="00687E11" w:rsidRDefault="00F024F3" w:rsidP="00F024F3">
            <w:pPr>
              <w:rPr>
                <w:rFonts w:ascii="Times New Roman" w:eastAsia="Times New Roman" w:hAnsi="Times New Roman" w:cs="Times New Roman"/>
                <w:sz w:val="24"/>
                <w:szCs w:val="24"/>
              </w:rPr>
            </w:pPr>
            <w:r w:rsidRPr="00687E11">
              <w:rPr>
                <w:rFonts w:ascii="Times New Roman" w:eastAsia="Times New Roman" w:hAnsi="Times New Roman" w:cs="Times New Roman"/>
                <w:sz w:val="24"/>
                <w:szCs w:val="24"/>
              </w:rPr>
              <w:t xml:space="preserve">Demonstration may include </w:t>
            </w:r>
          </w:p>
          <w:p w14:paraId="46CD5661" w14:textId="7A9B3EB7" w:rsidR="00F024F3" w:rsidRPr="00687E11" w:rsidRDefault="00F024F3" w:rsidP="00F024F3">
            <w:pPr>
              <w:pStyle w:val="ListParagraph"/>
              <w:numPr>
                <w:ilvl w:val="0"/>
                <w:numId w:val="53"/>
              </w:numPr>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687E11">
              <w:rPr>
                <w:rFonts w:ascii="Times New Roman" w:eastAsia="Times New Roman" w:hAnsi="Times New Roman" w:cs="Times New Roman"/>
                <w:sz w:val="24"/>
                <w:szCs w:val="24"/>
              </w:rPr>
              <w:t>nkle</w:t>
            </w:r>
          </w:p>
          <w:p w14:paraId="4E779A7C" w14:textId="1B2079FB" w:rsidR="00F024F3" w:rsidRPr="00687E11" w:rsidRDefault="00F024F3" w:rsidP="00F024F3">
            <w:pPr>
              <w:pStyle w:val="ListParagraph"/>
              <w:numPr>
                <w:ilvl w:val="0"/>
                <w:numId w:val="53"/>
              </w:numPr>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687E11">
              <w:rPr>
                <w:rFonts w:ascii="Times New Roman" w:eastAsia="Times New Roman" w:hAnsi="Times New Roman" w:cs="Times New Roman"/>
                <w:sz w:val="24"/>
                <w:szCs w:val="24"/>
              </w:rPr>
              <w:t>rch</w:t>
            </w:r>
          </w:p>
          <w:p w14:paraId="5D6E5951" w14:textId="0157D39D" w:rsidR="00F024F3" w:rsidRPr="00687E11" w:rsidRDefault="00F024F3" w:rsidP="00F024F3">
            <w:pPr>
              <w:pStyle w:val="ListParagraph"/>
              <w:numPr>
                <w:ilvl w:val="0"/>
                <w:numId w:val="53"/>
              </w:numPr>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Pr="00687E11">
              <w:rPr>
                <w:rFonts w:ascii="Times New Roman" w:eastAsia="Times New Roman" w:hAnsi="Times New Roman" w:cs="Times New Roman"/>
                <w:sz w:val="24"/>
                <w:szCs w:val="24"/>
              </w:rPr>
              <w:t xml:space="preserve">humb </w:t>
            </w:r>
          </w:p>
          <w:p w14:paraId="6D656332" w14:textId="295393C2" w:rsidR="00F024F3" w:rsidRPr="00687E11" w:rsidRDefault="00F024F3" w:rsidP="00F024F3">
            <w:pPr>
              <w:pStyle w:val="ListParagraph"/>
              <w:numPr>
                <w:ilvl w:val="0"/>
                <w:numId w:val="53"/>
              </w:numPr>
              <w:rPr>
                <w:rFonts w:ascii="Times New Roman" w:eastAsia="Times New Roman" w:hAnsi="Times New Roman" w:cs="Times New Roman"/>
                <w:sz w:val="24"/>
                <w:szCs w:val="24"/>
              </w:rPr>
            </w:pPr>
            <w:r w:rsidRPr="00687E11">
              <w:rPr>
                <w:rFonts w:ascii="Times New Roman" w:eastAsia="Times New Roman" w:hAnsi="Times New Roman" w:cs="Times New Roman"/>
                <w:sz w:val="24"/>
                <w:szCs w:val="24"/>
              </w:rPr>
              <w:t xml:space="preserve">Achilles </w:t>
            </w:r>
            <w:r>
              <w:rPr>
                <w:rFonts w:ascii="Times New Roman" w:eastAsia="Times New Roman" w:hAnsi="Times New Roman" w:cs="Times New Roman"/>
                <w:sz w:val="24"/>
                <w:szCs w:val="24"/>
              </w:rPr>
              <w:t>t</w:t>
            </w:r>
            <w:r w:rsidRPr="00687E11">
              <w:rPr>
                <w:rFonts w:ascii="Times New Roman" w:eastAsia="Times New Roman" w:hAnsi="Times New Roman" w:cs="Times New Roman"/>
                <w:sz w:val="24"/>
                <w:szCs w:val="24"/>
              </w:rPr>
              <w:t>endon</w:t>
            </w:r>
          </w:p>
          <w:p w14:paraId="659B6F25" w14:textId="5464F7EF" w:rsidR="00F024F3" w:rsidRPr="00687E11" w:rsidRDefault="00F024F3" w:rsidP="00F024F3">
            <w:pPr>
              <w:pStyle w:val="ListParagraph"/>
              <w:numPr>
                <w:ilvl w:val="0"/>
                <w:numId w:val="53"/>
              </w:numPr>
              <w:rPr>
                <w:rFonts w:ascii="Times New Roman" w:eastAsia="Times New Roman" w:hAnsi="Times New Roman" w:cs="Times New Roman"/>
                <w:sz w:val="24"/>
                <w:szCs w:val="24"/>
              </w:rPr>
            </w:pPr>
            <w:r>
              <w:rPr>
                <w:rFonts w:ascii="Times New Roman" w:eastAsia="Times New Roman" w:hAnsi="Times New Roman" w:cs="Times New Roman"/>
                <w:sz w:val="24"/>
                <w:szCs w:val="24"/>
              </w:rPr>
              <w:t>h</w:t>
            </w:r>
            <w:r w:rsidRPr="00687E11">
              <w:rPr>
                <w:rFonts w:ascii="Times New Roman" w:eastAsia="Times New Roman" w:hAnsi="Times New Roman" w:cs="Times New Roman"/>
                <w:sz w:val="24"/>
                <w:szCs w:val="24"/>
              </w:rPr>
              <w:t xml:space="preserve">ip </w:t>
            </w:r>
            <w:r>
              <w:rPr>
                <w:rFonts w:ascii="Times New Roman" w:eastAsia="Times New Roman" w:hAnsi="Times New Roman" w:cs="Times New Roman"/>
                <w:sz w:val="24"/>
                <w:szCs w:val="24"/>
              </w:rPr>
              <w:t>f</w:t>
            </w:r>
            <w:r w:rsidRPr="00687E11">
              <w:rPr>
                <w:rFonts w:ascii="Times New Roman" w:eastAsia="Times New Roman" w:hAnsi="Times New Roman" w:cs="Times New Roman"/>
                <w:sz w:val="24"/>
                <w:szCs w:val="24"/>
              </w:rPr>
              <w:t>lexor</w:t>
            </w:r>
          </w:p>
          <w:p w14:paraId="1703D38F" w14:textId="4C1E3784" w:rsidR="00F024F3" w:rsidRPr="00687E11" w:rsidRDefault="00F024F3" w:rsidP="00F024F3">
            <w:pPr>
              <w:pStyle w:val="ListParagraph"/>
              <w:numPr>
                <w:ilvl w:val="0"/>
                <w:numId w:val="53"/>
              </w:numPr>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687E11">
              <w:rPr>
                <w:rFonts w:ascii="Times New Roman" w:eastAsia="Times New Roman" w:hAnsi="Times New Roman" w:cs="Times New Roman"/>
                <w:sz w:val="24"/>
                <w:szCs w:val="24"/>
              </w:rPr>
              <w:t>dductor</w:t>
            </w:r>
          </w:p>
          <w:p w14:paraId="08D7C4C2" w14:textId="4904D9D5" w:rsidR="00F024F3" w:rsidRPr="00687E11" w:rsidRDefault="00F024F3" w:rsidP="00F024F3">
            <w:pPr>
              <w:pStyle w:val="ListParagraph"/>
              <w:numPr>
                <w:ilvl w:val="0"/>
                <w:numId w:val="53"/>
              </w:numPr>
              <w:rPr>
                <w:rFonts w:ascii="Times New Roman" w:eastAsia="Times New Roman" w:hAnsi="Times New Roman" w:cs="Times New Roman"/>
                <w:sz w:val="24"/>
                <w:szCs w:val="24"/>
              </w:rPr>
            </w:pPr>
            <w:r>
              <w:rPr>
                <w:rFonts w:ascii="Times New Roman" w:eastAsia="Times New Roman" w:hAnsi="Times New Roman" w:cs="Times New Roman"/>
                <w:sz w:val="24"/>
                <w:szCs w:val="24"/>
              </w:rPr>
              <w:t>w</w:t>
            </w:r>
            <w:r w:rsidRPr="00687E11">
              <w:rPr>
                <w:rFonts w:ascii="Times New Roman" w:eastAsia="Times New Roman" w:hAnsi="Times New Roman" w:cs="Times New Roman"/>
                <w:sz w:val="24"/>
                <w:szCs w:val="24"/>
              </w:rPr>
              <w:t xml:space="preserve">rist </w:t>
            </w:r>
          </w:p>
          <w:p w14:paraId="58A3F59B" w14:textId="778342D2" w:rsidR="00F024F3" w:rsidRPr="00687E11" w:rsidRDefault="00F024F3" w:rsidP="00F024F3">
            <w:pPr>
              <w:pStyle w:val="ListParagraph"/>
              <w:numPr>
                <w:ilvl w:val="0"/>
                <w:numId w:val="53"/>
              </w:numPr>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Pr="00687E11">
              <w:rPr>
                <w:rFonts w:ascii="Times New Roman" w:eastAsia="Times New Roman" w:hAnsi="Times New Roman" w:cs="Times New Roman"/>
                <w:sz w:val="24"/>
                <w:szCs w:val="24"/>
              </w:rPr>
              <w:t xml:space="preserve">urf </w:t>
            </w:r>
            <w:r>
              <w:rPr>
                <w:rFonts w:ascii="Times New Roman" w:eastAsia="Times New Roman" w:hAnsi="Times New Roman" w:cs="Times New Roman"/>
                <w:sz w:val="24"/>
                <w:szCs w:val="24"/>
              </w:rPr>
              <w:t>t</w:t>
            </w:r>
            <w:r w:rsidRPr="00687E11">
              <w:rPr>
                <w:rFonts w:ascii="Times New Roman" w:eastAsia="Times New Roman" w:hAnsi="Times New Roman" w:cs="Times New Roman"/>
                <w:sz w:val="24"/>
                <w:szCs w:val="24"/>
              </w:rPr>
              <w:t>oe</w:t>
            </w:r>
          </w:p>
          <w:p w14:paraId="25121ED1" w14:textId="1FD5074E" w:rsidR="00F024F3" w:rsidRPr="00687E11" w:rsidRDefault="00F024F3" w:rsidP="00F024F3">
            <w:pPr>
              <w:pStyle w:val="ListParagraph"/>
              <w:numPr>
                <w:ilvl w:val="0"/>
                <w:numId w:val="53"/>
              </w:numPr>
              <w:rPr>
                <w:rFonts w:ascii="Times New Roman" w:eastAsia="Times New Roman" w:hAnsi="Times New Roman" w:cs="Times New Roman"/>
                <w:sz w:val="24"/>
                <w:szCs w:val="24"/>
              </w:rPr>
            </w:pPr>
            <w:r>
              <w:rPr>
                <w:rFonts w:ascii="Times New Roman" w:eastAsia="Times New Roman" w:hAnsi="Times New Roman" w:cs="Times New Roman"/>
                <w:sz w:val="24"/>
                <w:szCs w:val="24"/>
              </w:rPr>
              <w:t>s</w:t>
            </w:r>
            <w:r w:rsidRPr="00687E11">
              <w:rPr>
                <w:rFonts w:ascii="Times New Roman" w:eastAsia="Times New Roman" w:hAnsi="Times New Roman" w:cs="Times New Roman"/>
                <w:sz w:val="24"/>
                <w:szCs w:val="24"/>
              </w:rPr>
              <w:t xml:space="preserve">houlder </w:t>
            </w:r>
            <w:r>
              <w:rPr>
                <w:rFonts w:ascii="Times New Roman" w:eastAsia="Times New Roman" w:hAnsi="Times New Roman" w:cs="Times New Roman"/>
                <w:sz w:val="24"/>
                <w:szCs w:val="24"/>
              </w:rPr>
              <w:t>s</w:t>
            </w:r>
            <w:r w:rsidRPr="00687E11">
              <w:rPr>
                <w:rFonts w:ascii="Times New Roman" w:eastAsia="Times New Roman" w:hAnsi="Times New Roman" w:cs="Times New Roman"/>
                <w:sz w:val="24"/>
                <w:szCs w:val="24"/>
              </w:rPr>
              <w:t>pica</w:t>
            </w:r>
            <w:r>
              <w:rPr>
                <w:rFonts w:ascii="Times New Roman" w:eastAsia="Times New Roman" w:hAnsi="Times New Roman" w:cs="Times New Roman"/>
                <w:sz w:val="24"/>
                <w:szCs w:val="24"/>
              </w:rPr>
              <w:t>.</w:t>
            </w:r>
          </w:p>
          <w:p w14:paraId="10D192E1" w14:textId="093A8340" w:rsidR="00F024F3" w:rsidRPr="00687E11"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Demonstration</w:t>
            </w:r>
            <w:r w:rsidRPr="00687E11">
              <w:rPr>
                <w:rFonts w:ascii="Times New Roman" w:eastAsia="Times New Roman" w:hAnsi="Times New Roman" w:cs="Times New Roman"/>
                <w:sz w:val="24"/>
                <w:szCs w:val="24"/>
              </w:rPr>
              <w:t xml:space="preserve"> should also include the understanding that </w:t>
            </w:r>
            <w:r>
              <w:rPr>
                <w:rFonts w:ascii="Times New Roman" w:eastAsia="Times New Roman" w:hAnsi="Times New Roman" w:cs="Times New Roman"/>
                <w:sz w:val="24"/>
                <w:szCs w:val="24"/>
              </w:rPr>
              <w:t>ATSAs</w:t>
            </w:r>
            <w:r w:rsidRPr="00687E11">
              <w:rPr>
                <w:rFonts w:ascii="Times New Roman" w:eastAsia="Times New Roman" w:hAnsi="Times New Roman" w:cs="Times New Roman"/>
                <w:sz w:val="24"/>
                <w:szCs w:val="24"/>
              </w:rPr>
              <w:t xml:space="preserve"> are not permitted to tape or wrap athletes.</w:t>
            </w:r>
          </w:p>
        </w:tc>
        <w:tc>
          <w:tcPr>
            <w:tcW w:w="1495" w:type="pct"/>
            <w:tcBorders>
              <w:top w:val="single" w:sz="4" w:space="0" w:color="000000"/>
              <w:left w:val="single" w:sz="4" w:space="0" w:color="000000"/>
              <w:bottom w:val="single" w:sz="4" w:space="0" w:color="000000"/>
              <w:right w:val="single" w:sz="4" w:space="0" w:color="000000"/>
            </w:tcBorders>
          </w:tcPr>
          <w:p w14:paraId="3709D221" w14:textId="3946DAC6" w:rsidR="00F024F3" w:rsidRPr="00EA62AD" w:rsidRDefault="00F024F3" w:rsidP="00F024F3">
            <w:pPr>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0ECF07D2" w14:textId="22EF5640" w:rsidR="00F024F3" w:rsidRPr="00410997" w:rsidRDefault="00F024F3" w:rsidP="00F024F3">
            <w:pPr>
              <w:pStyle w:val="ListParagraph"/>
              <w:numPr>
                <w:ilvl w:val="0"/>
                <w:numId w:val="53"/>
              </w:numPr>
              <w:rPr>
                <w:rFonts w:ascii="Times New Roman" w:eastAsia="Times New Roman" w:hAnsi="Times New Roman" w:cs="Times New Roman"/>
                <w:sz w:val="24"/>
                <w:szCs w:val="24"/>
              </w:rPr>
            </w:pPr>
            <w:r w:rsidRPr="00410997">
              <w:rPr>
                <w:rFonts w:ascii="Times New Roman" w:eastAsia="Times New Roman" w:hAnsi="Times New Roman" w:cs="Times New Roman"/>
                <w:sz w:val="24"/>
                <w:szCs w:val="24"/>
              </w:rPr>
              <w:t xml:space="preserve">Why are </w:t>
            </w:r>
            <w:r>
              <w:rPr>
                <w:rFonts w:ascii="Times New Roman" w:eastAsia="Times New Roman" w:hAnsi="Times New Roman" w:cs="Times New Roman"/>
                <w:sz w:val="24"/>
                <w:szCs w:val="24"/>
              </w:rPr>
              <w:t>ATSAs</w:t>
            </w:r>
            <w:r w:rsidRPr="00410997">
              <w:rPr>
                <w:rFonts w:ascii="Times New Roman" w:eastAsia="Times New Roman" w:hAnsi="Times New Roman" w:cs="Times New Roman"/>
                <w:sz w:val="24"/>
                <w:szCs w:val="24"/>
              </w:rPr>
              <w:t xml:space="preserve"> not permitted to wrap athletes? </w:t>
            </w:r>
          </w:p>
          <w:p w14:paraId="517F4A0B" w14:textId="7FDC69D6" w:rsidR="00F024F3" w:rsidRPr="00687E11" w:rsidRDefault="00F024F3" w:rsidP="00F024F3">
            <w:pPr>
              <w:pStyle w:val="ListParagraph"/>
              <w:numPr>
                <w:ilvl w:val="0"/>
                <w:numId w:val="53"/>
              </w:numPr>
              <w:rPr>
                <w:rFonts w:ascii="Times New Roman" w:eastAsia="Times New Roman" w:hAnsi="Times New Roman" w:cs="Times New Roman"/>
                <w:sz w:val="24"/>
                <w:szCs w:val="24"/>
              </w:rPr>
            </w:pPr>
            <w:r w:rsidRPr="00687E11">
              <w:rPr>
                <w:rFonts w:ascii="Times New Roman" w:eastAsia="Times New Roman" w:hAnsi="Times New Roman" w:cs="Times New Roman"/>
                <w:sz w:val="24"/>
                <w:szCs w:val="24"/>
              </w:rPr>
              <w:t>What is the purpose and technique for taping the ankle, arch, thumb, Achilles tendon, wrist, and big toe?</w:t>
            </w:r>
          </w:p>
          <w:p w14:paraId="4FDEBD2A" w14:textId="1B4868BB" w:rsidR="00F024F3" w:rsidRPr="00410997" w:rsidRDefault="00F024F3" w:rsidP="00F024F3">
            <w:pPr>
              <w:pStyle w:val="ListParagraph"/>
              <w:numPr>
                <w:ilvl w:val="0"/>
                <w:numId w:val="53"/>
              </w:numPr>
              <w:rPr>
                <w:rFonts w:ascii="Times New Roman" w:eastAsia="Times New Roman" w:hAnsi="Times New Roman" w:cs="Times New Roman"/>
                <w:sz w:val="24"/>
                <w:szCs w:val="24"/>
              </w:rPr>
            </w:pPr>
            <w:r w:rsidRPr="00687E11">
              <w:rPr>
                <w:rFonts w:ascii="Times New Roman" w:eastAsia="Times New Roman" w:hAnsi="Times New Roman" w:cs="Times New Roman"/>
                <w:sz w:val="24"/>
                <w:szCs w:val="24"/>
              </w:rPr>
              <w:t>What is the purpose and technique for wrapping the hip flexor muscle, adductor muscle, and shoulder?</w:t>
            </w:r>
          </w:p>
        </w:tc>
        <w:tc>
          <w:tcPr>
            <w:tcW w:w="517" w:type="pct"/>
          </w:tcPr>
          <w:p w14:paraId="3FAB4D7E" w14:textId="24A23AAD" w:rsidR="00F024F3" w:rsidRPr="00F22577" w:rsidRDefault="00F024F3" w:rsidP="00F024F3">
            <w:pPr>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11.RV, 11.C, 12.RV, 12.C</w:t>
            </w:r>
          </w:p>
        </w:tc>
        <w:tc>
          <w:tcPr>
            <w:tcW w:w="488" w:type="pct"/>
          </w:tcPr>
          <w:p w14:paraId="0B85E6B9" w14:textId="2B733695" w:rsidR="00F024F3" w:rsidRPr="00410997"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Sports Medicine Competitive Event</w:t>
            </w:r>
          </w:p>
        </w:tc>
      </w:tr>
      <w:tr w:rsidR="00F024F3" w14:paraId="2F2BF42D" w14:textId="6341E9DF" w:rsidTr="00F024F3">
        <w:tc>
          <w:tcPr>
            <w:tcW w:w="209" w:type="pct"/>
            <w:tcBorders>
              <w:top w:val="single" w:sz="4" w:space="0" w:color="000000"/>
              <w:left w:val="single" w:sz="4" w:space="0" w:color="000000"/>
              <w:bottom w:val="single" w:sz="4" w:space="0" w:color="000000"/>
              <w:right w:val="single" w:sz="4" w:space="0" w:color="000000"/>
            </w:tcBorders>
          </w:tcPr>
          <w:p w14:paraId="3347C89D" w14:textId="68D20686"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75</w:t>
            </w:r>
          </w:p>
        </w:tc>
        <w:tc>
          <w:tcPr>
            <w:tcW w:w="728" w:type="pct"/>
            <w:tcBorders>
              <w:top w:val="single" w:sz="4" w:space="0" w:color="000000"/>
              <w:left w:val="single" w:sz="4" w:space="0" w:color="000000"/>
              <w:bottom w:val="single" w:sz="4" w:space="0" w:color="000000"/>
              <w:right w:val="single" w:sz="4" w:space="0" w:color="000000"/>
            </w:tcBorders>
            <w:hideMark/>
          </w:tcPr>
          <w:p w14:paraId="21EA28CD" w14:textId="7E30DAD3"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Identify catastrophic injuries. </w:t>
            </w:r>
          </w:p>
        </w:tc>
        <w:tc>
          <w:tcPr>
            <w:tcW w:w="1563" w:type="pct"/>
            <w:tcBorders>
              <w:top w:val="single" w:sz="4" w:space="0" w:color="000000"/>
              <w:left w:val="single" w:sz="4" w:space="0" w:color="000000"/>
              <w:bottom w:val="single" w:sz="4" w:space="0" w:color="000000"/>
              <w:right w:val="single" w:sz="4" w:space="0" w:color="000000"/>
            </w:tcBorders>
          </w:tcPr>
          <w:p w14:paraId="09744783" w14:textId="6F77D05E" w:rsidR="00F024F3" w:rsidRPr="00410997" w:rsidRDefault="00F024F3" w:rsidP="00F024F3">
            <w:pPr>
              <w:rPr>
                <w:rFonts w:ascii="Times New Roman" w:eastAsia="Times New Roman" w:hAnsi="Times New Roman" w:cs="Times New Roman"/>
                <w:sz w:val="24"/>
                <w:szCs w:val="24"/>
              </w:rPr>
            </w:pPr>
            <w:r w:rsidRPr="00410997">
              <w:rPr>
                <w:rFonts w:ascii="Times New Roman" w:eastAsia="Times New Roman" w:hAnsi="Times New Roman" w:cs="Times New Roman"/>
                <w:sz w:val="24"/>
                <w:szCs w:val="24"/>
              </w:rPr>
              <w:t>Identification should include injuries and conditions resulting in permanent disability or death</w:t>
            </w:r>
            <w:r>
              <w:rPr>
                <w:rFonts w:ascii="Times New Roman" w:eastAsia="Times New Roman" w:hAnsi="Times New Roman" w:cs="Times New Roman"/>
                <w:sz w:val="24"/>
                <w:szCs w:val="24"/>
              </w:rPr>
              <w:t>, such as</w:t>
            </w:r>
            <w:r w:rsidRPr="00410997">
              <w:rPr>
                <w:rFonts w:ascii="Times New Roman" w:eastAsia="Times New Roman" w:hAnsi="Times New Roman" w:cs="Times New Roman"/>
                <w:sz w:val="24"/>
                <w:szCs w:val="24"/>
              </w:rPr>
              <w:t xml:space="preserve"> </w:t>
            </w:r>
          </w:p>
          <w:p w14:paraId="4CE828AF" w14:textId="3A80A856" w:rsidR="00F024F3" w:rsidRPr="00410997" w:rsidRDefault="00F024F3" w:rsidP="00F024F3">
            <w:pPr>
              <w:pStyle w:val="ListParagraph"/>
              <w:numPr>
                <w:ilvl w:val="0"/>
                <w:numId w:val="56"/>
              </w:numPr>
              <w:rPr>
                <w:rFonts w:ascii="Times New Roman" w:eastAsia="Times New Roman" w:hAnsi="Times New Roman" w:cs="Times New Roman"/>
                <w:sz w:val="24"/>
                <w:szCs w:val="24"/>
              </w:rPr>
            </w:pPr>
            <w:r w:rsidRPr="00410997">
              <w:rPr>
                <w:rFonts w:ascii="Times New Roman" w:eastAsia="Times New Roman" w:hAnsi="Times New Roman" w:cs="Times New Roman"/>
                <w:sz w:val="24"/>
                <w:szCs w:val="24"/>
              </w:rPr>
              <w:t>acute (e.g., spinal injury, traumatic brain injury, profuse bleeding, shock</w:t>
            </w:r>
            <w:r>
              <w:rPr>
                <w:rFonts w:ascii="Times New Roman" w:eastAsia="Times New Roman" w:hAnsi="Times New Roman" w:cs="Times New Roman"/>
                <w:sz w:val="24"/>
                <w:szCs w:val="24"/>
              </w:rPr>
              <w:t>, sickle cell disease [SCD]</w:t>
            </w:r>
            <w:r w:rsidRPr="00410997">
              <w:rPr>
                <w:rFonts w:ascii="Times New Roman" w:eastAsia="Times New Roman" w:hAnsi="Times New Roman" w:cs="Times New Roman"/>
                <w:sz w:val="24"/>
                <w:szCs w:val="24"/>
              </w:rPr>
              <w:t xml:space="preserve">) </w:t>
            </w:r>
          </w:p>
          <w:p w14:paraId="016D8EFB" w14:textId="6BDCA64F" w:rsidR="00F024F3" w:rsidRPr="00410997" w:rsidRDefault="00F024F3" w:rsidP="00F024F3">
            <w:pPr>
              <w:pStyle w:val="ListParagraph"/>
              <w:numPr>
                <w:ilvl w:val="0"/>
                <w:numId w:val="56"/>
              </w:numPr>
              <w:rPr>
                <w:rFonts w:ascii="Times New Roman" w:eastAsia="Times New Roman" w:hAnsi="Times New Roman" w:cs="Times New Roman"/>
                <w:sz w:val="24"/>
                <w:szCs w:val="24"/>
              </w:rPr>
            </w:pPr>
            <w:r w:rsidRPr="00410997">
              <w:rPr>
                <w:rFonts w:ascii="Times New Roman" w:eastAsia="Times New Roman" w:hAnsi="Times New Roman" w:cs="Times New Roman"/>
                <w:sz w:val="24"/>
                <w:szCs w:val="24"/>
              </w:rPr>
              <w:t>environmental (e.g., lightning strike, exertional heat illness</w:t>
            </w:r>
            <w:r>
              <w:rPr>
                <w:rFonts w:ascii="Times New Roman" w:eastAsia="Times New Roman" w:hAnsi="Times New Roman" w:cs="Times New Roman"/>
                <w:sz w:val="24"/>
                <w:szCs w:val="24"/>
              </w:rPr>
              <w:t xml:space="preserve">, </w:t>
            </w:r>
            <w:r w:rsidRPr="0033723B">
              <w:rPr>
                <w:rFonts w:ascii="Times New Roman" w:eastAsia="Times New Roman" w:hAnsi="Times New Roman" w:cs="Times New Roman"/>
                <w:sz w:val="24"/>
                <w:szCs w:val="24"/>
              </w:rPr>
              <w:t>exertional heat exhaustion v</w:t>
            </w:r>
            <w:r>
              <w:rPr>
                <w:rFonts w:ascii="Times New Roman" w:eastAsia="Times New Roman" w:hAnsi="Times New Roman" w:cs="Times New Roman"/>
                <w:sz w:val="24"/>
                <w:szCs w:val="24"/>
              </w:rPr>
              <w:t>s.</w:t>
            </w:r>
            <w:r w:rsidRPr="0033723B">
              <w:rPr>
                <w:rFonts w:ascii="Times New Roman" w:eastAsia="Times New Roman" w:hAnsi="Times New Roman" w:cs="Times New Roman"/>
                <w:sz w:val="24"/>
                <w:szCs w:val="24"/>
              </w:rPr>
              <w:t xml:space="preserve"> exertional heat stroke, </w:t>
            </w:r>
            <w:r>
              <w:rPr>
                <w:rFonts w:ascii="Times New Roman" w:eastAsia="Times New Roman" w:hAnsi="Times New Roman" w:cs="Times New Roman"/>
                <w:sz w:val="24"/>
                <w:szCs w:val="24"/>
              </w:rPr>
              <w:t>SCD</w:t>
            </w:r>
            <w:r w:rsidRPr="00410997">
              <w:rPr>
                <w:rFonts w:ascii="Times New Roman" w:eastAsia="Times New Roman" w:hAnsi="Times New Roman" w:cs="Times New Roman"/>
                <w:sz w:val="24"/>
                <w:szCs w:val="24"/>
              </w:rPr>
              <w:t xml:space="preserve">) </w:t>
            </w:r>
          </w:p>
          <w:p w14:paraId="6312D8A5" w14:textId="68458861" w:rsidR="00F024F3" w:rsidRPr="00410997" w:rsidRDefault="00F024F3" w:rsidP="00F024F3">
            <w:pPr>
              <w:pStyle w:val="ListParagraph"/>
              <w:numPr>
                <w:ilvl w:val="0"/>
                <w:numId w:val="56"/>
              </w:numPr>
              <w:rPr>
                <w:rFonts w:ascii="Times New Roman" w:eastAsia="Times New Roman" w:hAnsi="Times New Roman" w:cs="Times New Roman"/>
                <w:sz w:val="24"/>
                <w:szCs w:val="24"/>
              </w:rPr>
            </w:pPr>
            <w:r w:rsidRPr="00410997">
              <w:rPr>
                <w:rFonts w:ascii="Times New Roman" w:eastAsia="Times New Roman" w:hAnsi="Times New Roman" w:cs="Times New Roman"/>
                <w:sz w:val="24"/>
                <w:szCs w:val="24"/>
              </w:rPr>
              <w:t>cardiac conditions, congenital or acquired (e.g., heart attack, hypertrophic cardiomyopathy, arrhythmias</w:t>
            </w:r>
            <w:r>
              <w:rPr>
                <w:rFonts w:ascii="Times New Roman" w:eastAsia="Times New Roman" w:hAnsi="Times New Roman" w:cs="Times New Roman"/>
                <w:sz w:val="24"/>
                <w:szCs w:val="24"/>
              </w:rPr>
              <w:t>, commotio cordis</w:t>
            </w:r>
            <w:r w:rsidRPr="00410997">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410997">
              <w:rPr>
                <w:rFonts w:ascii="Times New Roman" w:eastAsia="Times New Roman" w:hAnsi="Times New Roman" w:cs="Times New Roman"/>
                <w:sz w:val="24"/>
                <w:szCs w:val="24"/>
              </w:rPr>
              <w:t xml:space="preserve"> </w:t>
            </w:r>
          </w:p>
          <w:p w14:paraId="7E97880C" w14:textId="21B16F19" w:rsidR="00F024F3" w:rsidRPr="00CE2304" w:rsidRDefault="00F024F3" w:rsidP="00F024F3">
            <w:pPr>
              <w:rPr>
                <w:rFonts w:ascii="Times New Roman" w:eastAsia="Times New Roman" w:hAnsi="Times New Roman" w:cs="Times New Roman"/>
                <w:b/>
                <w:bCs/>
                <w:sz w:val="24"/>
                <w:szCs w:val="24"/>
              </w:rPr>
            </w:pPr>
            <w:r w:rsidRPr="00CE2304">
              <w:rPr>
                <w:rFonts w:ascii="Times New Roman" w:eastAsia="Times New Roman" w:hAnsi="Times New Roman" w:cs="Times New Roman"/>
                <w:b/>
                <w:bCs/>
                <w:sz w:val="24"/>
                <w:szCs w:val="24"/>
              </w:rPr>
              <w:t>Teacher Resources:</w:t>
            </w:r>
          </w:p>
          <w:p w14:paraId="42A1EA3C" w14:textId="4AF0245C" w:rsidR="00F024F3" w:rsidRDefault="00F024F3" w:rsidP="00F024F3">
            <w:pPr>
              <w:pStyle w:val="ListParagraph"/>
              <w:numPr>
                <w:ilvl w:val="0"/>
                <w:numId w:val="98"/>
              </w:numPr>
              <w:rPr>
                <w:rFonts w:ascii="Times New Roman" w:eastAsia="Times New Roman" w:hAnsi="Times New Roman" w:cs="Times New Roman"/>
                <w:sz w:val="24"/>
                <w:szCs w:val="24"/>
              </w:rPr>
            </w:pPr>
            <w:hyperlink r:id="rId20" w:history="1">
              <w:r w:rsidRPr="00CE2304">
                <w:rPr>
                  <w:rStyle w:val="Hyperlink"/>
                  <w:rFonts w:ascii="Times New Roman" w:eastAsia="Times New Roman" w:hAnsi="Times New Roman" w:cs="Times New Roman"/>
                  <w:sz w:val="24"/>
                  <w:szCs w:val="24"/>
                </w:rPr>
                <w:t xml:space="preserve">Inter-Association Task Force </w:t>
              </w:r>
              <w:r>
                <w:rPr>
                  <w:rStyle w:val="Hyperlink"/>
                  <w:rFonts w:ascii="Times New Roman" w:eastAsia="Times New Roman" w:hAnsi="Times New Roman" w:cs="Times New Roman"/>
                  <w:sz w:val="24"/>
                  <w:szCs w:val="24"/>
                </w:rPr>
                <w:t>for Preventing Sudden Death in Collegiate Conditioning Sessions: Best Practices Recommendations</w:t>
              </w:r>
            </w:hyperlink>
            <w:r w:rsidRPr="00CE230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Journal of Athletic Training, </w:t>
            </w:r>
            <w:r w:rsidRPr="00CE2304">
              <w:rPr>
                <w:rFonts w:ascii="Times New Roman" w:eastAsia="Times New Roman" w:hAnsi="Times New Roman" w:cs="Times New Roman"/>
                <w:sz w:val="24"/>
                <w:szCs w:val="24"/>
              </w:rPr>
              <w:t>NATA</w:t>
            </w:r>
          </w:p>
          <w:p w14:paraId="098B7DA8" w14:textId="0A7D510A" w:rsidR="00F024F3" w:rsidRPr="00CE2304" w:rsidRDefault="00F024F3" w:rsidP="00F024F3">
            <w:pPr>
              <w:pStyle w:val="ListParagraph"/>
              <w:numPr>
                <w:ilvl w:val="0"/>
                <w:numId w:val="98"/>
              </w:numPr>
              <w:rPr>
                <w:rFonts w:ascii="Times New Roman" w:eastAsia="Times New Roman" w:hAnsi="Times New Roman" w:cs="Times New Roman"/>
                <w:sz w:val="24"/>
                <w:szCs w:val="24"/>
              </w:rPr>
            </w:pPr>
            <w:hyperlink r:id="rId21" w:history="1">
              <w:r w:rsidRPr="00B041DF">
                <w:rPr>
                  <w:rStyle w:val="Hyperlink"/>
                  <w:rFonts w:ascii="Times New Roman" w:eastAsia="Times New Roman" w:hAnsi="Times New Roman" w:cs="Times New Roman"/>
                  <w:sz w:val="24"/>
                  <w:szCs w:val="24"/>
                </w:rPr>
                <w:t>Korey Stringer Institute</w:t>
              </w:r>
            </w:hyperlink>
            <w:r>
              <w:rPr>
                <w:rFonts w:ascii="Times New Roman" w:eastAsia="Times New Roman" w:hAnsi="Times New Roman" w:cs="Times New Roman"/>
                <w:sz w:val="24"/>
                <w:szCs w:val="24"/>
              </w:rPr>
              <w:t>, University of Connecticut</w:t>
            </w:r>
          </w:p>
          <w:p w14:paraId="3CCD1243" w14:textId="74B615C2" w:rsidR="00F024F3" w:rsidRPr="008C145F" w:rsidRDefault="00F024F3" w:rsidP="00F024F3">
            <w:pPr>
              <w:rPr>
                <w:rFonts w:ascii="Times New Roman" w:eastAsia="Times New Roman" w:hAnsi="Times New Roman" w:cs="Times New Roman"/>
                <w:sz w:val="24"/>
                <w:szCs w:val="24"/>
              </w:rPr>
            </w:pPr>
          </w:p>
        </w:tc>
        <w:tc>
          <w:tcPr>
            <w:tcW w:w="1495" w:type="pct"/>
            <w:tcBorders>
              <w:top w:val="single" w:sz="4" w:space="0" w:color="000000"/>
              <w:left w:val="single" w:sz="4" w:space="0" w:color="000000"/>
              <w:bottom w:val="single" w:sz="4" w:space="0" w:color="000000"/>
              <w:right w:val="single" w:sz="4" w:space="0" w:color="000000"/>
            </w:tcBorders>
          </w:tcPr>
          <w:p w14:paraId="72F77361" w14:textId="77777777" w:rsidR="00F024F3" w:rsidRPr="00EA62AD" w:rsidRDefault="00F024F3" w:rsidP="00F024F3">
            <w:pPr>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465528BC" w14:textId="0C068FE5" w:rsidR="00F024F3" w:rsidRPr="0033723B" w:rsidRDefault="00F024F3" w:rsidP="00F024F3">
            <w:pPr>
              <w:pStyle w:val="ListParagraph"/>
              <w:numPr>
                <w:ilvl w:val="0"/>
                <w:numId w:val="55"/>
              </w:numPr>
              <w:rPr>
                <w:rFonts w:ascii="Times New Roman" w:eastAsia="Times New Roman" w:hAnsi="Times New Roman" w:cs="Times New Roman"/>
                <w:sz w:val="24"/>
                <w:szCs w:val="24"/>
              </w:rPr>
            </w:pPr>
            <w:r w:rsidRPr="0033723B">
              <w:rPr>
                <w:rFonts w:ascii="Times New Roman" w:eastAsia="Times New Roman" w:hAnsi="Times New Roman" w:cs="Times New Roman"/>
                <w:sz w:val="24"/>
                <w:szCs w:val="24"/>
              </w:rPr>
              <w:t>What are signs and symptoms of catastrophic injuries?</w:t>
            </w:r>
          </w:p>
          <w:p w14:paraId="4C0889B7" w14:textId="3C65C8B0" w:rsidR="00F024F3" w:rsidRPr="0033723B" w:rsidRDefault="00F024F3" w:rsidP="00F024F3">
            <w:pPr>
              <w:pStyle w:val="ListParagraph"/>
              <w:numPr>
                <w:ilvl w:val="0"/>
                <w:numId w:val="55"/>
              </w:numPr>
              <w:rPr>
                <w:rFonts w:ascii="Times New Roman" w:eastAsia="Times New Roman" w:hAnsi="Times New Roman" w:cs="Times New Roman"/>
                <w:sz w:val="24"/>
                <w:szCs w:val="24"/>
              </w:rPr>
            </w:pPr>
            <w:r w:rsidRPr="0033723B">
              <w:rPr>
                <w:rFonts w:ascii="Times New Roman" w:eastAsia="Times New Roman" w:hAnsi="Times New Roman" w:cs="Times New Roman"/>
                <w:sz w:val="24"/>
                <w:szCs w:val="24"/>
              </w:rPr>
              <w:t>What are risk factors for catastrophic injuries?</w:t>
            </w:r>
          </w:p>
          <w:p w14:paraId="74BD31EE" w14:textId="6A37B4FE" w:rsidR="00F024F3" w:rsidRPr="00410997" w:rsidRDefault="00F024F3" w:rsidP="00F024F3">
            <w:pPr>
              <w:pStyle w:val="ListParagraph"/>
              <w:numPr>
                <w:ilvl w:val="0"/>
                <w:numId w:val="55"/>
              </w:numPr>
              <w:rPr>
                <w:rFonts w:ascii="Times New Roman" w:eastAsia="Times New Roman" w:hAnsi="Times New Roman" w:cs="Times New Roman"/>
                <w:sz w:val="24"/>
                <w:szCs w:val="24"/>
              </w:rPr>
            </w:pPr>
            <w:r w:rsidRPr="0033723B">
              <w:rPr>
                <w:rFonts w:ascii="Times New Roman" w:eastAsia="Times New Roman" w:hAnsi="Times New Roman" w:cs="Times New Roman"/>
                <w:sz w:val="24"/>
                <w:szCs w:val="24"/>
              </w:rPr>
              <w:t xml:space="preserve">How can catastrophic injuries be prevented? How can catastrophic injuries be treated? </w:t>
            </w:r>
          </w:p>
        </w:tc>
        <w:tc>
          <w:tcPr>
            <w:tcW w:w="517" w:type="pct"/>
          </w:tcPr>
          <w:p w14:paraId="13DCBBAD" w14:textId="7EB1B29F" w:rsidR="00F024F3" w:rsidRPr="00F22577" w:rsidRDefault="00F024F3" w:rsidP="00F024F3">
            <w:pPr>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11.DSR, 11.RV, 11.RI, 11.C, 12.RV, 12.RI, 12.C</w:t>
            </w:r>
          </w:p>
        </w:tc>
        <w:tc>
          <w:tcPr>
            <w:tcW w:w="488" w:type="pct"/>
          </w:tcPr>
          <w:p w14:paraId="79B6DE47" w14:textId="7E01B689" w:rsidR="00F024F3" w:rsidRPr="00410997"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Sports Medicine Competitive Event</w:t>
            </w:r>
          </w:p>
        </w:tc>
      </w:tr>
      <w:tr w:rsidR="00F024F3" w14:paraId="261FC332" w14:textId="4823DE81" w:rsidTr="00F024F3">
        <w:tc>
          <w:tcPr>
            <w:tcW w:w="209" w:type="pct"/>
            <w:tcBorders>
              <w:top w:val="single" w:sz="4" w:space="0" w:color="000000"/>
              <w:left w:val="single" w:sz="4" w:space="0" w:color="000000"/>
              <w:bottom w:val="single" w:sz="4" w:space="0" w:color="000000"/>
              <w:right w:val="single" w:sz="4" w:space="0" w:color="000000"/>
            </w:tcBorders>
          </w:tcPr>
          <w:p w14:paraId="1E0DB41B" w14:textId="5C51285B"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p>
        </w:tc>
        <w:tc>
          <w:tcPr>
            <w:tcW w:w="728" w:type="pct"/>
            <w:tcBorders>
              <w:top w:val="single" w:sz="4" w:space="0" w:color="000000"/>
              <w:left w:val="single" w:sz="4" w:space="0" w:color="000000"/>
              <w:bottom w:val="single" w:sz="4" w:space="0" w:color="000000"/>
              <w:right w:val="single" w:sz="4" w:space="0" w:color="000000"/>
            </w:tcBorders>
            <w:hideMark/>
          </w:tcPr>
          <w:p w14:paraId="17CCC7F5" w14:textId="5DBC5B76"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Identify neurological and brain injuries and conditions. </w:t>
            </w:r>
          </w:p>
        </w:tc>
        <w:tc>
          <w:tcPr>
            <w:tcW w:w="1563" w:type="pct"/>
            <w:tcBorders>
              <w:top w:val="single" w:sz="4" w:space="0" w:color="000000"/>
              <w:left w:val="single" w:sz="4" w:space="0" w:color="000000"/>
              <w:bottom w:val="single" w:sz="4" w:space="0" w:color="000000"/>
              <w:right w:val="single" w:sz="4" w:space="0" w:color="000000"/>
            </w:tcBorders>
          </w:tcPr>
          <w:p w14:paraId="10E2D42B" w14:textId="77777777" w:rsidR="00F024F3" w:rsidRPr="00641A6E" w:rsidRDefault="00F024F3" w:rsidP="00F024F3">
            <w:pPr>
              <w:rPr>
                <w:rFonts w:ascii="Times New Roman" w:eastAsia="Times New Roman" w:hAnsi="Times New Roman" w:cs="Times New Roman"/>
                <w:sz w:val="24"/>
                <w:szCs w:val="24"/>
              </w:rPr>
            </w:pPr>
            <w:r w:rsidRPr="00641A6E">
              <w:rPr>
                <w:rFonts w:ascii="Times New Roman" w:eastAsia="Times New Roman" w:hAnsi="Times New Roman" w:cs="Times New Roman"/>
                <w:sz w:val="24"/>
                <w:szCs w:val="24"/>
              </w:rPr>
              <w:t xml:space="preserve">Identification should include </w:t>
            </w:r>
          </w:p>
          <w:p w14:paraId="2E028B8A" w14:textId="77777777" w:rsidR="00F024F3" w:rsidRPr="00641A6E" w:rsidRDefault="00F024F3" w:rsidP="00F024F3">
            <w:pPr>
              <w:pStyle w:val="ListParagraph"/>
              <w:numPr>
                <w:ilvl w:val="0"/>
                <w:numId w:val="58"/>
              </w:numPr>
              <w:rPr>
                <w:rFonts w:ascii="Times New Roman" w:eastAsia="Times New Roman" w:hAnsi="Times New Roman" w:cs="Times New Roman"/>
                <w:sz w:val="24"/>
                <w:szCs w:val="24"/>
              </w:rPr>
            </w:pPr>
            <w:r w:rsidRPr="00641A6E">
              <w:rPr>
                <w:rFonts w:ascii="Times New Roman" w:eastAsia="Times New Roman" w:hAnsi="Times New Roman" w:cs="Times New Roman"/>
                <w:sz w:val="24"/>
                <w:szCs w:val="24"/>
              </w:rPr>
              <w:t xml:space="preserve">concussions and intracranial bleeds (e.g., epidural bleeds, subdural bleeds) </w:t>
            </w:r>
          </w:p>
          <w:p w14:paraId="32AFF3DE" w14:textId="77777777" w:rsidR="00F024F3" w:rsidRPr="00641A6E" w:rsidRDefault="00F024F3" w:rsidP="00F024F3">
            <w:pPr>
              <w:pStyle w:val="ListParagraph"/>
              <w:numPr>
                <w:ilvl w:val="0"/>
                <w:numId w:val="58"/>
              </w:numPr>
              <w:rPr>
                <w:rFonts w:ascii="Times New Roman" w:eastAsia="Times New Roman" w:hAnsi="Times New Roman" w:cs="Times New Roman"/>
                <w:sz w:val="24"/>
                <w:szCs w:val="24"/>
              </w:rPr>
            </w:pPr>
            <w:r w:rsidRPr="00641A6E">
              <w:rPr>
                <w:rFonts w:ascii="Times New Roman" w:eastAsia="Times New Roman" w:hAnsi="Times New Roman" w:cs="Times New Roman"/>
                <w:sz w:val="24"/>
                <w:szCs w:val="24"/>
              </w:rPr>
              <w:t>strokes</w:t>
            </w:r>
          </w:p>
          <w:p w14:paraId="232B511C" w14:textId="77777777" w:rsidR="00F024F3" w:rsidRPr="00641A6E" w:rsidRDefault="00F024F3" w:rsidP="00F024F3">
            <w:pPr>
              <w:pStyle w:val="ListParagraph"/>
              <w:numPr>
                <w:ilvl w:val="0"/>
                <w:numId w:val="58"/>
              </w:numPr>
              <w:rPr>
                <w:rFonts w:ascii="Times New Roman" w:eastAsia="Times New Roman" w:hAnsi="Times New Roman" w:cs="Times New Roman"/>
                <w:sz w:val="24"/>
                <w:szCs w:val="24"/>
              </w:rPr>
            </w:pPr>
            <w:r w:rsidRPr="00641A6E">
              <w:rPr>
                <w:rFonts w:ascii="Times New Roman" w:eastAsia="Times New Roman" w:hAnsi="Times New Roman" w:cs="Times New Roman"/>
                <w:sz w:val="24"/>
                <w:szCs w:val="24"/>
              </w:rPr>
              <w:t xml:space="preserve">seizure disorders </w:t>
            </w:r>
          </w:p>
          <w:p w14:paraId="4FD36142" w14:textId="77777777" w:rsidR="00F024F3" w:rsidRPr="00641A6E" w:rsidRDefault="00F024F3" w:rsidP="00F024F3">
            <w:pPr>
              <w:pStyle w:val="ListParagraph"/>
              <w:numPr>
                <w:ilvl w:val="0"/>
                <w:numId w:val="58"/>
              </w:numPr>
              <w:rPr>
                <w:rFonts w:ascii="Times New Roman" w:eastAsia="Times New Roman" w:hAnsi="Times New Roman" w:cs="Times New Roman"/>
                <w:sz w:val="24"/>
                <w:szCs w:val="24"/>
              </w:rPr>
            </w:pPr>
            <w:r w:rsidRPr="00641A6E">
              <w:rPr>
                <w:rFonts w:ascii="Times New Roman" w:eastAsia="Times New Roman" w:hAnsi="Times New Roman" w:cs="Times New Roman"/>
                <w:sz w:val="24"/>
                <w:szCs w:val="24"/>
              </w:rPr>
              <w:t xml:space="preserve">central nervous system injuries </w:t>
            </w:r>
          </w:p>
          <w:p w14:paraId="6CF9B13B" w14:textId="77777777" w:rsidR="00F024F3" w:rsidRDefault="00F024F3" w:rsidP="00F024F3">
            <w:pPr>
              <w:pStyle w:val="ListParagraph"/>
              <w:numPr>
                <w:ilvl w:val="0"/>
                <w:numId w:val="58"/>
              </w:numPr>
              <w:rPr>
                <w:rFonts w:ascii="Times New Roman" w:eastAsia="Times New Roman" w:hAnsi="Times New Roman" w:cs="Times New Roman"/>
                <w:sz w:val="24"/>
                <w:szCs w:val="24"/>
              </w:rPr>
            </w:pPr>
            <w:r w:rsidRPr="00641A6E">
              <w:rPr>
                <w:rFonts w:ascii="Times New Roman" w:eastAsia="Times New Roman" w:hAnsi="Times New Roman" w:cs="Times New Roman"/>
                <w:sz w:val="24"/>
                <w:szCs w:val="24"/>
              </w:rPr>
              <w:t>peripheral nerve injuries</w:t>
            </w:r>
          </w:p>
          <w:p w14:paraId="1BDB1813" w14:textId="6D1B840F" w:rsidR="00F024F3" w:rsidRPr="00C94AE3" w:rsidRDefault="00F024F3" w:rsidP="00F024F3">
            <w:pPr>
              <w:pStyle w:val="ListParagraph"/>
              <w:numPr>
                <w:ilvl w:val="0"/>
                <w:numId w:val="58"/>
              </w:numPr>
              <w:rPr>
                <w:rFonts w:ascii="Times New Roman" w:eastAsia="Times New Roman" w:hAnsi="Times New Roman" w:cs="Times New Roman"/>
                <w:sz w:val="24"/>
                <w:szCs w:val="24"/>
              </w:rPr>
            </w:pPr>
            <w:r>
              <w:rPr>
                <w:rFonts w:ascii="Times New Roman" w:eastAsia="Times New Roman" w:hAnsi="Times New Roman" w:cs="Times New Roman"/>
                <w:sz w:val="24"/>
                <w:szCs w:val="24"/>
              </w:rPr>
              <w:t>second-impact syndrome</w:t>
            </w:r>
            <w:r w:rsidRPr="00641A6E">
              <w:rPr>
                <w:rFonts w:ascii="Times New Roman" w:eastAsia="Times New Roman" w:hAnsi="Times New Roman" w:cs="Times New Roman"/>
                <w:sz w:val="24"/>
                <w:szCs w:val="24"/>
              </w:rPr>
              <w:t>.</w:t>
            </w:r>
          </w:p>
          <w:p w14:paraId="490BF23F" w14:textId="359A59D2" w:rsidR="00F024F3" w:rsidRPr="00C94AE3" w:rsidRDefault="00F024F3" w:rsidP="00F024F3">
            <w:pPr>
              <w:rPr>
                <w:rFonts w:ascii="Times New Roman" w:eastAsia="Times New Roman" w:hAnsi="Times New Roman" w:cs="Times New Roman"/>
                <w:b/>
                <w:bCs/>
                <w:sz w:val="24"/>
                <w:szCs w:val="24"/>
              </w:rPr>
            </w:pPr>
            <w:r w:rsidRPr="00C94AE3">
              <w:rPr>
                <w:rFonts w:ascii="Times New Roman" w:eastAsia="Times New Roman" w:hAnsi="Times New Roman" w:cs="Times New Roman"/>
                <w:b/>
                <w:bCs/>
                <w:sz w:val="24"/>
                <w:szCs w:val="24"/>
              </w:rPr>
              <w:t>Teacher Resources:</w:t>
            </w:r>
          </w:p>
          <w:p w14:paraId="6E41A7E3" w14:textId="3C2B6F4D" w:rsidR="00F024F3" w:rsidRPr="00154546" w:rsidRDefault="00F024F3" w:rsidP="00F024F3">
            <w:pPr>
              <w:pStyle w:val="ListParagraph"/>
              <w:numPr>
                <w:ilvl w:val="0"/>
                <w:numId w:val="99"/>
              </w:numPr>
              <w:rPr>
                <w:rFonts w:ascii="Times New Roman" w:eastAsia="Times New Roman" w:hAnsi="Times New Roman" w:cs="Times New Roman"/>
                <w:sz w:val="24"/>
                <w:szCs w:val="24"/>
              </w:rPr>
            </w:pPr>
            <w:hyperlink r:id="rId22" w:history="1">
              <w:r w:rsidRPr="00154546">
                <w:rPr>
                  <w:rStyle w:val="Hyperlink"/>
                  <w:rFonts w:ascii="Times New Roman" w:hAnsi="Times New Roman" w:cs="Times New Roman"/>
                  <w:sz w:val="24"/>
                  <w:szCs w:val="24"/>
                </w:rPr>
                <w:t>Consensus statement on concussion in sport: the 6th International Conference on Concussion in Sport–Amsterdam (October 2022)</w:t>
              </w:r>
            </w:hyperlink>
            <w:r w:rsidRPr="00154546">
              <w:rPr>
                <w:rFonts w:ascii="Times New Roman" w:hAnsi="Times New Roman" w:cs="Times New Roman"/>
                <w:sz w:val="24"/>
                <w:szCs w:val="24"/>
              </w:rPr>
              <w:t xml:space="preserve">, </w:t>
            </w:r>
            <w:r w:rsidRPr="00154546">
              <w:rPr>
                <w:rFonts w:ascii="Times New Roman" w:eastAsia="Times New Roman" w:hAnsi="Times New Roman" w:cs="Times New Roman"/>
                <w:sz w:val="24"/>
                <w:szCs w:val="24"/>
              </w:rPr>
              <w:t>Concussion in Sport Group (CISG)</w:t>
            </w:r>
          </w:p>
          <w:p w14:paraId="2E00157C" w14:textId="1FA99EB9" w:rsidR="00F024F3" w:rsidRPr="00154546" w:rsidRDefault="00F024F3" w:rsidP="00F024F3">
            <w:pPr>
              <w:pStyle w:val="ListParagraph"/>
              <w:numPr>
                <w:ilvl w:val="0"/>
                <w:numId w:val="99"/>
              </w:numPr>
              <w:rPr>
                <w:rFonts w:ascii="Times New Roman" w:eastAsia="Times New Roman" w:hAnsi="Times New Roman" w:cs="Times New Roman"/>
                <w:sz w:val="24"/>
                <w:szCs w:val="24"/>
              </w:rPr>
            </w:pPr>
            <w:hyperlink r:id="rId23" w:history="1">
              <w:r w:rsidRPr="00154546">
                <w:rPr>
                  <w:rStyle w:val="Hyperlink"/>
                  <w:rFonts w:ascii="Times New Roman" w:eastAsia="Times New Roman" w:hAnsi="Times New Roman" w:cs="Times New Roman"/>
                  <w:sz w:val="24"/>
                  <w:szCs w:val="24"/>
                </w:rPr>
                <w:t xml:space="preserve">2024 </w:t>
              </w:r>
              <w:r w:rsidRPr="00F22577">
                <w:rPr>
                  <w:rStyle w:val="Hyperlink"/>
                  <w:rFonts w:ascii="Times New Roman" w:eastAsia="Times New Roman" w:hAnsi="Times New Roman" w:cs="Times New Roman"/>
                  <w:sz w:val="24"/>
                  <w:szCs w:val="24"/>
                </w:rPr>
                <w:t>N</w:t>
              </w:r>
              <w:r w:rsidRPr="00F22577">
                <w:rPr>
                  <w:rStyle w:val="Hyperlink"/>
                  <w:rFonts w:ascii="Times New Roman" w:hAnsi="Times New Roman" w:cs="Times New Roman"/>
                  <w:sz w:val="24"/>
                  <w:szCs w:val="24"/>
                </w:rPr>
                <w:t>ATA</w:t>
              </w:r>
              <w:r w:rsidRPr="00154546">
                <w:rPr>
                  <w:rStyle w:val="Hyperlink"/>
                  <w:rFonts w:ascii="Times New Roman" w:eastAsia="Times New Roman" w:hAnsi="Times New Roman" w:cs="Times New Roman"/>
                  <w:sz w:val="24"/>
                  <w:szCs w:val="24"/>
                </w:rPr>
                <w:t xml:space="preserve"> Bridge Statement: Management of Sport-Related Concussion</w:t>
              </w:r>
            </w:hyperlink>
            <w:r>
              <w:rPr>
                <w:rFonts w:ascii="Times New Roman" w:eastAsia="Times New Roman" w:hAnsi="Times New Roman" w:cs="Times New Roman"/>
                <w:sz w:val="24"/>
                <w:szCs w:val="24"/>
              </w:rPr>
              <w:t>, NATA</w:t>
            </w:r>
          </w:p>
          <w:p w14:paraId="68111D53" w14:textId="62D79CD4" w:rsidR="00F024F3" w:rsidRPr="005714F4" w:rsidRDefault="00F024F3" w:rsidP="00F024F3">
            <w:pPr>
              <w:rPr>
                <w:rFonts w:ascii="Times New Roman" w:eastAsia="Times New Roman" w:hAnsi="Times New Roman" w:cs="Times New Roman"/>
                <w:sz w:val="24"/>
                <w:szCs w:val="24"/>
              </w:rPr>
            </w:pPr>
          </w:p>
        </w:tc>
        <w:tc>
          <w:tcPr>
            <w:tcW w:w="1495" w:type="pct"/>
            <w:tcBorders>
              <w:top w:val="single" w:sz="4" w:space="0" w:color="000000"/>
              <w:left w:val="single" w:sz="4" w:space="0" w:color="000000"/>
              <w:bottom w:val="single" w:sz="4" w:space="0" w:color="000000"/>
              <w:right w:val="single" w:sz="4" w:space="0" w:color="000000"/>
            </w:tcBorders>
          </w:tcPr>
          <w:p w14:paraId="0C83C928" w14:textId="77777777" w:rsidR="00F024F3" w:rsidRPr="00EA62AD" w:rsidRDefault="00F024F3" w:rsidP="00F024F3">
            <w:pPr>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36C8AA1F" w14:textId="4F1820CD" w:rsidR="00F024F3" w:rsidRPr="00641A6E" w:rsidRDefault="00F024F3" w:rsidP="00F024F3">
            <w:pPr>
              <w:pStyle w:val="ListParagraph"/>
              <w:numPr>
                <w:ilvl w:val="0"/>
                <w:numId w:val="57"/>
              </w:numPr>
              <w:rPr>
                <w:rFonts w:ascii="Times New Roman" w:eastAsia="Times New Roman" w:hAnsi="Times New Roman" w:cs="Times New Roman"/>
                <w:sz w:val="24"/>
                <w:szCs w:val="24"/>
              </w:rPr>
            </w:pPr>
            <w:r w:rsidRPr="00641A6E">
              <w:rPr>
                <w:rFonts w:ascii="Times New Roman" w:eastAsia="Times New Roman" w:hAnsi="Times New Roman" w:cs="Times New Roman"/>
                <w:sz w:val="24"/>
                <w:szCs w:val="24"/>
              </w:rPr>
              <w:t xml:space="preserve">What are </w:t>
            </w:r>
            <w:r>
              <w:rPr>
                <w:rFonts w:ascii="Times New Roman" w:eastAsia="Times New Roman" w:hAnsi="Times New Roman" w:cs="Times New Roman"/>
                <w:sz w:val="24"/>
                <w:szCs w:val="24"/>
              </w:rPr>
              <w:t xml:space="preserve">the </w:t>
            </w:r>
            <w:r w:rsidRPr="00641A6E">
              <w:rPr>
                <w:rFonts w:ascii="Times New Roman" w:eastAsia="Times New Roman" w:hAnsi="Times New Roman" w:cs="Times New Roman"/>
                <w:sz w:val="24"/>
                <w:szCs w:val="24"/>
              </w:rPr>
              <w:t xml:space="preserve">signs and symptoms of a concussion? </w:t>
            </w:r>
          </w:p>
          <w:p w14:paraId="4B332FA4" w14:textId="31EF596D" w:rsidR="00F024F3" w:rsidRPr="00641A6E" w:rsidRDefault="00F024F3" w:rsidP="00F024F3">
            <w:pPr>
              <w:pStyle w:val="ListParagraph"/>
              <w:numPr>
                <w:ilvl w:val="0"/>
                <w:numId w:val="57"/>
              </w:numPr>
              <w:rPr>
                <w:rFonts w:ascii="Times New Roman" w:eastAsia="Times New Roman" w:hAnsi="Times New Roman" w:cs="Times New Roman"/>
                <w:sz w:val="24"/>
                <w:szCs w:val="24"/>
              </w:rPr>
            </w:pPr>
            <w:r w:rsidRPr="00641A6E">
              <w:rPr>
                <w:rFonts w:ascii="Times New Roman" w:eastAsia="Times New Roman" w:hAnsi="Times New Roman" w:cs="Times New Roman"/>
                <w:sz w:val="24"/>
                <w:szCs w:val="24"/>
              </w:rPr>
              <w:t xml:space="preserve">What is the difference between subdural and epidural hematoma? </w:t>
            </w:r>
          </w:p>
          <w:p w14:paraId="05B79241" w14:textId="77777777" w:rsidR="00F024F3" w:rsidRPr="00641A6E" w:rsidRDefault="00F024F3" w:rsidP="00F024F3">
            <w:pPr>
              <w:pStyle w:val="ListParagraph"/>
              <w:numPr>
                <w:ilvl w:val="0"/>
                <w:numId w:val="57"/>
              </w:numPr>
              <w:rPr>
                <w:rFonts w:ascii="Times New Roman" w:eastAsia="Times New Roman" w:hAnsi="Times New Roman" w:cs="Times New Roman"/>
                <w:sz w:val="24"/>
                <w:szCs w:val="24"/>
              </w:rPr>
            </w:pPr>
            <w:r w:rsidRPr="00641A6E">
              <w:rPr>
                <w:rFonts w:ascii="Times New Roman" w:eastAsia="Times New Roman" w:hAnsi="Times New Roman" w:cs="Times New Roman"/>
                <w:sz w:val="24"/>
                <w:szCs w:val="24"/>
              </w:rPr>
              <w:t xml:space="preserve">What is </w:t>
            </w:r>
            <w:r w:rsidRPr="00EA62AD">
              <w:rPr>
                <w:rFonts w:ascii="Times New Roman" w:eastAsia="Times New Roman" w:hAnsi="Times New Roman" w:cs="Times New Roman"/>
                <w:i/>
                <w:iCs/>
                <w:sz w:val="24"/>
                <w:szCs w:val="24"/>
              </w:rPr>
              <w:t>epilepsy</w:t>
            </w:r>
            <w:r w:rsidRPr="00641A6E">
              <w:rPr>
                <w:rFonts w:ascii="Times New Roman" w:eastAsia="Times New Roman" w:hAnsi="Times New Roman" w:cs="Times New Roman"/>
                <w:sz w:val="24"/>
                <w:szCs w:val="24"/>
              </w:rPr>
              <w:t>?</w:t>
            </w:r>
          </w:p>
          <w:p w14:paraId="6EBE4D9A" w14:textId="77777777" w:rsidR="00F024F3" w:rsidRDefault="00F024F3" w:rsidP="00F024F3">
            <w:pPr>
              <w:pStyle w:val="ListParagraph"/>
              <w:numPr>
                <w:ilvl w:val="0"/>
                <w:numId w:val="57"/>
              </w:numPr>
              <w:rPr>
                <w:rFonts w:ascii="Times New Roman" w:eastAsia="Times New Roman" w:hAnsi="Times New Roman" w:cs="Times New Roman"/>
                <w:sz w:val="24"/>
                <w:szCs w:val="24"/>
              </w:rPr>
            </w:pPr>
            <w:r w:rsidRPr="00641A6E">
              <w:rPr>
                <w:rFonts w:ascii="Times New Roman" w:eastAsia="Times New Roman" w:hAnsi="Times New Roman" w:cs="Times New Roman"/>
                <w:sz w:val="24"/>
                <w:szCs w:val="24"/>
              </w:rPr>
              <w:t>What are the signs and symptoms of a stroke?</w:t>
            </w:r>
          </w:p>
          <w:p w14:paraId="18053AE3" w14:textId="6970DB22" w:rsidR="00F024F3" w:rsidRPr="0033723B" w:rsidRDefault="00F024F3" w:rsidP="00F024F3">
            <w:pPr>
              <w:pStyle w:val="ListParagraph"/>
              <w:numPr>
                <w:ilvl w:val="0"/>
                <w:numId w:val="57"/>
              </w:numPr>
              <w:rPr>
                <w:rFonts w:ascii="Times New Roman" w:eastAsia="Times New Roman" w:hAnsi="Times New Roman" w:cs="Times New Roman"/>
                <w:sz w:val="24"/>
                <w:szCs w:val="24"/>
              </w:rPr>
            </w:pPr>
            <w:r w:rsidRPr="0033723B">
              <w:rPr>
                <w:rFonts w:ascii="Times New Roman" w:eastAsia="Times New Roman" w:hAnsi="Times New Roman" w:cs="Times New Roman"/>
                <w:sz w:val="24"/>
                <w:szCs w:val="24"/>
              </w:rPr>
              <w:t>What tests</w:t>
            </w:r>
            <w:r>
              <w:rPr>
                <w:rFonts w:ascii="Times New Roman" w:eastAsia="Times New Roman" w:hAnsi="Times New Roman" w:cs="Times New Roman"/>
                <w:sz w:val="24"/>
                <w:szCs w:val="24"/>
              </w:rPr>
              <w:t xml:space="preserve"> </w:t>
            </w:r>
            <w:r w:rsidRPr="0033723B">
              <w:rPr>
                <w:rFonts w:ascii="Times New Roman" w:eastAsia="Times New Roman" w:hAnsi="Times New Roman" w:cs="Times New Roman"/>
                <w:sz w:val="24"/>
                <w:szCs w:val="24"/>
              </w:rPr>
              <w:t xml:space="preserve">assess brain injuries and conditions? </w:t>
            </w:r>
          </w:p>
        </w:tc>
        <w:tc>
          <w:tcPr>
            <w:tcW w:w="517" w:type="pct"/>
          </w:tcPr>
          <w:p w14:paraId="7D149DD6" w14:textId="77777777" w:rsidR="00F024F3" w:rsidRPr="00F22577" w:rsidRDefault="00F024F3" w:rsidP="00F024F3">
            <w:pPr>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11.DSR, 11.RV, 11.RI, 11.C, 12.RV, 12.RI, 12.C</w:t>
            </w:r>
          </w:p>
          <w:p w14:paraId="47FCEC4A" w14:textId="2C53801A" w:rsidR="00F024F3" w:rsidRPr="00F22577" w:rsidRDefault="00F024F3" w:rsidP="00F024F3">
            <w:pPr>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Science: AP.3</w:t>
            </w:r>
          </w:p>
        </w:tc>
        <w:tc>
          <w:tcPr>
            <w:tcW w:w="488" w:type="pct"/>
          </w:tcPr>
          <w:p w14:paraId="28955779" w14:textId="22C49FC1" w:rsidR="00F024F3" w:rsidRPr="00641A6E"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Sports Medicine Competitive Event</w:t>
            </w:r>
          </w:p>
        </w:tc>
      </w:tr>
      <w:tr w:rsidR="00F024F3" w14:paraId="3415E9A5" w14:textId="7EDB4220" w:rsidTr="00F024F3">
        <w:tc>
          <w:tcPr>
            <w:tcW w:w="209" w:type="pct"/>
            <w:tcBorders>
              <w:top w:val="single" w:sz="4" w:space="0" w:color="000000"/>
              <w:left w:val="single" w:sz="4" w:space="0" w:color="000000"/>
              <w:bottom w:val="single" w:sz="4" w:space="0" w:color="000000"/>
              <w:right w:val="single" w:sz="4" w:space="0" w:color="000000"/>
            </w:tcBorders>
          </w:tcPr>
          <w:p w14:paraId="3AB5D564" w14:textId="3086178E"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77</w:t>
            </w:r>
          </w:p>
        </w:tc>
        <w:tc>
          <w:tcPr>
            <w:tcW w:w="728" w:type="pct"/>
            <w:tcBorders>
              <w:top w:val="single" w:sz="4" w:space="0" w:color="000000"/>
              <w:left w:val="single" w:sz="4" w:space="0" w:color="000000"/>
              <w:bottom w:val="single" w:sz="4" w:space="0" w:color="000000"/>
              <w:right w:val="single" w:sz="4" w:space="0" w:color="000000"/>
            </w:tcBorders>
            <w:hideMark/>
          </w:tcPr>
          <w:p w14:paraId="0E82341D" w14:textId="732056FB"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Identify infectious and contagious diseases related to physical activity. </w:t>
            </w:r>
          </w:p>
        </w:tc>
        <w:tc>
          <w:tcPr>
            <w:tcW w:w="1563" w:type="pct"/>
            <w:tcBorders>
              <w:top w:val="single" w:sz="4" w:space="0" w:color="000000"/>
              <w:left w:val="single" w:sz="4" w:space="0" w:color="000000"/>
              <w:bottom w:val="single" w:sz="4" w:space="0" w:color="000000"/>
              <w:right w:val="single" w:sz="4" w:space="0" w:color="000000"/>
            </w:tcBorders>
          </w:tcPr>
          <w:p w14:paraId="4659849D" w14:textId="6A66E1B5" w:rsidR="00F024F3" w:rsidRPr="00F061C4" w:rsidRDefault="00F024F3" w:rsidP="00F024F3">
            <w:pPr>
              <w:rPr>
                <w:rFonts w:ascii="Times New Roman" w:eastAsia="Times New Roman" w:hAnsi="Times New Roman" w:cs="Times New Roman"/>
                <w:sz w:val="24"/>
                <w:szCs w:val="24"/>
              </w:rPr>
            </w:pPr>
            <w:r w:rsidRPr="00F061C4">
              <w:rPr>
                <w:rFonts w:ascii="Times New Roman" w:eastAsia="Times New Roman" w:hAnsi="Times New Roman" w:cs="Times New Roman"/>
                <w:sz w:val="24"/>
                <w:szCs w:val="24"/>
              </w:rPr>
              <w:t xml:space="preserve">Identification should include fungal, bacterial, and viral diseases that may be transmitted during physical activity or affect physical participation in physical activity, such as </w:t>
            </w:r>
          </w:p>
          <w:p w14:paraId="7341498F" w14:textId="77777777" w:rsidR="00F024F3" w:rsidRPr="00F061C4" w:rsidRDefault="00F024F3" w:rsidP="00F024F3">
            <w:pPr>
              <w:pStyle w:val="ListParagraph"/>
              <w:numPr>
                <w:ilvl w:val="0"/>
                <w:numId w:val="59"/>
              </w:numPr>
              <w:rPr>
                <w:rFonts w:ascii="Times New Roman" w:eastAsia="Times New Roman" w:hAnsi="Times New Roman" w:cs="Times New Roman"/>
                <w:sz w:val="24"/>
                <w:szCs w:val="24"/>
              </w:rPr>
            </w:pPr>
            <w:r w:rsidRPr="00F061C4">
              <w:rPr>
                <w:rFonts w:ascii="Times New Roman" w:eastAsia="Times New Roman" w:hAnsi="Times New Roman" w:cs="Times New Roman"/>
                <w:sz w:val="24"/>
                <w:szCs w:val="24"/>
              </w:rPr>
              <w:t xml:space="preserve">skin infections (e.g., ringworm, athlete’s foot, impetigo, staph) </w:t>
            </w:r>
          </w:p>
          <w:p w14:paraId="2AAFDA94" w14:textId="55891C87" w:rsidR="00F024F3" w:rsidRPr="00F061C4" w:rsidRDefault="00F024F3" w:rsidP="00F024F3">
            <w:pPr>
              <w:pStyle w:val="ListParagraph"/>
              <w:numPr>
                <w:ilvl w:val="0"/>
                <w:numId w:val="59"/>
              </w:numPr>
              <w:rPr>
                <w:rFonts w:ascii="Times New Roman" w:eastAsia="Times New Roman" w:hAnsi="Times New Roman" w:cs="Times New Roman"/>
                <w:sz w:val="24"/>
                <w:szCs w:val="24"/>
              </w:rPr>
            </w:pPr>
            <w:r w:rsidRPr="00F061C4">
              <w:rPr>
                <w:rFonts w:ascii="Times New Roman" w:eastAsia="Times New Roman" w:hAnsi="Times New Roman" w:cs="Times New Roman"/>
                <w:sz w:val="24"/>
                <w:szCs w:val="24"/>
              </w:rPr>
              <w:t>respiratory infections (e.g., pneumonia, bronchitis</w:t>
            </w:r>
            <w:r>
              <w:rPr>
                <w:rFonts w:ascii="Times New Roman" w:eastAsia="Times New Roman" w:hAnsi="Times New Roman" w:cs="Times New Roman"/>
                <w:sz w:val="24"/>
                <w:szCs w:val="24"/>
              </w:rPr>
              <w:t>, COVID-19</w:t>
            </w:r>
            <w:r w:rsidRPr="00F061C4">
              <w:rPr>
                <w:rFonts w:ascii="Times New Roman" w:eastAsia="Times New Roman" w:hAnsi="Times New Roman" w:cs="Times New Roman"/>
                <w:sz w:val="24"/>
                <w:szCs w:val="24"/>
              </w:rPr>
              <w:t xml:space="preserve">) </w:t>
            </w:r>
          </w:p>
          <w:p w14:paraId="37611B56" w14:textId="7E59D2FA" w:rsidR="00F024F3" w:rsidRPr="00F061C4" w:rsidRDefault="00F024F3" w:rsidP="00F024F3">
            <w:pPr>
              <w:pStyle w:val="ListParagraph"/>
              <w:numPr>
                <w:ilvl w:val="0"/>
                <w:numId w:val="59"/>
              </w:numPr>
              <w:rPr>
                <w:rFonts w:ascii="Times New Roman" w:eastAsia="Times New Roman" w:hAnsi="Times New Roman" w:cs="Times New Roman"/>
                <w:sz w:val="24"/>
                <w:szCs w:val="24"/>
              </w:rPr>
            </w:pPr>
            <w:r w:rsidRPr="00F061C4">
              <w:rPr>
                <w:rFonts w:ascii="Times New Roman" w:eastAsia="Times New Roman" w:hAnsi="Times New Roman" w:cs="Times New Roman"/>
                <w:sz w:val="24"/>
                <w:szCs w:val="24"/>
              </w:rPr>
              <w:t xml:space="preserve">bloodborne infections (e.g., septicemia, hepatitis) </w:t>
            </w:r>
          </w:p>
          <w:p w14:paraId="2362753B" w14:textId="77777777" w:rsidR="00F024F3" w:rsidRPr="00F061C4" w:rsidRDefault="00F024F3" w:rsidP="00F024F3">
            <w:pPr>
              <w:pStyle w:val="ListParagraph"/>
              <w:numPr>
                <w:ilvl w:val="0"/>
                <w:numId w:val="59"/>
              </w:numPr>
              <w:rPr>
                <w:rFonts w:ascii="Times New Roman" w:eastAsia="Times New Roman" w:hAnsi="Times New Roman" w:cs="Times New Roman"/>
                <w:sz w:val="24"/>
                <w:szCs w:val="24"/>
              </w:rPr>
            </w:pPr>
            <w:r w:rsidRPr="00F061C4">
              <w:rPr>
                <w:rFonts w:ascii="Times New Roman" w:eastAsia="Times New Roman" w:hAnsi="Times New Roman" w:cs="Times New Roman"/>
                <w:sz w:val="24"/>
                <w:szCs w:val="24"/>
              </w:rPr>
              <w:t xml:space="preserve">systemic infections (e.g., influenza, mononucleosis, Lyme disease). </w:t>
            </w:r>
          </w:p>
          <w:p w14:paraId="318296DE" w14:textId="4ED9D26F" w:rsidR="00F024F3" w:rsidRDefault="00F024F3" w:rsidP="00F024F3">
            <w:pPr>
              <w:rPr>
                <w:rFonts w:ascii="Times New Roman" w:eastAsia="Times New Roman" w:hAnsi="Times New Roman" w:cs="Times New Roman"/>
                <w:sz w:val="24"/>
                <w:szCs w:val="24"/>
              </w:rPr>
            </w:pPr>
            <w:r w:rsidRPr="00872136">
              <w:rPr>
                <w:rFonts w:ascii="Times New Roman" w:eastAsia="Times New Roman" w:hAnsi="Times New Roman" w:cs="Times New Roman"/>
                <w:b/>
                <w:bCs/>
                <w:sz w:val="24"/>
                <w:szCs w:val="24"/>
              </w:rPr>
              <w:t>Teacher Resource</w:t>
            </w:r>
            <w:r>
              <w:rPr>
                <w:rFonts w:ascii="Times New Roman" w:eastAsia="Times New Roman" w:hAnsi="Times New Roman" w:cs="Times New Roman"/>
                <w:b/>
                <w:bCs/>
                <w:sz w:val="24"/>
                <w:szCs w:val="24"/>
              </w:rPr>
              <w:t>s</w:t>
            </w:r>
            <w:r w:rsidRPr="00872136">
              <w:rPr>
                <w:rFonts w:ascii="Times New Roman" w:eastAsia="Times New Roman" w:hAnsi="Times New Roman" w:cs="Times New Roman"/>
                <w:b/>
                <w:bCs/>
                <w:sz w:val="24"/>
                <w:szCs w:val="24"/>
              </w:rPr>
              <w:t>:</w:t>
            </w:r>
            <w:r>
              <w:rPr>
                <w:rFonts w:ascii="Times New Roman" w:eastAsia="Times New Roman" w:hAnsi="Times New Roman" w:cs="Times New Roman"/>
                <w:sz w:val="24"/>
                <w:szCs w:val="24"/>
              </w:rPr>
              <w:t xml:space="preserve"> </w:t>
            </w:r>
          </w:p>
          <w:p w14:paraId="5887A146" w14:textId="33EFF750" w:rsidR="00F024F3" w:rsidRPr="00EA6877" w:rsidRDefault="00F024F3" w:rsidP="00F024F3">
            <w:pPr>
              <w:pStyle w:val="ListParagraph"/>
              <w:numPr>
                <w:ilvl w:val="0"/>
                <w:numId w:val="113"/>
              </w:numPr>
              <w:rPr>
                <w:rStyle w:val="Hyperlink"/>
                <w:rFonts w:ascii="Times New Roman" w:hAnsi="Times New Roman" w:cs="Times New Roman"/>
                <w:color w:val="auto"/>
                <w:sz w:val="24"/>
                <w:szCs w:val="24"/>
                <w:u w:val="none"/>
              </w:rPr>
            </w:pPr>
            <w:r w:rsidRPr="00EA62AD">
              <w:rPr>
                <w:rFonts w:ascii="Times New Roman" w:hAnsi="Times New Roman" w:cs="Times New Roman"/>
                <w:sz w:val="24"/>
                <w:szCs w:val="24"/>
              </w:rPr>
              <w:t xml:space="preserve">NATA’s Position Statement: </w:t>
            </w:r>
            <w:hyperlink r:id="rId24" w:history="1">
              <w:r w:rsidRPr="00EA6877">
                <w:rPr>
                  <w:rStyle w:val="Hyperlink"/>
                  <w:rFonts w:ascii="Times New Roman" w:eastAsia="Times New Roman" w:hAnsi="Times New Roman" w:cs="Times New Roman"/>
                  <w:sz w:val="24"/>
                  <w:szCs w:val="24"/>
                </w:rPr>
                <w:t>Skin Diseases (July 2010)</w:t>
              </w:r>
            </w:hyperlink>
            <w:r w:rsidRPr="00EA6877">
              <w:rPr>
                <w:rStyle w:val="Hyperlink"/>
                <w:rFonts w:ascii="Times New Roman" w:eastAsia="Times New Roman" w:hAnsi="Times New Roman" w:cs="Times New Roman"/>
                <w:color w:val="auto"/>
                <w:sz w:val="24"/>
                <w:szCs w:val="24"/>
                <w:u w:val="none"/>
              </w:rPr>
              <w:t>,</w:t>
            </w:r>
            <w:r w:rsidRPr="00EA6877">
              <w:rPr>
                <w:rStyle w:val="Hyperlink"/>
                <w:rFonts w:ascii="Times New Roman" w:hAnsi="Times New Roman" w:cs="Times New Roman"/>
                <w:color w:val="auto"/>
                <w:sz w:val="24"/>
                <w:szCs w:val="24"/>
                <w:u w:val="none"/>
              </w:rPr>
              <w:t xml:space="preserve"> NATA</w:t>
            </w:r>
          </w:p>
          <w:p w14:paraId="2F6A47F0" w14:textId="20F5A4A1" w:rsidR="00F024F3" w:rsidRPr="00364BD5" w:rsidRDefault="00F024F3" w:rsidP="00F024F3">
            <w:pPr>
              <w:pStyle w:val="ListParagraph"/>
              <w:numPr>
                <w:ilvl w:val="0"/>
                <w:numId w:val="113"/>
              </w:numPr>
              <w:rPr>
                <w:rFonts w:ascii="Times New Roman" w:eastAsia="Times New Roman" w:hAnsi="Times New Roman" w:cs="Times New Roman"/>
                <w:sz w:val="24"/>
                <w:szCs w:val="24"/>
              </w:rPr>
            </w:pPr>
            <w:hyperlink r:id="rId25" w:history="1">
              <w:r w:rsidRPr="00EA6997">
                <w:rPr>
                  <w:rStyle w:val="Hyperlink"/>
                  <w:rFonts w:ascii="Times New Roman" w:hAnsi="Times New Roman" w:cs="Times New Roman"/>
                  <w:sz w:val="24"/>
                  <w:szCs w:val="24"/>
                </w:rPr>
                <w:t>The Full Spectrum of Dermatology</w:t>
              </w:r>
            </w:hyperlink>
            <w:r w:rsidRPr="00EA6997">
              <w:rPr>
                <w:rStyle w:val="Hyperlink"/>
                <w:rFonts w:ascii="Times New Roman" w:hAnsi="Times New Roman" w:cs="Times New Roman"/>
                <w:sz w:val="24"/>
                <w:szCs w:val="24"/>
              </w:rPr>
              <w:t xml:space="preserve">, </w:t>
            </w:r>
            <w:r w:rsidRPr="00EA62AD">
              <w:rPr>
                <w:rStyle w:val="Hyperlink"/>
                <w:rFonts w:ascii="Times New Roman" w:hAnsi="Times New Roman" w:cs="Times New Roman"/>
                <w:color w:val="auto"/>
                <w:sz w:val="24"/>
                <w:szCs w:val="24"/>
              </w:rPr>
              <w:t>Journal of Drugs in Dermatology (JDD)</w:t>
            </w:r>
          </w:p>
        </w:tc>
        <w:tc>
          <w:tcPr>
            <w:tcW w:w="1495" w:type="pct"/>
            <w:tcBorders>
              <w:top w:val="single" w:sz="4" w:space="0" w:color="000000"/>
              <w:left w:val="single" w:sz="4" w:space="0" w:color="000000"/>
              <w:bottom w:val="single" w:sz="4" w:space="0" w:color="000000"/>
              <w:right w:val="single" w:sz="4" w:space="0" w:color="000000"/>
            </w:tcBorders>
          </w:tcPr>
          <w:p w14:paraId="573922BE" w14:textId="28D29771" w:rsidR="00F024F3" w:rsidRPr="00EA62AD" w:rsidRDefault="00F024F3" w:rsidP="00F024F3">
            <w:pPr>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45F6B3D5" w14:textId="61B648F0" w:rsidR="00F024F3" w:rsidRPr="00F061C4" w:rsidRDefault="00F024F3" w:rsidP="00F024F3">
            <w:pPr>
              <w:pStyle w:val="ListParagraph"/>
              <w:numPr>
                <w:ilvl w:val="0"/>
                <w:numId w:val="60"/>
              </w:numPr>
              <w:rPr>
                <w:rFonts w:ascii="Times New Roman" w:eastAsia="Times New Roman" w:hAnsi="Times New Roman" w:cs="Times New Roman"/>
                <w:sz w:val="24"/>
                <w:szCs w:val="24"/>
              </w:rPr>
            </w:pPr>
            <w:r w:rsidRPr="00F061C4">
              <w:rPr>
                <w:rFonts w:ascii="Times New Roman" w:eastAsia="Times New Roman" w:hAnsi="Times New Roman" w:cs="Times New Roman"/>
                <w:sz w:val="24"/>
                <w:szCs w:val="24"/>
              </w:rPr>
              <w:t xml:space="preserve">What is the appropriate care for skin infections such as ringworm, athlete’s foot, impetigo, and Methicillin-resistant Staphylococcus aureus (MRSA)? </w:t>
            </w:r>
          </w:p>
          <w:p w14:paraId="245DBFEF" w14:textId="77777777" w:rsidR="00F024F3" w:rsidRPr="00F061C4" w:rsidRDefault="00F024F3" w:rsidP="00F024F3">
            <w:pPr>
              <w:pStyle w:val="ListParagraph"/>
              <w:numPr>
                <w:ilvl w:val="0"/>
                <w:numId w:val="60"/>
              </w:numPr>
              <w:rPr>
                <w:rFonts w:ascii="Times New Roman" w:eastAsia="Times New Roman" w:hAnsi="Times New Roman" w:cs="Times New Roman"/>
                <w:sz w:val="24"/>
                <w:szCs w:val="24"/>
              </w:rPr>
            </w:pPr>
            <w:r w:rsidRPr="00F061C4">
              <w:rPr>
                <w:rFonts w:ascii="Times New Roman" w:eastAsia="Times New Roman" w:hAnsi="Times New Roman" w:cs="Times New Roman"/>
                <w:sz w:val="24"/>
                <w:szCs w:val="24"/>
              </w:rPr>
              <w:t>When are athletes with contagious skin infections permitted to participate in their sport?</w:t>
            </w:r>
          </w:p>
          <w:p w14:paraId="3B98E73A" w14:textId="4DAEBD09" w:rsidR="00F024F3" w:rsidRPr="00F061C4" w:rsidRDefault="00F024F3" w:rsidP="00F024F3">
            <w:pPr>
              <w:pStyle w:val="ListParagraph"/>
              <w:numPr>
                <w:ilvl w:val="0"/>
                <w:numId w:val="60"/>
              </w:numPr>
              <w:rPr>
                <w:rFonts w:ascii="Times New Roman" w:eastAsia="Times New Roman" w:hAnsi="Times New Roman" w:cs="Times New Roman"/>
                <w:sz w:val="24"/>
                <w:szCs w:val="24"/>
              </w:rPr>
            </w:pPr>
            <w:r>
              <w:rPr>
                <w:rFonts w:ascii="Times New Roman" w:eastAsia="Times New Roman" w:hAnsi="Times New Roman" w:cs="Times New Roman"/>
                <w:sz w:val="24"/>
                <w:szCs w:val="24"/>
              </w:rPr>
              <w:t>How</w:t>
            </w:r>
            <w:r w:rsidRPr="00F061C4">
              <w:rPr>
                <w:rFonts w:ascii="Times New Roman" w:eastAsia="Times New Roman" w:hAnsi="Times New Roman" w:cs="Times New Roman"/>
                <w:sz w:val="24"/>
                <w:szCs w:val="24"/>
              </w:rPr>
              <w:t xml:space="preserve"> can athletes prevent the spread of skin infections and respiratory infections? </w:t>
            </w:r>
          </w:p>
          <w:p w14:paraId="697F05DE" w14:textId="73EB66C5" w:rsidR="00F024F3" w:rsidRPr="00F061C4" w:rsidRDefault="00F024F3" w:rsidP="00F024F3">
            <w:pPr>
              <w:pStyle w:val="ListParagraph"/>
              <w:numPr>
                <w:ilvl w:val="0"/>
                <w:numId w:val="60"/>
              </w:numPr>
              <w:rPr>
                <w:rFonts w:ascii="Times New Roman" w:eastAsia="Times New Roman" w:hAnsi="Times New Roman" w:cs="Times New Roman"/>
                <w:sz w:val="24"/>
                <w:szCs w:val="24"/>
              </w:rPr>
            </w:pPr>
            <w:r w:rsidRPr="00F061C4">
              <w:rPr>
                <w:rFonts w:ascii="Times New Roman" w:eastAsia="Times New Roman" w:hAnsi="Times New Roman" w:cs="Times New Roman"/>
                <w:sz w:val="24"/>
                <w:szCs w:val="24"/>
              </w:rPr>
              <w:t>What are the signs and symptoms of influenza, mononucleosis, and Lyme disease?</w:t>
            </w:r>
          </w:p>
        </w:tc>
        <w:tc>
          <w:tcPr>
            <w:tcW w:w="517" w:type="pct"/>
          </w:tcPr>
          <w:p w14:paraId="53B68D9A" w14:textId="64077EC1" w:rsidR="00F024F3" w:rsidRPr="00F22577" w:rsidRDefault="00F024F3" w:rsidP="00F024F3">
            <w:pPr>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11.DSR, 11.RV, 11.RI, 11.C, 12.RV, 12.RI, 12.C</w:t>
            </w:r>
          </w:p>
        </w:tc>
        <w:tc>
          <w:tcPr>
            <w:tcW w:w="488" w:type="pct"/>
          </w:tcPr>
          <w:p w14:paraId="1395BF87" w14:textId="77777777" w:rsidR="00F024F3" w:rsidRPr="00F061C4" w:rsidRDefault="00F024F3" w:rsidP="00F024F3">
            <w:pPr>
              <w:rPr>
                <w:rFonts w:ascii="Times New Roman" w:eastAsia="Times New Roman" w:hAnsi="Times New Roman" w:cs="Times New Roman"/>
                <w:sz w:val="24"/>
                <w:szCs w:val="24"/>
              </w:rPr>
            </w:pPr>
          </w:p>
        </w:tc>
      </w:tr>
      <w:tr w:rsidR="00F024F3" w14:paraId="1046F3DC" w14:textId="4E105778" w:rsidTr="00F024F3">
        <w:tc>
          <w:tcPr>
            <w:tcW w:w="209" w:type="pct"/>
            <w:tcBorders>
              <w:top w:val="single" w:sz="4" w:space="0" w:color="000000"/>
              <w:left w:val="single" w:sz="4" w:space="0" w:color="000000"/>
              <w:bottom w:val="single" w:sz="4" w:space="0" w:color="000000"/>
              <w:right w:val="single" w:sz="4" w:space="0" w:color="000000"/>
            </w:tcBorders>
          </w:tcPr>
          <w:p w14:paraId="110001F3" w14:textId="23427D07"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78</w:t>
            </w:r>
          </w:p>
        </w:tc>
        <w:tc>
          <w:tcPr>
            <w:tcW w:w="728" w:type="pct"/>
            <w:tcBorders>
              <w:top w:val="single" w:sz="4" w:space="0" w:color="000000"/>
              <w:left w:val="single" w:sz="4" w:space="0" w:color="000000"/>
              <w:bottom w:val="single" w:sz="4" w:space="0" w:color="000000"/>
              <w:right w:val="single" w:sz="4" w:space="0" w:color="000000"/>
            </w:tcBorders>
            <w:hideMark/>
          </w:tcPr>
          <w:p w14:paraId="5C3FA26C" w14:textId="6C26365A"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Identify other health conditions that affect participation in physical activity. </w:t>
            </w:r>
          </w:p>
        </w:tc>
        <w:tc>
          <w:tcPr>
            <w:tcW w:w="1563" w:type="pct"/>
            <w:tcBorders>
              <w:top w:val="single" w:sz="4" w:space="0" w:color="000000"/>
              <w:left w:val="single" w:sz="4" w:space="0" w:color="000000"/>
              <w:bottom w:val="single" w:sz="4" w:space="0" w:color="000000"/>
              <w:right w:val="single" w:sz="4" w:space="0" w:color="000000"/>
            </w:tcBorders>
          </w:tcPr>
          <w:p w14:paraId="54A44CA7" w14:textId="7EBA6581" w:rsidR="00F024F3" w:rsidRPr="0064352B" w:rsidRDefault="00F024F3" w:rsidP="00F024F3">
            <w:pPr>
              <w:rPr>
                <w:rFonts w:ascii="Times New Roman" w:eastAsia="Times New Roman" w:hAnsi="Times New Roman" w:cs="Times New Roman"/>
                <w:sz w:val="24"/>
                <w:szCs w:val="24"/>
              </w:rPr>
            </w:pPr>
            <w:r w:rsidRPr="0064352B">
              <w:rPr>
                <w:rFonts w:ascii="Times New Roman" w:eastAsia="Times New Roman" w:hAnsi="Times New Roman" w:cs="Times New Roman"/>
                <w:sz w:val="24"/>
                <w:szCs w:val="24"/>
              </w:rPr>
              <w:t>Identification should include, but is not limited to</w:t>
            </w:r>
            <w:r>
              <w:rPr>
                <w:rFonts w:ascii="Times New Roman" w:eastAsia="Times New Roman" w:hAnsi="Times New Roman" w:cs="Times New Roman"/>
                <w:sz w:val="24"/>
                <w:szCs w:val="24"/>
              </w:rPr>
              <w:t>,</w:t>
            </w:r>
            <w:r w:rsidRPr="0064352B">
              <w:rPr>
                <w:rFonts w:ascii="Times New Roman" w:eastAsia="Times New Roman" w:hAnsi="Times New Roman" w:cs="Times New Roman"/>
                <w:sz w:val="24"/>
                <w:szCs w:val="24"/>
              </w:rPr>
              <w:t xml:space="preserve"> </w:t>
            </w:r>
          </w:p>
          <w:p w14:paraId="3E1D88CC" w14:textId="77777777" w:rsidR="00F024F3" w:rsidRPr="0064352B" w:rsidRDefault="00F024F3" w:rsidP="00F024F3">
            <w:pPr>
              <w:pStyle w:val="ListParagraph"/>
              <w:numPr>
                <w:ilvl w:val="0"/>
                <w:numId w:val="63"/>
              </w:numPr>
              <w:rPr>
                <w:rFonts w:ascii="Times New Roman" w:eastAsia="Times New Roman" w:hAnsi="Times New Roman" w:cs="Times New Roman"/>
                <w:sz w:val="24"/>
                <w:szCs w:val="24"/>
              </w:rPr>
            </w:pPr>
            <w:r w:rsidRPr="0064352B">
              <w:rPr>
                <w:rFonts w:ascii="Times New Roman" w:eastAsia="Times New Roman" w:hAnsi="Times New Roman" w:cs="Times New Roman"/>
                <w:sz w:val="24"/>
                <w:szCs w:val="24"/>
              </w:rPr>
              <w:t xml:space="preserve">asthma </w:t>
            </w:r>
          </w:p>
          <w:p w14:paraId="0E15C3B1" w14:textId="79AFB250" w:rsidR="00F024F3" w:rsidRPr="0064352B" w:rsidRDefault="00F024F3" w:rsidP="00F024F3">
            <w:pPr>
              <w:pStyle w:val="ListParagraph"/>
              <w:numPr>
                <w:ilvl w:val="0"/>
                <w:numId w:val="63"/>
              </w:numPr>
              <w:rPr>
                <w:rFonts w:ascii="Times New Roman" w:eastAsia="Times New Roman" w:hAnsi="Times New Roman" w:cs="Times New Roman"/>
                <w:sz w:val="24"/>
                <w:szCs w:val="24"/>
              </w:rPr>
            </w:pPr>
            <w:r w:rsidRPr="0064352B">
              <w:rPr>
                <w:rFonts w:ascii="Times New Roman" w:eastAsia="Times New Roman" w:hAnsi="Times New Roman" w:cs="Times New Roman"/>
                <w:sz w:val="24"/>
                <w:szCs w:val="24"/>
              </w:rPr>
              <w:t>blood disorders (e.g., sickle-cell trait</w:t>
            </w:r>
            <w:r>
              <w:rPr>
                <w:rFonts w:ascii="Times New Roman" w:eastAsia="Times New Roman" w:hAnsi="Times New Roman" w:cs="Times New Roman"/>
                <w:sz w:val="24"/>
                <w:szCs w:val="24"/>
              </w:rPr>
              <w:t xml:space="preserve"> [SCT]</w:t>
            </w:r>
            <w:r w:rsidRPr="0064352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SCD</w:t>
            </w:r>
            <w:r w:rsidRPr="0064352B">
              <w:rPr>
                <w:rFonts w:ascii="Times New Roman" w:eastAsia="Times New Roman" w:hAnsi="Times New Roman" w:cs="Times New Roman"/>
                <w:sz w:val="24"/>
                <w:szCs w:val="24"/>
              </w:rPr>
              <w:t xml:space="preserve">, anemia) </w:t>
            </w:r>
          </w:p>
          <w:p w14:paraId="74011F03" w14:textId="77777777" w:rsidR="00F024F3" w:rsidRPr="0064352B" w:rsidRDefault="00F024F3" w:rsidP="00F024F3">
            <w:pPr>
              <w:pStyle w:val="ListParagraph"/>
              <w:numPr>
                <w:ilvl w:val="0"/>
                <w:numId w:val="63"/>
              </w:numPr>
              <w:rPr>
                <w:rFonts w:ascii="Times New Roman" w:eastAsia="Times New Roman" w:hAnsi="Times New Roman" w:cs="Times New Roman"/>
                <w:sz w:val="24"/>
                <w:szCs w:val="24"/>
              </w:rPr>
            </w:pPr>
            <w:r w:rsidRPr="0064352B">
              <w:rPr>
                <w:rFonts w:ascii="Times New Roman" w:eastAsia="Times New Roman" w:hAnsi="Times New Roman" w:cs="Times New Roman"/>
                <w:sz w:val="24"/>
                <w:szCs w:val="24"/>
              </w:rPr>
              <w:t xml:space="preserve">diabetes </w:t>
            </w:r>
          </w:p>
          <w:p w14:paraId="6A0F9B64" w14:textId="77777777" w:rsidR="00F024F3" w:rsidRPr="0064352B" w:rsidRDefault="00F024F3" w:rsidP="00F024F3">
            <w:pPr>
              <w:pStyle w:val="ListParagraph"/>
              <w:numPr>
                <w:ilvl w:val="0"/>
                <w:numId w:val="63"/>
              </w:numPr>
              <w:rPr>
                <w:rFonts w:ascii="Times New Roman" w:eastAsia="Times New Roman" w:hAnsi="Times New Roman" w:cs="Times New Roman"/>
                <w:sz w:val="24"/>
                <w:szCs w:val="24"/>
              </w:rPr>
            </w:pPr>
            <w:r w:rsidRPr="0064352B">
              <w:rPr>
                <w:rFonts w:ascii="Times New Roman" w:eastAsia="Times New Roman" w:hAnsi="Times New Roman" w:cs="Times New Roman"/>
                <w:sz w:val="24"/>
                <w:szCs w:val="24"/>
              </w:rPr>
              <w:t xml:space="preserve">Marfan syndrome </w:t>
            </w:r>
          </w:p>
          <w:p w14:paraId="73C93B58" w14:textId="77777777" w:rsidR="00F024F3" w:rsidRPr="0064352B" w:rsidRDefault="00F024F3" w:rsidP="00F024F3">
            <w:pPr>
              <w:pStyle w:val="ListParagraph"/>
              <w:numPr>
                <w:ilvl w:val="0"/>
                <w:numId w:val="63"/>
              </w:numPr>
              <w:rPr>
                <w:rFonts w:ascii="Times New Roman" w:eastAsia="Times New Roman" w:hAnsi="Times New Roman" w:cs="Times New Roman"/>
                <w:sz w:val="24"/>
                <w:szCs w:val="24"/>
              </w:rPr>
            </w:pPr>
            <w:r w:rsidRPr="0064352B">
              <w:rPr>
                <w:rFonts w:ascii="Times New Roman" w:eastAsia="Times New Roman" w:hAnsi="Times New Roman" w:cs="Times New Roman"/>
                <w:sz w:val="24"/>
                <w:szCs w:val="24"/>
              </w:rPr>
              <w:t xml:space="preserve">postural orthostatic tachycardia syndrome (POTS) </w:t>
            </w:r>
          </w:p>
          <w:p w14:paraId="09F68E04" w14:textId="77777777" w:rsidR="00F024F3" w:rsidRPr="0064352B" w:rsidRDefault="00F024F3" w:rsidP="00F024F3">
            <w:pPr>
              <w:pStyle w:val="ListParagraph"/>
              <w:numPr>
                <w:ilvl w:val="0"/>
                <w:numId w:val="63"/>
              </w:numPr>
              <w:rPr>
                <w:rFonts w:ascii="Times New Roman" w:eastAsia="Times New Roman" w:hAnsi="Times New Roman" w:cs="Times New Roman"/>
                <w:sz w:val="24"/>
                <w:szCs w:val="24"/>
              </w:rPr>
            </w:pPr>
            <w:r w:rsidRPr="0064352B">
              <w:rPr>
                <w:rFonts w:ascii="Times New Roman" w:eastAsia="Times New Roman" w:hAnsi="Times New Roman" w:cs="Times New Roman"/>
                <w:sz w:val="24"/>
                <w:szCs w:val="24"/>
              </w:rPr>
              <w:t xml:space="preserve">hernia </w:t>
            </w:r>
          </w:p>
          <w:p w14:paraId="53A3257A" w14:textId="77777777" w:rsidR="00F024F3" w:rsidRDefault="00F024F3" w:rsidP="00F024F3">
            <w:pPr>
              <w:pStyle w:val="ListParagraph"/>
              <w:numPr>
                <w:ilvl w:val="0"/>
                <w:numId w:val="63"/>
              </w:numPr>
              <w:rPr>
                <w:rFonts w:ascii="Times New Roman" w:eastAsia="Times New Roman" w:hAnsi="Times New Roman" w:cs="Times New Roman"/>
                <w:sz w:val="24"/>
                <w:szCs w:val="24"/>
              </w:rPr>
            </w:pPr>
            <w:r w:rsidRPr="0064352B">
              <w:rPr>
                <w:rFonts w:ascii="Times New Roman" w:eastAsia="Times New Roman" w:hAnsi="Times New Roman" w:cs="Times New Roman"/>
                <w:sz w:val="24"/>
                <w:szCs w:val="24"/>
              </w:rPr>
              <w:t>dehydration</w:t>
            </w:r>
          </w:p>
          <w:p w14:paraId="62B860B7" w14:textId="33CF103E" w:rsidR="00F024F3" w:rsidRPr="00C20020" w:rsidRDefault="00F024F3" w:rsidP="00F024F3">
            <w:pPr>
              <w:pStyle w:val="ListParagraph"/>
              <w:numPr>
                <w:ilvl w:val="0"/>
                <w:numId w:val="63"/>
              </w:numPr>
              <w:rPr>
                <w:rFonts w:ascii="Times New Roman" w:eastAsia="Times New Roman" w:hAnsi="Times New Roman" w:cs="Times New Roman"/>
                <w:sz w:val="24"/>
                <w:szCs w:val="24"/>
              </w:rPr>
            </w:pPr>
            <w:r>
              <w:rPr>
                <w:rFonts w:ascii="Times New Roman" w:eastAsia="Times New Roman" w:hAnsi="Times New Roman" w:cs="Times New Roman"/>
                <w:sz w:val="24"/>
                <w:szCs w:val="24"/>
              </w:rPr>
              <w:t>relative energy deficiency syndrome (RED-S)</w:t>
            </w:r>
            <w:r w:rsidRPr="0064352B">
              <w:rPr>
                <w:rFonts w:ascii="Times New Roman" w:eastAsia="Times New Roman" w:hAnsi="Times New Roman" w:cs="Times New Roman"/>
                <w:sz w:val="24"/>
                <w:szCs w:val="24"/>
              </w:rPr>
              <w:t xml:space="preserve">. </w:t>
            </w:r>
          </w:p>
        </w:tc>
        <w:tc>
          <w:tcPr>
            <w:tcW w:w="1495" w:type="pct"/>
            <w:tcBorders>
              <w:top w:val="single" w:sz="4" w:space="0" w:color="000000"/>
              <w:left w:val="single" w:sz="4" w:space="0" w:color="000000"/>
              <w:bottom w:val="single" w:sz="4" w:space="0" w:color="000000"/>
              <w:right w:val="single" w:sz="4" w:space="0" w:color="000000"/>
            </w:tcBorders>
          </w:tcPr>
          <w:p w14:paraId="3302A9F3" w14:textId="62C3256B" w:rsidR="00F024F3" w:rsidRPr="00EA62AD" w:rsidRDefault="00F024F3" w:rsidP="00F024F3">
            <w:pPr>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00B50B86" w14:textId="77777777" w:rsidR="00F024F3" w:rsidRDefault="00F024F3" w:rsidP="00F024F3">
            <w:pPr>
              <w:pStyle w:val="ListParagraph"/>
              <w:numPr>
                <w:ilvl w:val="0"/>
                <w:numId w:val="62"/>
              </w:numPr>
              <w:rPr>
                <w:rFonts w:ascii="Times New Roman" w:eastAsia="Times New Roman" w:hAnsi="Times New Roman" w:cs="Times New Roman"/>
                <w:sz w:val="24"/>
                <w:szCs w:val="24"/>
              </w:rPr>
            </w:pPr>
            <w:r w:rsidRPr="0064352B">
              <w:rPr>
                <w:rFonts w:ascii="Times New Roman" w:eastAsia="Times New Roman" w:hAnsi="Times New Roman" w:cs="Times New Roman"/>
                <w:sz w:val="24"/>
                <w:szCs w:val="24"/>
              </w:rPr>
              <w:t>How can each condition affect participation in physical activity?</w:t>
            </w:r>
          </w:p>
          <w:p w14:paraId="4F2C5842" w14:textId="77777777" w:rsidR="00F024F3" w:rsidRDefault="00F024F3" w:rsidP="00F024F3">
            <w:pPr>
              <w:pStyle w:val="ListParagraph"/>
              <w:numPr>
                <w:ilvl w:val="0"/>
                <w:numId w:val="62"/>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What is Marfan syndrome?</w:t>
            </w:r>
          </w:p>
          <w:p w14:paraId="2A1F3BD1" w14:textId="59866C09" w:rsidR="00F024F3" w:rsidRPr="0064352B" w:rsidRDefault="00F024F3" w:rsidP="00F024F3">
            <w:pPr>
              <w:pStyle w:val="ListParagraph"/>
              <w:numPr>
                <w:ilvl w:val="0"/>
                <w:numId w:val="62"/>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What are the dangers of dehydration?</w:t>
            </w:r>
          </w:p>
        </w:tc>
        <w:tc>
          <w:tcPr>
            <w:tcW w:w="517" w:type="pct"/>
          </w:tcPr>
          <w:p w14:paraId="0320D8AC" w14:textId="0E968FC8" w:rsidR="00F024F3" w:rsidRPr="00F22577" w:rsidRDefault="00F024F3" w:rsidP="00F024F3">
            <w:pPr>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11.RV, 11.RI, 11.C, 12.RV, 12.RI, 12.C</w:t>
            </w:r>
          </w:p>
        </w:tc>
        <w:tc>
          <w:tcPr>
            <w:tcW w:w="488" w:type="pct"/>
          </w:tcPr>
          <w:p w14:paraId="4D007EF3" w14:textId="6C317DDC" w:rsidR="00F024F3" w:rsidRPr="0064352B"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Sports Medicine Competitive Event</w:t>
            </w:r>
          </w:p>
        </w:tc>
      </w:tr>
      <w:tr w:rsidR="00F024F3" w14:paraId="702CC8DD" w14:textId="4AE49C2E" w:rsidTr="00F024F3">
        <w:tc>
          <w:tcPr>
            <w:tcW w:w="209" w:type="pct"/>
            <w:tcBorders>
              <w:top w:val="single" w:sz="4" w:space="0" w:color="000000"/>
              <w:left w:val="single" w:sz="4" w:space="0" w:color="000000"/>
              <w:bottom w:val="single" w:sz="4" w:space="0" w:color="000000"/>
              <w:right w:val="single" w:sz="4" w:space="0" w:color="000000"/>
            </w:tcBorders>
          </w:tcPr>
          <w:p w14:paraId="535D4900" w14:textId="48C3323C"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79</w:t>
            </w:r>
          </w:p>
        </w:tc>
        <w:tc>
          <w:tcPr>
            <w:tcW w:w="728" w:type="pct"/>
            <w:tcBorders>
              <w:top w:val="single" w:sz="4" w:space="0" w:color="000000"/>
              <w:left w:val="single" w:sz="4" w:space="0" w:color="000000"/>
              <w:bottom w:val="single" w:sz="4" w:space="0" w:color="000000"/>
              <w:right w:val="single" w:sz="4" w:space="0" w:color="000000"/>
            </w:tcBorders>
            <w:hideMark/>
          </w:tcPr>
          <w:p w14:paraId="7865B063" w14:textId="460BF25A"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Explain common psychological responses to injury. </w:t>
            </w:r>
          </w:p>
        </w:tc>
        <w:tc>
          <w:tcPr>
            <w:tcW w:w="1563" w:type="pct"/>
            <w:tcBorders>
              <w:top w:val="single" w:sz="4" w:space="0" w:color="000000"/>
              <w:left w:val="single" w:sz="4" w:space="0" w:color="000000"/>
              <w:bottom w:val="single" w:sz="4" w:space="0" w:color="000000"/>
              <w:right w:val="single" w:sz="4" w:space="0" w:color="000000"/>
            </w:tcBorders>
          </w:tcPr>
          <w:p w14:paraId="21933255" w14:textId="429499A3" w:rsidR="00F024F3" w:rsidRPr="00160EC0" w:rsidRDefault="00F024F3" w:rsidP="00F024F3">
            <w:pPr>
              <w:rPr>
                <w:rFonts w:ascii="Times New Roman" w:eastAsia="Times New Roman" w:hAnsi="Times New Roman" w:cs="Times New Roman"/>
                <w:sz w:val="24"/>
                <w:szCs w:val="24"/>
              </w:rPr>
            </w:pPr>
            <w:r w:rsidRPr="00160EC0">
              <w:rPr>
                <w:rFonts w:ascii="Times New Roman" w:eastAsia="Times New Roman" w:hAnsi="Times New Roman" w:cs="Times New Roman"/>
                <w:sz w:val="24"/>
                <w:szCs w:val="24"/>
              </w:rPr>
              <w:t xml:space="preserve">Explanation should include </w:t>
            </w:r>
            <w:r>
              <w:rPr>
                <w:rFonts w:ascii="Times New Roman" w:eastAsia="Times New Roman" w:hAnsi="Times New Roman" w:cs="Times New Roman"/>
                <w:sz w:val="24"/>
                <w:szCs w:val="24"/>
              </w:rPr>
              <w:t>identifying</w:t>
            </w:r>
          </w:p>
          <w:p w14:paraId="13F53E62" w14:textId="64589F8C" w:rsidR="00F024F3" w:rsidRPr="00160EC0" w:rsidRDefault="00F024F3" w:rsidP="00F024F3">
            <w:pPr>
              <w:pStyle w:val="ListParagraph"/>
              <w:numPr>
                <w:ilvl w:val="0"/>
                <w:numId w:val="62"/>
              </w:numPr>
              <w:rPr>
                <w:rFonts w:ascii="Times New Roman" w:eastAsia="Times New Roman" w:hAnsi="Times New Roman" w:cs="Times New Roman"/>
                <w:sz w:val="24"/>
                <w:szCs w:val="24"/>
              </w:rPr>
            </w:pPr>
            <w:r w:rsidRPr="00160EC0">
              <w:rPr>
                <w:rFonts w:ascii="Times New Roman" w:eastAsia="Times New Roman" w:hAnsi="Times New Roman" w:cs="Times New Roman"/>
                <w:sz w:val="24"/>
                <w:szCs w:val="24"/>
              </w:rPr>
              <w:t>the five stages of grief (i.e., denial, anger, bargaining, depression, acceptance)</w:t>
            </w:r>
          </w:p>
          <w:p w14:paraId="0DF743FA" w14:textId="36ED9AB2" w:rsidR="00F024F3" w:rsidRPr="002835B5" w:rsidRDefault="00F024F3" w:rsidP="00F024F3">
            <w:pPr>
              <w:pStyle w:val="ListParagraph"/>
              <w:numPr>
                <w:ilvl w:val="0"/>
                <w:numId w:val="62"/>
              </w:numPr>
              <w:rPr>
                <w:rFonts w:ascii="Times New Roman" w:eastAsia="Times New Roman" w:hAnsi="Times New Roman" w:cs="Times New Roman"/>
                <w:sz w:val="24"/>
                <w:szCs w:val="24"/>
              </w:rPr>
            </w:pPr>
            <w:r w:rsidRPr="002835B5">
              <w:rPr>
                <w:rFonts w:ascii="Times New Roman" w:eastAsia="Times New Roman" w:hAnsi="Times New Roman" w:cs="Times New Roman"/>
                <w:sz w:val="24"/>
                <w:szCs w:val="24"/>
              </w:rPr>
              <w:t>other factors that may affect performance (e.g., anxiety, depression, panic attack, substance abuse, fear of injury)</w:t>
            </w:r>
          </w:p>
          <w:p w14:paraId="29D63209" w14:textId="54547A86" w:rsidR="00F024F3" w:rsidRPr="002835B5" w:rsidRDefault="00F024F3" w:rsidP="00F024F3">
            <w:pPr>
              <w:pStyle w:val="ListParagraph"/>
              <w:numPr>
                <w:ilvl w:val="0"/>
                <w:numId w:val="62"/>
              </w:numPr>
              <w:rPr>
                <w:rFonts w:ascii="Times New Roman" w:eastAsia="Times New Roman" w:hAnsi="Times New Roman" w:cs="Times New Roman"/>
                <w:sz w:val="24"/>
                <w:szCs w:val="24"/>
              </w:rPr>
            </w:pPr>
            <w:r w:rsidRPr="002835B5">
              <w:rPr>
                <w:rFonts w:ascii="Times New Roman" w:eastAsia="Times New Roman" w:hAnsi="Times New Roman" w:cs="Times New Roman"/>
                <w:sz w:val="24"/>
                <w:szCs w:val="24"/>
              </w:rPr>
              <w:t xml:space="preserve">how a concussion may mentally affect an injured person. </w:t>
            </w:r>
          </w:p>
          <w:p w14:paraId="38AA3C75" w14:textId="001CFC23" w:rsidR="00F024F3" w:rsidRPr="005714F4" w:rsidRDefault="00F024F3" w:rsidP="00F024F3">
            <w:pPr>
              <w:pStyle w:val="ListParagraph"/>
              <w:rPr>
                <w:rFonts w:ascii="Times New Roman" w:eastAsia="Times New Roman" w:hAnsi="Times New Roman" w:cs="Times New Roman"/>
                <w:sz w:val="24"/>
                <w:szCs w:val="24"/>
              </w:rPr>
            </w:pPr>
          </w:p>
        </w:tc>
        <w:tc>
          <w:tcPr>
            <w:tcW w:w="1495" w:type="pct"/>
            <w:tcBorders>
              <w:top w:val="single" w:sz="4" w:space="0" w:color="000000"/>
              <w:left w:val="single" w:sz="4" w:space="0" w:color="000000"/>
              <w:bottom w:val="single" w:sz="4" w:space="0" w:color="000000"/>
              <w:right w:val="single" w:sz="4" w:space="0" w:color="000000"/>
            </w:tcBorders>
          </w:tcPr>
          <w:p w14:paraId="45B66C88" w14:textId="7DB3CC46" w:rsidR="00F024F3" w:rsidRPr="00EA62AD" w:rsidRDefault="00F024F3" w:rsidP="00F024F3">
            <w:pPr>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026E748D" w14:textId="77777777" w:rsidR="00F024F3" w:rsidRPr="00160EC0" w:rsidRDefault="00F024F3" w:rsidP="00F024F3">
            <w:pPr>
              <w:pStyle w:val="ListParagraph"/>
              <w:numPr>
                <w:ilvl w:val="0"/>
                <w:numId w:val="62"/>
              </w:numPr>
              <w:rPr>
                <w:rFonts w:ascii="Times New Roman" w:eastAsia="Times New Roman" w:hAnsi="Times New Roman" w:cs="Times New Roman"/>
                <w:sz w:val="24"/>
                <w:szCs w:val="24"/>
              </w:rPr>
            </w:pPr>
            <w:r w:rsidRPr="00160EC0">
              <w:rPr>
                <w:rFonts w:ascii="Times New Roman" w:eastAsia="Times New Roman" w:hAnsi="Times New Roman" w:cs="Times New Roman"/>
                <w:sz w:val="24"/>
                <w:szCs w:val="24"/>
              </w:rPr>
              <w:t xml:space="preserve">What are the definitions of </w:t>
            </w:r>
            <w:r w:rsidRPr="00423B27">
              <w:rPr>
                <w:rFonts w:ascii="Times New Roman" w:eastAsia="Times New Roman" w:hAnsi="Times New Roman" w:cs="Times New Roman"/>
                <w:i/>
                <w:iCs/>
                <w:sz w:val="24"/>
                <w:szCs w:val="24"/>
              </w:rPr>
              <w:t>denial</w:t>
            </w:r>
            <w:r w:rsidRPr="00160EC0">
              <w:rPr>
                <w:rFonts w:ascii="Times New Roman" w:eastAsia="Times New Roman" w:hAnsi="Times New Roman" w:cs="Times New Roman"/>
                <w:sz w:val="24"/>
                <w:szCs w:val="24"/>
              </w:rPr>
              <w:t xml:space="preserve">, </w:t>
            </w:r>
            <w:r w:rsidRPr="00423B27">
              <w:rPr>
                <w:rFonts w:ascii="Times New Roman" w:eastAsia="Times New Roman" w:hAnsi="Times New Roman" w:cs="Times New Roman"/>
                <w:i/>
                <w:iCs/>
                <w:sz w:val="24"/>
                <w:szCs w:val="24"/>
              </w:rPr>
              <w:t>anger</w:t>
            </w:r>
            <w:r w:rsidRPr="00160EC0">
              <w:rPr>
                <w:rFonts w:ascii="Times New Roman" w:eastAsia="Times New Roman" w:hAnsi="Times New Roman" w:cs="Times New Roman"/>
                <w:sz w:val="24"/>
                <w:szCs w:val="24"/>
              </w:rPr>
              <w:t xml:space="preserve">, </w:t>
            </w:r>
            <w:r w:rsidRPr="00423B27">
              <w:rPr>
                <w:rFonts w:ascii="Times New Roman" w:eastAsia="Times New Roman" w:hAnsi="Times New Roman" w:cs="Times New Roman"/>
                <w:i/>
                <w:iCs/>
                <w:sz w:val="24"/>
                <w:szCs w:val="24"/>
              </w:rPr>
              <w:t>bargaining</w:t>
            </w:r>
            <w:r w:rsidRPr="00160EC0">
              <w:rPr>
                <w:rFonts w:ascii="Times New Roman" w:eastAsia="Times New Roman" w:hAnsi="Times New Roman" w:cs="Times New Roman"/>
                <w:sz w:val="24"/>
                <w:szCs w:val="24"/>
              </w:rPr>
              <w:t xml:space="preserve">, </w:t>
            </w:r>
            <w:r w:rsidRPr="00423B27">
              <w:rPr>
                <w:rFonts w:ascii="Times New Roman" w:eastAsia="Times New Roman" w:hAnsi="Times New Roman" w:cs="Times New Roman"/>
                <w:i/>
                <w:iCs/>
                <w:sz w:val="24"/>
                <w:szCs w:val="24"/>
              </w:rPr>
              <w:t>depression</w:t>
            </w:r>
            <w:r w:rsidRPr="00160EC0">
              <w:rPr>
                <w:rFonts w:ascii="Times New Roman" w:eastAsia="Times New Roman" w:hAnsi="Times New Roman" w:cs="Times New Roman"/>
                <w:sz w:val="24"/>
                <w:szCs w:val="24"/>
              </w:rPr>
              <w:t xml:space="preserve">, and </w:t>
            </w:r>
            <w:r w:rsidRPr="00423B27">
              <w:rPr>
                <w:rFonts w:ascii="Times New Roman" w:eastAsia="Times New Roman" w:hAnsi="Times New Roman" w:cs="Times New Roman"/>
                <w:i/>
                <w:iCs/>
                <w:sz w:val="24"/>
                <w:szCs w:val="24"/>
              </w:rPr>
              <w:t>acceptance</w:t>
            </w:r>
            <w:r w:rsidRPr="00160EC0">
              <w:rPr>
                <w:rFonts w:ascii="Times New Roman" w:eastAsia="Times New Roman" w:hAnsi="Times New Roman" w:cs="Times New Roman"/>
                <w:sz w:val="24"/>
                <w:szCs w:val="24"/>
              </w:rPr>
              <w:t xml:space="preserve">? </w:t>
            </w:r>
          </w:p>
          <w:p w14:paraId="29387502" w14:textId="77777777" w:rsidR="00F024F3" w:rsidRDefault="00F024F3" w:rsidP="00F024F3">
            <w:pPr>
              <w:pStyle w:val="ListParagraph"/>
              <w:numPr>
                <w:ilvl w:val="0"/>
                <w:numId w:val="62"/>
              </w:numPr>
              <w:rPr>
                <w:rFonts w:ascii="Times New Roman" w:eastAsia="Times New Roman" w:hAnsi="Times New Roman" w:cs="Times New Roman"/>
                <w:sz w:val="24"/>
                <w:szCs w:val="24"/>
              </w:rPr>
            </w:pPr>
            <w:r w:rsidRPr="00160EC0">
              <w:rPr>
                <w:rFonts w:ascii="Times New Roman" w:eastAsia="Times New Roman" w:hAnsi="Times New Roman" w:cs="Times New Roman"/>
                <w:sz w:val="24"/>
                <w:szCs w:val="24"/>
              </w:rPr>
              <w:t>What is the link between concussions and depression?</w:t>
            </w:r>
          </w:p>
          <w:p w14:paraId="15F8B86B" w14:textId="6B5DED29" w:rsidR="00F024F3" w:rsidRPr="002835B5" w:rsidRDefault="00F024F3" w:rsidP="00F024F3">
            <w:pPr>
              <w:pStyle w:val="ListParagraph"/>
              <w:numPr>
                <w:ilvl w:val="0"/>
                <w:numId w:val="62"/>
              </w:numPr>
              <w:rPr>
                <w:rFonts w:ascii="Times New Roman" w:eastAsia="Times New Roman" w:hAnsi="Times New Roman" w:cs="Times New Roman"/>
                <w:sz w:val="24"/>
                <w:szCs w:val="24"/>
              </w:rPr>
            </w:pPr>
            <w:r w:rsidRPr="002835B5">
              <w:rPr>
                <w:rFonts w:ascii="Times New Roman" w:eastAsia="Times New Roman" w:hAnsi="Times New Roman" w:cs="Times New Roman"/>
                <w:sz w:val="24"/>
                <w:szCs w:val="24"/>
              </w:rPr>
              <w:t>What is a unified mental health team? Who does this team consist of?</w:t>
            </w:r>
          </w:p>
          <w:p w14:paraId="01C794F3" w14:textId="795BE939" w:rsidR="00F024F3" w:rsidRPr="002835B5" w:rsidRDefault="00F024F3" w:rsidP="00F024F3">
            <w:pPr>
              <w:pStyle w:val="ListParagraph"/>
              <w:numPr>
                <w:ilvl w:val="0"/>
                <w:numId w:val="62"/>
              </w:numPr>
              <w:rPr>
                <w:rFonts w:ascii="Times New Roman" w:eastAsia="Times New Roman" w:hAnsi="Times New Roman" w:cs="Times New Roman"/>
                <w:sz w:val="24"/>
                <w:szCs w:val="24"/>
              </w:rPr>
            </w:pPr>
            <w:r>
              <w:rPr>
                <w:rFonts w:ascii="Times New Roman" w:eastAsia="Times New Roman" w:hAnsi="Times New Roman" w:cs="Times New Roman"/>
                <w:sz w:val="24"/>
                <w:szCs w:val="24"/>
              </w:rPr>
              <w:t>How does one recognize a crisis vs. a non-crisis situation</w:t>
            </w:r>
            <w:r w:rsidRPr="002835B5">
              <w:rPr>
                <w:rFonts w:ascii="Times New Roman" w:eastAsia="Times New Roman" w:hAnsi="Times New Roman" w:cs="Times New Roman"/>
                <w:sz w:val="24"/>
                <w:szCs w:val="24"/>
              </w:rPr>
              <w:t xml:space="preserve">? What </w:t>
            </w:r>
            <w:r>
              <w:rPr>
                <w:rFonts w:ascii="Times New Roman" w:eastAsia="Times New Roman" w:hAnsi="Times New Roman" w:cs="Times New Roman"/>
                <w:sz w:val="24"/>
                <w:szCs w:val="24"/>
              </w:rPr>
              <w:t>are mental health policies and procedures</w:t>
            </w:r>
            <w:r w:rsidRPr="002835B5">
              <w:rPr>
                <w:rFonts w:ascii="Times New Roman" w:eastAsia="Times New Roman" w:hAnsi="Times New Roman" w:cs="Times New Roman"/>
                <w:sz w:val="24"/>
                <w:szCs w:val="24"/>
              </w:rPr>
              <w:t>?</w:t>
            </w:r>
          </w:p>
          <w:p w14:paraId="60A9EAF8" w14:textId="5938AD1F" w:rsidR="00F024F3" w:rsidRPr="002835B5" w:rsidRDefault="00F024F3" w:rsidP="00F024F3">
            <w:pPr>
              <w:pStyle w:val="ListParagraph"/>
              <w:numPr>
                <w:ilvl w:val="0"/>
                <w:numId w:val="62"/>
              </w:numPr>
              <w:rPr>
                <w:rFonts w:ascii="Times New Roman" w:eastAsia="Times New Roman" w:hAnsi="Times New Roman" w:cs="Times New Roman"/>
                <w:sz w:val="24"/>
                <w:szCs w:val="24"/>
              </w:rPr>
            </w:pPr>
            <w:r w:rsidRPr="002835B5">
              <w:rPr>
                <w:rFonts w:ascii="Times New Roman" w:eastAsia="Times New Roman" w:hAnsi="Times New Roman" w:cs="Times New Roman"/>
                <w:sz w:val="24"/>
                <w:szCs w:val="24"/>
              </w:rPr>
              <w:t>What are warning signs</w:t>
            </w:r>
            <w:r>
              <w:rPr>
                <w:rFonts w:ascii="Times New Roman" w:eastAsia="Times New Roman" w:hAnsi="Times New Roman" w:cs="Times New Roman"/>
                <w:sz w:val="24"/>
                <w:szCs w:val="24"/>
              </w:rPr>
              <w:t xml:space="preserve"> of a mental health emergency</w:t>
            </w:r>
            <w:r w:rsidRPr="002835B5">
              <w:rPr>
                <w:rFonts w:ascii="Times New Roman" w:eastAsia="Times New Roman" w:hAnsi="Times New Roman" w:cs="Times New Roman"/>
                <w:sz w:val="24"/>
                <w:szCs w:val="24"/>
              </w:rPr>
              <w:t>?</w:t>
            </w:r>
          </w:p>
          <w:p w14:paraId="2B78E7BC" w14:textId="203506F0" w:rsidR="00F024F3" w:rsidRPr="00160EC0" w:rsidRDefault="00F024F3" w:rsidP="00F024F3">
            <w:pPr>
              <w:pStyle w:val="ListParagraph"/>
              <w:numPr>
                <w:ilvl w:val="0"/>
                <w:numId w:val="62"/>
              </w:numPr>
              <w:rPr>
                <w:rFonts w:ascii="Times New Roman" w:eastAsia="Times New Roman" w:hAnsi="Times New Roman" w:cs="Times New Roman"/>
                <w:sz w:val="24"/>
                <w:szCs w:val="24"/>
              </w:rPr>
            </w:pPr>
            <w:r w:rsidRPr="002835B5">
              <w:rPr>
                <w:rFonts w:ascii="Times New Roman" w:eastAsia="Times New Roman" w:hAnsi="Times New Roman" w:cs="Times New Roman"/>
                <w:sz w:val="24"/>
                <w:szCs w:val="24"/>
              </w:rPr>
              <w:t xml:space="preserve">What types of </w:t>
            </w:r>
            <w:r>
              <w:rPr>
                <w:rFonts w:ascii="Times New Roman" w:eastAsia="Times New Roman" w:hAnsi="Times New Roman" w:cs="Times New Roman"/>
                <w:sz w:val="24"/>
                <w:szCs w:val="24"/>
              </w:rPr>
              <w:t>m</w:t>
            </w:r>
            <w:r w:rsidRPr="002835B5">
              <w:rPr>
                <w:rFonts w:ascii="Times New Roman" w:eastAsia="Times New Roman" w:hAnsi="Times New Roman" w:cs="Times New Roman"/>
                <w:sz w:val="24"/>
                <w:szCs w:val="24"/>
              </w:rPr>
              <w:t xml:space="preserve">edical </w:t>
            </w:r>
            <w:r>
              <w:rPr>
                <w:rFonts w:ascii="Times New Roman" w:eastAsia="Times New Roman" w:hAnsi="Times New Roman" w:cs="Times New Roman"/>
                <w:sz w:val="24"/>
                <w:szCs w:val="24"/>
              </w:rPr>
              <w:t>p</w:t>
            </w:r>
            <w:r w:rsidRPr="002835B5">
              <w:rPr>
                <w:rFonts w:ascii="Times New Roman" w:eastAsia="Times New Roman" w:hAnsi="Times New Roman" w:cs="Times New Roman"/>
                <w:sz w:val="24"/>
                <w:szCs w:val="24"/>
              </w:rPr>
              <w:t>rofessionals can help and be a source of referral?</w:t>
            </w:r>
          </w:p>
        </w:tc>
        <w:tc>
          <w:tcPr>
            <w:tcW w:w="517" w:type="pct"/>
          </w:tcPr>
          <w:p w14:paraId="0CB92125" w14:textId="411691B8" w:rsidR="00F024F3" w:rsidRPr="00F22577" w:rsidRDefault="00F024F3" w:rsidP="00F024F3">
            <w:pPr>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11.DSR, 11.RV, 11.RI, 11.LU, 11.C, 12.RV, 12.RI, 12.LU, 12.C</w:t>
            </w:r>
          </w:p>
        </w:tc>
        <w:tc>
          <w:tcPr>
            <w:tcW w:w="488" w:type="pct"/>
          </w:tcPr>
          <w:p w14:paraId="1F080320" w14:textId="77777777" w:rsidR="00F024F3" w:rsidRPr="00160EC0" w:rsidRDefault="00F024F3" w:rsidP="00F024F3">
            <w:pPr>
              <w:rPr>
                <w:rFonts w:ascii="Times New Roman" w:eastAsia="Times New Roman" w:hAnsi="Times New Roman" w:cs="Times New Roman"/>
                <w:sz w:val="24"/>
                <w:szCs w:val="24"/>
              </w:rPr>
            </w:pPr>
          </w:p>
        </w:tc>
      </w:tr>
      <w:tr w:rsidR="00F024F3" w14:paraId="647C8A3E" w14:textId="589C8FDA" w:rsidTr="00F024F3">
        <w:tc>
          <w:tcPr>
            <w:tcW w:w="209"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38A48ACE" w14:textId="77777777" w:rsidR="00F024F3" w:rsidRDefault="00F024F3" w:rsidP="00F024F3">
            <w:pPr>
              <w:rPr>
                <w:rFonts w:ascii="Times New Roman" w:eastAsia="Times New Roman" w:hAnsi="Times New Roman" w:cs="Times New Roman"/>
                <w:sz w:val="24"/>
                <w:szCs w:val="24"/>
              </w:rPr>
            </w:pPr>
          </w:p>
        </w:tc>
        <w:tc>
          <w:tcPr>
            <w:tcW w:w="72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1B6DE565" w14:textId="50146233" w:rsidR="00F024F3" w:rsidRDefault="00F024F3" w:rsidP="00F024F3">
            <w:pPr>
              <w:rPr>
                <w:rFonts w:ascii="Times New Roman" w:eastAsia="Times New Roman" w:hAnsi="Times New Roman" w:cs="Times New Roman"/>
                <w:sz w:val="24"/>
                <w:szCs w:val="24"/>
              </w:rPr>
            </w:pPr>
            <w:r w:rsidRPr="00E7097A">
              <w:rPr>
                <w:rFonts w:ascii="Times New Roman" w:eastAsia="Times New Roman" w:hAnsi="Times New Roman" w:cs="Times New Roman"/>
                <w:b/>
                <w:bCs/>
                <w:sz w:val="28"/>
                <w:szCs w:val="28"/>
              </w:rPr>
              <w:t>Understanding Legal and Ethical Issues in Sports Medicine</w:t>
            </w:r>
          </w:p>
        </w:tc>
        <w:tc>
          <w:tcPr>
            <w:tcW w:w="1563"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6206097D" w14:textId="77777777" w:rsidR="00F024F3" w:rsidRPr="00160EC0" w:rsidRDefault="00F024F3" w:rsidP="00F024F3">
            <w:pPr>
              <w:rPr>
                <w:rFonts w:ascii="Times New Roman" w:eastAsia="Times New Roman" w:hAnsi="Times New Roman" w:cs="Times New Roman"/>
                <w:sz w:val="24"/>
                <w:szCs w:val="24"/>
              </w:rPr>
            </w:pPr>
          </w:p>
        </w:tc>
        <w:tc>
          <w:tcPr>
            <w:tcW w:w="1495"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1CA6EA49" w14:textId="77777777" w:rsidR="00F024F3" w:rsidRPr="00160EC0" w:rsidRDefault="00F024F3" w:rsidP="00F024F3">
            <w:pPr>
              <w:rPr>
                <w:rFonts w:ascii="Times New Roman" w:eastAsia="Times New Roman" w:hAnsi="Times New Roman" w:cs="Times New Roman"/>
                <w:sz w:val="24"/>
                <w:szCs w:val="24"/>
              </w:rPr>
            </w:pPr>
          </w:p>
        </w:tc>
        <w:tc>
          <w:tcPr>
            <w:tcW w:w="517" w:type="pct"/>
            <w:shd w:val="clear" w:color="auto" w:fill="AEAAAA" w:themeFill="background2" w:themeFillShade="BF"/>
          </w:tcPr>
          <w:p w14:paraId="7123C7E0" w14:textId="77777777" w:rsidR="00F024F3" w:rsidRPr="00F22577" w:rsidRDefault="00F024F3" w:rsidP="00F024F3">
            <w:pPr>
              <w:rPr>
                <w:rFonts w:ascii="Times New Roman" w:eastAsia="Times New Roman" w:hAnsi="Times New Roman" w:cs="Times New Roman"/>
                <w:sz w:val="24"/>
                <w:szCs w:val="24"/>
              </w:rPr>
            </w:pPr>
          </w:p>
        </w:tc>
        <w:tc>
          <w:tcPr>
            <w:tcW w:w="488" w:type="pct"/>
            <w:shd w:val="clear" w:color="auto" w:fill="AEAAAA" w:themeFill="background2" w:themeFillShade="BF"/>
          </w:tcPr>
          <w:p w14:paraId="1205C43C" w14:textId="77777777" w:rsidR="00F024F3" w:rsidRPr="00160EC0" w:rsidRDefault="00F024F3" w:rsidP="00F024F3">
            <w:pPr>
              <w:rPr>
                <w:rFonts w:ascii="Times New Roman" w:eastAsia="Times New Roman" w:hAnsi="Times New Roman" w:cs="Times New Roman"/>
                <w:sz w:val="24"/>
                <w:szCs w:val="24"/>
              </w:rPr>
            </w:pPr>
          </w:p>
        </w:tc>
      </w:tr>
      <w:tr w:rsidR="00F024F3" w14:paraId="76B8606E" w14:textId="14ACB044" w:rsidTr="00F024F3">
        <w:tc>
          <w:tcPr>
            <w:tcW w:w="209" w:type="pct"/>
            <w:tcBorders>
              <w:top w:val="single" w:sz="4" w:space="0" w:color="000000"/>
              <w:left w:val="single" w:sz="4" w:space="0" w:color="000000"/>
              <w:bottom w:val="single" w:sz="4" w:space="0" w:color="000000"/>
              <w:right w:val="single" w:sz="4" w:space="0" w:color="000000"/>
            </w:tcBorders>
          </w:tcPr>
          <w:p w14:paraId="51C661BD" w14:textId="560F1AA1" w:rsidR="00F024F3" w:rsidRPr="00831224"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80</w:t>
            </w:r>
          </w:p>
        </w:tc>
        <w:tc>
          <w:tcPr>
            <w:tcW w:w="728" w:type="pct"/>
            <w:tcBorders>
              <w:top w:val="single" w:sz="4" w:space="0" w:color="000000"/>
              <w:left w:val="single" w:sz="4" w:space="0" w:color="000000"/>
              <w:bottom w:val="single" w:sz="4" w:space="0" w:color="000000"/>
              <w:right w:val="single" w:sz="4" w:space="0" w:color="000000"/>
            </w:tcBorders>
            <w:hideMark/>
          </w:tcPr>
          <w:p w14:paraId="6E98CB33" w14:textId="32A13C51" w:rsidR="00F024F3" w:rsidRPr="00831224" w:rsidRDefault="00F024F3" w:rsidP="00F024F3">
            <w:pPr>
              <w:rPr>
                <w:rFonts w:ascii="Times New Roman" w:eastAsia="Times New Roman" w:hAnsi="Times New Roman" w:cs="Times New Roman"/>
                <w:sz w:val="24"/>
                <w:szCs w:val="24"/>
              </w:rPr>
            </w:pPr>
            <w:r w:rsidRPr="00831224">
              <w:rPr>
                <w:rFonts w:ascii="Times New Roman" w:eastAsia="Times New Roman" w:hAnsi="Times New Roman" w:cs="Times New Roman"/>
                <w:sz w:val="24"/>
                <w:szCs w:val="24"/>
              </w:rPr>
              <w:t xml:space="preserve">Distinguish </w:t>
            </w:r>
            <w:proofErr w:type="gramStart"/>
            <w:r w:rsidRPr="00831224">
              <w:rPr>
                <w:rFonts w:ascii="Times New Roman" w:eastAsia="Times New Roman" w:hAnsi="Times New Roman" w:cs="Times New Roman"/>
                <w:sz w:val="24"/>
                <w:szCs w:val="24"/>
              </w:rPr>
              <w:t>among</w:t>
            </w:r>
            <w:proofErr w:type="gramEnd"/>
            <w:r w:rsidRPr="00831224">
              <w:rPr>
                <w:rFonts w:ascii="Times New Roman" w:eastAsia="Times New Roman" w:hAnsi="Times New Roman" w:cs="Times New Roman"/>
                <w:sz w:val="24"/>
                <w:szCs w:val="24"/>
              </w:rPr>
              <w:t xml:space="preserve"> misfeasance, malfeasance, nonfeasance, liability, and acts of commission and omission. </w:t>
            </w:r>
          </w:p>
        </w:tc>
        <w:tc>
          <w:tcPr>
            <w:tcW w:w="1563" w:type="pct"/>
            <w:tcBorders>
              <w:top w:val="single" w:sz="4" w:space="0" w:color="000000"/>
              <w:left w:val="single" w:sz="4" w:space="0" w:color="000000"/>
              <w:bottom w:val="single" w:sz="4" w:space="0" w:color="000000"/>
              <w:right w:val="single" w:sz="4" w:space="0" w:color="000000"/>
            </w:tcBorders>
          </w:tcPr>
          <w:p w14:paraId="39099E83" w14:textId="77777777" w:rsidR="00F024F3" w:rsidRDefault="00F024F3" w:rsidP="00F024F3">
            <w:pPr>
              <w:rPr>
                <w:rFonts w:ascii="Times New Roman" w:eastAsia="Times New Roman" w:hAnsi="Times New Roman" w:cs="Times New Roman"/>
                <w:sz w:val="24"/>
                <w:szCs w:val="24"/>
              </w:rPr>
            </w:pPr>
            <w:r w:rsidRPr="00831224">
              <w:rPr>
                <w:rFonts w:ascii="Times New Roman" w:eastAsia="Times New Roman" w:hAnsi="Times New Roman" w:cs="Times New Roman"/>
                <w:sz w:val="24"/>
                <w:szCs w:val="24"/>
              </w:rPr>
              <w:t xml:space="preserve">Distinction should include a definition of the terms and a comparison of </w:t>
            </w:r>
          </w:p>
          <w:p w14:paraId="47F0222E" w14:textId="1C7D741F" w:rsidR="00F024F3" w:rsidRDefault="00F024F3" w:rsidP="00F024F3">
            <w:pPr>
              <w:pStyle w:val="ListParagraph"/>
              <w:numPr>
                <w:ilvl w:val="0"/>
                <w:numId w:val="105"/>
              </w:numPr>
              <w:rPr>
                <w:rFonts w:ascii="Times New Roman" w:eastAsia="Times New Roman" w:hAnsi="Times New Roman" w:cs="Times New Roman"/>
                <w:sz w:val="24"/>
                <w:szCs w:val="24"/>
              </w:rPr>
            </w:pPr>
            <w:r w:rsidRPr="00EA6997">
              <w:rPr>
                <w:rFonts w:ascii="Times New Roman" w:eastAsia="Times New Roman" w:hAnsi="Times New Roman" w:cs="Times New Roman"/>
                <w:i/>
                <w:iCs/>
                <w:sz w:val="24"/>
                <w:szCs w:val="24"/>
              </w:rPr>
              <w:t>misfeasance</w:t>
            </w:r>
          </w:p>
          <w:p w14:paraId="3CECB4FC" w14:textId="13DC96BE" w:rsidR="00F024F3" w:rsidRDefault="00F024F3" w:rsidP="00F024F3">
            <w:pPr>
              <w:pStyle w:val="ListParagraph"/>
              <w:numPr>
                <w:ilvl w:val="0"/>
                <w:numId w:val="105"/>
              </w:numPr>
              <w:rPr>
                <w:rFonts w:ascii="Times New Roman" w:eastAsia="Times New Roman" w:hAnsi="Times New Roman" w:cs="Times New Roman"/>
                <w:sz w:val="24"/>
                <w:szCs w:val="24"/>
              </w:rPr>
            </w:pPr>
            <w:r w:rsidRPr="00EA6997">
              <w:rPr>
                <w:rFonts w:ascii="Times New Roman" w:eastAsia="Times New Roman" w:hAnsi="Times New Roman" w:cs="Times New Roman"/>
                <w:i/>
                <w:iCs/>
                <w:sz w:val="24"/>
                <w:szCs w:val="24"/>
              </w:rPr>
              <w:t>malfeasance</w:t>
            </w:r>
          </w:p>
          <w:p w14:paraId="18F16A8C" w14:textId="108FA376" w:rsidR="00F024F3" w:rsidRDefault="00F024F3" w:rsidP="00F024F3">
            <w:pPr>
              <w:pStyle w:val="ListParagraph"/>
              <w:numPr>
                <w:ilvl w:val="0"/>
                <w:numId w:val="105"/>
              </w:numPr>
              <w:rPr>
                <w:rFonts w:ascii="Times New Roman" w:eastAsia="Times New Roman" w:hAnsi="Times New Roman" w:cs="Times New Roman"/>
                <w:sz w:val="24"/>
                <w:szCs w:val="24"/>
              </w:rPr>
            </w:pPr>
            <w:r w:rsidRPr="00EA6997">
              <w:rPr>
                <w:rFonts w:ascii="Times New Roman" w:eastAsia="Times New Roman" w:hAnsi="Times New Roman" w:cs="Times New Roman"/>
                <w:i/>
                <w:iCs/>
                <w:sz w:val="24"/>
                <w:szCs w:val="24"/>
              </w:rPr>
              <w:t>nonfeasance</w:t>
            </w:r>
            <w:r w:rsidRPr="00EA6997">
              <w:rPr>
                <w:rFonts w:ascii="Times New Roman" w:eastAsia="Times New Roman" w:hAnsi="Times New Roman" w:cs="Times New Roman"/>
                <w:sz w:val="24"/>
                <w:szCs w:val="24"/>
              </w:rPr>
              <w:t xml:space="preserve"> (i.e., negligence)</w:t>
            </w:r>
          </w:p>
          <w:p w14:paraId="0F0AD804" w14:textId="717E8E53" w:rsidR="00F024F3" w:rsidRPr="00EA6997" w:rsidRDefault="00F024F3" w:rsidP="00F024F3">
            <w:pPr>
              <w:pStyle w:val="ListParagraph"/>
              <w:numPr>
                <w:ilvl w:val="0"/>
                <w:numId w:val="105"/>
              </w:numPr>
              <w:rPr>
                <w:rFonts w:ascii="Times New Roman" w:eastAsia="Times New Roman" w:hAnsi="Times New Roman" w:cs="Times New Roman"/>
                <w:sz w:val="24"/>
                <w:szCs w:val="24"/>
              </w:rPr>
            </w:pPr>
            <w:r w:rsidRPr="00EA6997">
              <w:rPr>
                <w:rFonts w:ascii="Times New Roman" w:eastAsia="Times New Roman" w:hAnsi="Times New Roman" w:cs="Times New Roman"/>
                <w:i/>
                <w:iCs/>
                <w:sz w:val="24"/>
                <w:szCs w:val="24"/>
              </w:rPr>
              <w:t>liability</w:t>
            </w:r>
          </w:p>
          <w:p w14:paraId="1A42CB18" w14:textId="1F2709A7" w:rsidR="00F024F3" w:rsidRDefault="00F024F3" w:rsidP="00F024F3">
            <w:pPr>
              <w:pStyle w:val="ListParagraph"/>
              <w:numPr>
                <w:ilvl w:val="0"/>
                <w:numId w:val="105"/>
              </w:numPr>
              <w:rPr>
                <w:rFonts w:ascii="Times New Roman" w:eastAsia="Times New Roman" w:hAnsi="Times New Roman" w:cs="Times New Roman"/>
                <w:sz w:val="24"/>
                <w:szCs w:val="24"/>
              </w:rPr>
            </w:pPr>
            <w:r w:rsidRPr="00EA6997">
              <w:rPr>
                <w:rFonts w:ascii="Times New Roman" w:eastAsia="Times New Roman" w:hAnsi="Times New Roman" w:cs="Times New Roman"/>
                <w:i/>
                <w:iCs/>
                <w:sz w:val="24"/>
                <w:szCs w:val="24"/>
              </w:rPr>
              <w:t>acts of commission</w:t>
            </w:r>
            <w:r w:rsidRPr="00EA6997">
              <w:rPr>
                <w:rFonts w:ascii="Times New Roman" w:eastAsia="Times New Roman" w:hAnsi="Times New Roman" w:cs="Times New Roman"/>
                <w:sz w:val="24"/>
                <w:szCs w:val="24"/>
              </w:rPr>
              <w:t xml:space="preserve"> </w:t>
            </w:r>
          </w:p>
          <w:p w14:paraId="568BB5C2" w14:textId="77777777" w:rsidR="00F024F3" w:rsidRPr="00EA6997" w:rsidRDefault="00F024F3" w:rsidP="00F024F3">
            <w:pPr>
              <w:pStyle w:val="ListParagraph"/>
              <w:numPr>
                <w:ilvl w:val="0"/>
                <w:numId w:val="105"/>
              </w:numPr>
              <w:rPr>
                <w:rFonts w:ascii="Times New Roman" w:eastAsia="Times New Roman" w:hAnsi="Times New Roman" w:cs="Times New Roman"/>
                <w:sz w:val="24"/>
                <w:szCs w:val="24"/>
              </w:rPr>
            </w:pPr>
            <w:r w:rsidRPr="00EA6997">
              <w:rPr>
                <w:rFonts w:ascii="Times New Roman" w:eastAsia="Times New Roman" w:hAnsi="Times New Roman" w:cs="Times New Roman"/>
                <w:i/>
                <w:iCs/>
                <w:sz w:val="24"/>
                <w:szCs w:val="24"/>
              </w:rPr>
              <w:t>acts of omission</w:t>
            </w:r>
          </w:p>
          <w:p w14:paraId="718C7160" w14:textId="0D5B242B" w:rsidR="00F024F3" w:rsidRDefault="00F024F3" w:rsidP="00F024F3">
            <w:pPr>
              <w:pStyle w:val="ListParagraph"/>
              <w:numPr>
                <w:ilvl w:val="0"/>
                <w:numId w:val="105"/>
              </w:numPr>
              <w:rPr>
                <w:rFonts w:ascii="Times New Roman" w:eastAsia="Times New Roman" w:hAnsi="Times New Roman" w:cs="Times New Roman"/>
                <w:sz w:val="24"/>
                <w:szCs w:val="24"/>
              </w:rPr>
            </w:pPr>
            <w:r>
              <w:rPr>
                <w:rFonts w:ascii="Times New Roman" w:eastAsia="Times New Roman" w:hAnsi="Times New Roman" w:cs="Times New Roman"/>
                <w:i/>
                <w:iCs/>
                <w:sz w:val="24"/>
                <w:szCs w:val="24"/>
              </w:rPr>
              <w:t>tort,</w:t>
            </w:r>
          </w:p>
          <w:p w14:paraId="70099A5C" w14:textId="5072A3F4" w:rsidR="00F024F3" w:rsidRPr="00EA6997"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Pr="00EA6997">
              <w:rPr>
                <w:rFonts w:ascii="Times New Roman" w:eastAsia="Times New Roman" w:hAnsi="Times New Roman" w:cs="Times New Roman"/>
                <w:sz w:val="24"/>
                <w:szCs w:val="24"/>
              </w:rPr>
              <w:t>roviding examples related to sports medicine and the ATSA.</w:t>
            </w:r>
          </w:p>
        </w:tc>
        <w:tc>
          <w:tcPr>
            <w:tcW w:w="1495" w:type="pct"/>
            <w:tcBorders>
              <w:top w:val="single" w:sz="4" w:space="0" w:color="000000"/>
              <w:left w:val="single" w:sz="4" w:space="0" w:color="000000"/>
              <w:bottom w:val="single" w:sz="4" w:space="0" w:color="000000"/>
              <w:right w:val="single" w:sz="4" w:space="0" w:color="000000"/>
            </w:tcBorders>
          </w:tcPr>
          <w:p w14:paraId="6186E0EE" w14:textId="762F77C5" w:rsidR="00F024F3" w:rsidRPr="00EA62AD" w:rsidRDefault="00F024F3" w:rsidP="00F024F3">
            <w:pPr>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0E6FE8CD" w14:textId="77777777" w:rsidR="00F024F3" w:rsidRPr="00831224" w:rsidRDefault="00F024F3" w:rsidP="00F024F3">
            <w:pPr>
              <w:pStyle w:val="ListParagraph"/>
              <w:numPr>
                <w:ilvl w:val="0"/>
                <w:numId w:val="64"/>
              </w:numPr>
              <w:rPr>
                <w:rFonts w:ascii="Times New Roman" w:eastAsia="Times New Roman" w:hAnsi="Times New Roman" w:cs="Times New Roman"/>
                <w:sz w:val="24"/>
                <w:szCs w:val="24"/>
              </w:rPr>
            </w:pPr>
            <w:r w:rsidRPr="00831224">
              <w:rPr>
                <w:rFonts w:ascii="Times New Roman" w:eastAsia="Times New Roman" w:hAnsi="Times New Roman" w:cs="Times New Roman"/>
                <w:sz w:val="24"/>
                <w:szCs w:val="24"/>
              </w:rPr>
              <w:t xml:space="preserve">What is the definition of </w:t>
            </w:r>
            <w:r w:rsidRPr="00831224">
              <w:rPr>
                <w:rFonts w:ascii="Times New Roman" w:eastAsia="Times New Roman" w:hAnsi="Times New Roman" w:cs="Times New Roman"/>
                <w:i/>
                <w:iCs/>
                <w:sz w:val="24"/>
                <w:szCs w:val="24"/>
              </w:rPr>
              <w:t xml:space="preserve">negligence </w:t>
            </w:r>
            <w:r w:rsidRPr="00831224">
              <w:rPr>
                <w:rFonts w:ascii="Times New Roman" w:eastAsia="Times New Roman" w:hAnsi="Times New Roman" w:cs="Times New Roman"/>
                <w:sz w:val="24"/>
                <w:szCs w:val="24"/>
              </w:rPr>
              <w:t>as related to sports medicine legal situations?</w:t>
            </w:r>
          </w:p>
          <w:p w14:paraId="02C0B020" w14:textId="7642A7E2" w:rsidR="00F024F3" w:rsidRPr="00831224" w:rsidRDefault="00F024F3" w:rsidP="00F024F3">
            <w:pPr>
              <w:pStyle w:val="ListParagraph"/>
              <w:numPr>
                <w:ilvl w:val="0"/>
                <w:numId w:val="64"/>
              </w:numPr>
              <w:rPr>
                <w:rFonts w:ascii="Times New Roman" w:eastAsia="Times New Roman" w:hAnsi="Times New Roman" w:cs="Times New Roman"/>
                <w:sz w:val="24"/>
                <w:szCs w:val="24"/>
              </w:rPr>
            </w:pPr>
            <w:r w:rsidRPr="00831224">
              <w:rPr>
                <w:rFonts w:ascii="Times New Roman" w:eastAsia="Times New Roman" w:hAnsi="Times New Roman" w:cs="Times New Roman"/>
                <w:sz w:val="24"/>
                <w:szCs w:val="24"/>
              </w:rPr>
              <w:t>What are the similarities and differences among misfeasance, malfeasance, and negligence?</w:t>
            </w:r>
          </w:p>
        </w:tc>
        <w:tc>
          <w:tcPr>
            <w:tcW w:w="517" w:type="pct"/>
          </w:tcPr>
          <w:p w14:paraId="1A0F28B0" w14:textId="19E1242D" w:rsidR="00F024F3" w:rsidRPr="00F22577" w:rsidRDefault="00F024F3" w:rsidP="00F024F3">
            <w:pPr>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11.RV, 11.C, 12.RV, 12.C</w:t>
            </w:r>
          </w:p>
        </w:tc>
        <w:tc>
          <w:tcPr>
            <w:tcW w:w="488" w:type="pct"/>
          </w:tcPr>
          <w:p w14:paraId="50ACE6C1" w14:textId="77777777" w:rsidR="00F024F3" w:rsidRPr="00831224" w:rsidRDefault="00F024F3" w:rsidP="00F024F3">
            <w:pPr>
              <w:rPr>
                <w:rFonts w:ascii="Times New Roman" w:eastAsia="Times New Roman" w:hAnsi="Times New Roman" w:cs="Times New Roman"/>
                <w:sz w:val="24"/>
                <w:szCs w:val="24"/>
              </w:rPr>
            </w:pPr>
          </w:p>
        </w:tc>
      </w:tr>
      <w:tr w:rsidR="00F024F3" w14:paraId="67CBAD39" w14:textId="621056E4" w:rsidTr="00F024F3">
        <w:tc>
          <w:tcPr>
            <w:tcW w:w="209" w:type="pct"/>
            <w:tcBorders>
              <w:top w:val="single" w:sz="4" w:space="0" w:color="000000"/>
              <w:left w:val="single" w:sz="4" w:space="0" w:color="000000"/>
              <w:bottom w:val="single" w:sz="4" w:space="0" w:color="000000"/>
              <w:right w:val="single" w:sz="4" w:space="0" w:color="000000"/>
            </w:tcBorders>
          </w:tcPr>
          <w:p w14:paraId="413BE030" w14:textId="036B0696"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81 </w:t>
            </w:r>
          </w:p>
        </w:tc>
        <w:tc>
          <w:tcPr>
            <w:tcW w:w="728" w:type="pct"/>
            <w:tcBorders>
              <w:top w:val="single" w:sz="4" w:space="0" w:color="000000"/>
              <w:left w:val="single" w:sz="4" w:space="0" w:color="000000"/>
              <w:bottom w:val="single" w:sz="4" w:space="0" w:color="000000"/>
              <w:right w:val="single" w:sz="4" w:space="0" w:color="000000"/>
            </w:tcBorders>
            <w:hideMark/>
          </w:tcPr>
          <w:p w14:paraId="09FDC719" w14:textId="0A284091"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Explain the legal and ethical purpose and significance of documentation and record-keeping in sports medicine. </w:t>
            </w:r>
          </w:p>
        </w:tc>
        <w:tc>
          <w:tcPr>
            <w:tcW w:w="1563" w:type="pct"/>
            <w:tcBorders>
              <w:top w:val="single" w:sz="4" w:space="0" w:color="000000"/>
              <w:left w:val="single" w:sz="4" w:space="0" w:color="000000"/>
              <w:bottom w:val="single" w:sz="4" w:space="0" w:color="000000"/>
              <w:right w:val="single" w:sz="4" w:space="0" w:color="000000"/>
            </w:tcBorders>
          </w:tcPr>
          <w:p w14:paraId="2F1CDD8C" w14:textId="2C9136F1" w:rsidR="00F024F3" w:rsidRDefault="00F024F3" w:rsidP="00F024F3">
            <w:pPr>
              <w:rPr>
                <w:rFonts w:ascii="Times New Roman" w:eastAsia="Times New Roman" w:hAnsi="Times New Roman" w:cs="Times New Roman"/>
                <w:sz w:val="24"/>
                <w:szCs w:val="24"/>
              </w:rPr>
            </w:pPr>
            <w:r w:rsidRPr="00333059">
              <w:rPr>
                <w:rFonts w:ascii="Times New Roman" w:eastAsia="Times New Roman" w:hAnsi="Times New Roman" w:cs="Times New Roman"/>
                <w:sz w:val="24"/>
                <w:szCs w:val="24"/>
              </w:rPr>
              <w:t xml:space="preserve">Explanation should include </w:t>
            </w:r>
          </w:p>
          <w:p w14:paraId="1E4C0991" w14:textId="77777777" w:rsidR="00F024F3" w:rsidRDefault="00F024F3" w:rsidP="00F024F3">
            <w:pPr>
              <w:pStyle w:val="ListParagraph"/>
              <w:numPr>
                <w:ilvl w:val="0"/>
                <w:numId w:val="115"/>
              </w:numPr>
              <w:rPr>
                <w:rFonts w:ascii="Times New Roman" w:eastAsia="Times New Roman" w:hAnsi="Times New Roman" w:cs="Times New Roman"/>
                <w:sz w:val="24"/>
                <w:szCs w:val="24"/>
              </w:rPr>
            </w:pPr>
            <w:r w:rsidRPr="00154546">
              <w:rPr>
                <w:rFonts w:ascii="Times New Roman" w:eastAsia="Times New Roman" w:hAnsi="Times New Roman" w:cs="Times New Roman"/>
                <w:sz w:val="24"/>
                <w:szCs w:val="24"/>
              </w:rPr>
              <w:t>documentation is a written record of observations and actions related to a certain medical event</w:t>
            </w:r>
          </w:p>
          <w:p w14:paraId="0A7EA0D6" w14:textId="77777777" w:rsidR="00F024F3" w:rsidRDefault="00F024F3" w:rsidP="00F024F3">
            <w:pPr>
              <w:pStyle w:val="ListParagraph"/>
              <w:numPr>
                <w:ilvl w:val="0"/>
                <w:numId w:val="115"/>
              </w:numPr>
              <w:rPr>
                <w:rFonts w:ascii="Times New Roman" w:eastAsia="Times New Roman" w:hAnsi="Times New Roman" w:cs="Times New Roman"/>
                <w:sz w:val="24"/>
                <w:szCs w:val="24"/>
              </w:rPr>
            </w:pPr>
            <w:r w:rsidRPr="00154546">
              <w:rPr>
                <w:rFonts w:ascii="Times New Roman" w:eastAsia="Times New Roman" w:hAnsi="Times New Roman" w:cs="Times New Roman"/>
                <w:sz w:val="24"/>
                <w:szCs w:val="24"/>
              </w:rPr>
              <w:t>documentation facilitates communication among healthcare professionals and other significant parties</w:t>
            </w:r>
          </w:p>
          <w:p w14:paraId="7A2CB2A8" w14:textId="16DCDC30" w:rsidR="00F024F3" w:rsidRDefault="00F024F3" w:rsidP="00F024F3">
            <w:pPr>
              <w:pStyle w:val="ListParagraph"/>
              <w:numPr>
                <w:ilvl w:val="0"/>
                <w:numId w:val="115"/>
              </w:numPr>
              <w:rPr>
                <w:rFonts w:ascii="Times New Roman" w:eastAsia="Times New Roman" w:hAnsi="Times New Roman" w:cs="Times New Roman"/>
                <w:sz w:val="24"/>
                <w:szCs w:val="24"/>
              </w:rPr>
            </w:pPr>
            <w:r>
              <w:rPr>
                <w:rFonts w:ascii="Times New Roman" w:eastAsia="Times New Roman" w:hAnsi="Times New Roman" w:cs="Times New Roman"/>
                <w:sz w:val="24"/>
                <w:szCs w:val="24"/>
              </w:rPr>
              <w:t>guidelines exist regarding documentation in medical-related professions</w:t>
            </w:r>
          </w:p>
          <w:p w14:paraId="5D34B172" w14:textId="4214159F" w:rsidR="00F024F3" w:rsidRPr="00154546" w:rsidRDefault="00F024F3" w:rsidP="00F024F3">
            <w:pPr>
              <w:pStyle w:val="ListParagraph"/>
              <w:numPr>
                <w:ilvl w:val="0"/>
                <w:numId w:val="115"/>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 ethical and legal considerations of record-keeping</w:t>
            </w:r>
            <w:r w:rsidRPr="00154546">
              <w:rPr>
                <w:rFonts w:ascii="Times New Roman" w:eastAsia="Times New Roman" w:hAnsi="Times New Roman" w:cs="Times New Roman"/>
                <w:sz w:val="24"/>
                <w:szCs w:val="24"/>
              </w:rPr>
              <w:t>.</w:t>
            </w:r>
          </w:p>
        </w:tc>
        <w:tc>
          <w:tcPr>
            <w:tcW w:w="1495" w:type="pct"/>
            <w:tcBorders>
              <w:top w:val="single" w:sz="4" w:space="0" w:color="000000"/>
              <w:left w:val="single" w:sz="4" w:space="0" w:color="000000"/>
              <w:bottom w:val="single" w:sz="4" w:space="0" w:color="000000"/>
              <w:right w:val="single" w:sz="4" w:space="0" w:color="000000"/>
            </w:tcBorders>
          </w:tcPr>
          <w:p w14:paraId="489F5E8C" w14:textId="505E2661" w:rsidR="00F024F3" w:rsidRPr="00EA62AD" w:rsidRDefault="00F024F3" w:rsidP="00F024F3">
            <w:pPr>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24FAEFC3" w14:textId="425F637A" w:rsidR="00F024F3" w:rsidRPr="00831F8E" w:rsidRDefault="00F024F3" w:rsidP="00F024F3">
            <w:pPr>
              <w:pStyle w:val="ListParagraph"/>
              <w:numPr>
                <w:ilvl w:val="0"/>
                <w:numId w:val="65"/>
              </w:numPr>
              <w:rPr>
                <w:rFonts w:ascii="Times New Roman" w:eastAsia="Times New Roman" w:hAnsi="Times New Roman" w:cs="Times New Roman"/>
                <w:sz w:val="24"/>
                <w:szCs w:val="24"/>
              </w:rPr>
            </w:pPr>
            <w:r>
              <w:rPr>
                <w:rFonts w:ascii="Times New Roman" w:eastAsia="Times New Roman" w:hAnsi="Times New Roman" w:cs="Times New Roman"/>
                <w:sz w:val="24"/>
                <w:szCs w:val="24"/>
              </w:rPr>
              <w:t>W</w:t>
            </w:r>
            <w:r w:rsidRPr="00831F8E">
              <w:rPr>
                <w:rFonts w:ascii="Times New Roman" w:eastAsia="Times New Roman" w:hAnsi="Times New Roman" w:cs="Times New Roman"/>
                <w:sz w:val="24"/>
                <w:szCs w:val="24"/>
              </w:rPr>
              <w:t>hat are the legal requirements of record-keeping, including record format, retention, and accessibility</w:t>
            </w:r>
            <w:r>
              <w:rPr>
                <w:rFonts w:ascii="Times New Roman" w:eastAsia="Times New Roman" w:hAnsi="Times New Roman" w:cs="Times New Roman"/>
                <w:sz w:val="24"/>
                <w:szCs w:val="24"/>
              </w:rPr>
              <w:t>, i</w:t>
            </w:r>
            <w:r w:rsidRPr="00831F8E">
              <w:rPr>
                <w:rFonts w:ascii="Times New Roman" w:eastAsia="Times New Roman" w:hAnsi="Times New Roman" w:cs="Times New Roman"/>
                <w:sz w:val="24"/>
                <w:szCs w:val="24"/>
              </w:rPr>
              <w:t>n professions associated with sports medicine?</w:t>
            </w:r>
          </w:p>
          <w:p w14:paraId="44A4E972" w14:textId="77777777" w:rsidR="00F024F3" w:rsidRDefault="00F024F3" w:rsidP="00F024F3">
            <w:pPr>
              <w:pStyle w:val="ListParagraph"/>
              <w:numPr>
                <w:ilvl w:val="0"/>
                <w:numId w:val="65"/>
              </w:numPr>
              <w:rPr>
                <w:rFonts w:ascii="Times New Roman" w:eastAsia="Times New Roman" w:hAnsi="Times New Roman" w:cs="Times New Roman"/>
                <w:sz w:val="24"/>
                <w:szCs w:val="24"/>
              </w:rPr>
            </w:pPr>
            <w:r w:rsidRPr="00831F8E">
              <w:rPr>
                <w:rFonts w:ascii="Times New Roman" w:eastAsia="Times New Roman" w:hAnsi="Times New Roman" w:cs="Times New Roman"/>
                <w:sz w:val="24"/>
                <w:szCs w:val="24"/>
              </w:rPr>
              <w:t xml:space="preserve">What ethical issues relate to record-keeping and documentation in professions associated </w:t>
            </w:r>
            <w:r>
              <w:rPr>
                <w:rFonts w:ascii="Times New Roman" w:eastAsia="Times New Roman" w:hAnsi="Times New Roman" w:cs="Times New Roman"/>
                <w:sz w:val="24"/>
                <w:szCs w:val="24"/>
              </w:rPr>
              <w:t>with</w:t>
            </w:r>
            <w:r w:rsidRPr="00831F8E">
              <w:rPr>
                <w:rFonts w:ascii="Times New Roman" w:eastAsia="Times New Roman" w:hAnsi="Times New Roman" w:cs="Times New Roman"/>
                <w:sz w:val="24"/>
                <w:szCs w:val="24"/>
              </w:rPr>
              <w:t xml:space="preserve"> sports medicine?</w:t>
            </w:r>
          </w:p>
          <w:p w14:paraId="460CB846" w14:textId="62B1C7C1" w:rsidR="00F024F3" w:rsidRPr="00154546" w:rsidRDefault="00F024F3" w:rsidP="00F024F3">
            <w:pPr>
              <w:pStyle w:val="ListParagraph"/>
              <w:numPr>
                <w:ilvl w:val="0"/>
                <w:numId w:val="65"/>
              </w:numPr>
              <w:rPr>
                <w:rFonts w:ascii="Times New Roman" w:eastAsia="Times New Roman" w:hAnsi="Times New Roman" w:cs="Times New Roman"/>
                <w:sz w:val="24"/>
                <w:szCs w:val="24"/>
              </w:rPr>
            </w:pPr>
            <w:r w:rsidRPr="00333059">
              <w:rPr>
                <w:rFonts w:ascii="Times New Roman" w:eastAsia="Times New Roman" w:hAnsi="Times New Roman" w:cs="Times New Roman"/>
                <w:sz w:val="24"/>
                <w:szCs w:val="24"/>
              </w:rPr>
              <w:t>What is a subjective, objective, assessment, and plan (SOAP) note? When should SOAP notes be written by certified</w:t>
            </w:r>
            <w:r>
              <w:rPr>
                <w:rFonts w:ascii="Times New Roman" w:eastAsia="Times New Roman" w:hAnsi="Times New Roman" w:cs="Times New Roman"/>
                <w:sz w:val="24"/>
                <w:szCs w:val="24"/>
              </w:rPr>
              <w:t xml:space="preserve"> and/or </w:t>
            </w:r>
            <w:r w:rsidRPr="00333059">
              <w:rPr>
                <w:rFonts w:ascii="Times New Roman" w:eastAsia="Times New Roman" w:hAnsi="Times New Roman" w:cs="Times New Roman"/>
                <w:sz w:val="24"/>
                <w:szCs w:val="24"/>
              </w:rPr>
              <w:t>licensed allied healthcare professionals?</w:t>
            </w:r>
          </w:p>
        </w:tc>
        <w:tc>
          <w:tcPr>
            <w:tcW w:w="517" w:type="pct"/>
          </w:tcPr>
          <w:p w14:paraId="468E80A6" w14:textId="6D358E23" w:rsidR="00F024F3" w:rsidRPr="00F22577" w:rsidRDefault="00F024F3" w:rsidP="00F024F3">
            <w:pPr>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11.RI, 11.LU, 11.C, 12.RI, 12.LU, 12.C</w:t>
            </w:r>
          </w:p>
        </w:tc>
        <w:tc>
          <w:tcPr>
            <w:tcW w:w="488" w:type="pct"/>
          </w:tcPr>
          <w:p w14:paraId="43C8E4B6" w14:textId="77777777" w:rsidR="00F024F3" w:rsidRPr="00831F8E" w:rsidRDefault="00F024F3" w:rsidP="00F024F3">
            <w:pPr>
              <w:rPr>
                <w:rFonts w:ascii="Times New Roman" w:eastAsia="Times New Roman" w:hAnsi="Times New Roman" w:cs="Times New Roman"/>
                <w:sz w:val="24"/>
                <w:szCs w:val="24"/>
              </w:rPr>
            </w:pPr>
          </w:p>
        </w:tc>
      </w:tr>
      <w:tr w:rsidR="00F024F3" w14:paraId="15B8F396" w14:textId="2EA5C5FA" w:rsidTr="00F024F3">
        <w:tc>
          <w:tcPr>
            <w:tcW w:w="209" w:type="pct"/>
            <w:tcBorders>
              <w:top w:val="single" w:sz="4" w:space="0" w:color="000000"/>
              <w:left w:val="single" w:sz="4" w:space="0" w:color="000000"/>
              <w:bottom w:val="single" w:sz="4" w:space="0" w:color="000000"/>
              <w:right w:val="single" w:sz="4" w:space="0" w:color="000000"/>
            </w:tcBorders>
          </w:tcPr>
          <w:p w14:paraId="1D8A7338" w14:textId="51A91B62"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p>
        </w:tc>
        <w:tc>
          <w:tcPr>
            <w:tcW w:w="728" w:type="pct"/>
            <w:tcBorders>
              <w:top w:val="single" w:sz="4" w:space="0" w:color="000000"/>
              <w:left w:val="single" w:sz="4" w:space="0" w:color="000000"/>
              <w:bottom w:val="single" w:sz="4" w:space="0" w:color="000000"/>
              <w:right w:val="single" w:sz="4" w:space="0" w:color="000000"/>
            </w:tcBorders>
            <w:hideMark/>
          </w:tcPr>
          <w:p w14:paraId="004C99E7" w14:textId="2AB9E318"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Document the history and observation of an injury. </w:t>
            </w:r>
          </w:p>
        </w:tc>
        <w:tc>
          <w:tcPr>
            <w:tcW w:w="1563" w:type="pct"/>
            <w:tcBorders>
              <w:top w:val="single" w:sz="4" w:space="0" w:color="000000"/>
              <w:left w:val="single" w:sz="4" w:space="0" w:color="000000"/>
              <w:bottom w:val="single" w:sz="4" w:space="0" w:color="000000"/>
              <w:right w:val="single" w:sz="4" w:space="0" w:color="000000"/>
            </w:tcBorders>
          </w:tcPr>
          <w:p w14:paraId="01993E5C" w14:textId="19C31038" w:rsidR="00F024F3" w:rsidRDefault="00F024F3" w:rsidP="00F024F3">
            <w:pPr>
              <w:rPr>
                <w:rFonts w:ascii="Times New Roman" w:eastAsia="Times New Roman" w:hAnsi="Times New Roman" w:cs="Times New Roman"/>
                <w:sz w:val="24"/>
                <w:szCs w:val="24"/>
              </w:rPr>
            </w:pPr>
            <w:r w:rsidRPr="004D35A6">
              <w:rPr>
                <w:rFonts w:ascii="Times New Roman" w:eastAsia="Times New Roman" w:hAnsi="Times New Roman" w:cs="Times New Roman"/>
                <w:sz w:val="24"/>
                <w:szCs w:val="24"/>
              </w:rPr>
              <w:t xml:space="preserve">Documentation should include acquiring information </w:t>
            </w:r>
            <w:r w:rsidRPr="00004696">
              <w:rPr>
                <w:rFonts w:ascii="Times New Roman" w:eastAsia="Times New Roman" w:hAnsi="Times New Roman" w:cs="Times New Roman"/>
                <w:sz w:val="24"/>
                <w:szCs w:val="24"/>
              </w:rPr>
              <w:t>by asking both open-ended and closed</w:t>
            </w:r>
            <w:r>
              <w:rPr>
                <w:rFonts w:ascii="Times New Roman" w:eastAsia="Times New Roman" w:hAnsi="Times New Roman" w:cs="Times New Roman"/>
                <w:sz w:val="24"/>
                <w:szCs w:val="24"/>
              </w:rPr>
              <w:t>-ended</w:t>
            </w:r>
            <w:r w:rsidRPr="00004696">
              <w:rPr>
                <w:rFonts w:ascii="Times New Roman" w:eastAsia="Times New Roman" w:hAnsi="Times New Roman" w:cs="Times New Roman"/>
                <w:sz w:val="24"/>
                <w:szCs w:val="24"/>
              </w:rPr>
              <w:t xml:space="preserve"> question</w:t>
            </w:r>
            <w:r>
              <w:rPr>
                <w:rFonts w:ascii="Times New Roman" w:eastAsia="Times New Roman" w:hAnsi="Times New Roman" w:cs="Times New Roman"/>
                <w:sz w:val="24"/>
                <w:szCs w:val="24"/>
              </w:rPr>
              <w:t>s regarding</w:t>
            </w:r>
            <w:r w:rsidRPr="004D35A6">
              <w:rPr>
                <w:rFonts w:ascii="Times New Roman" w:eastAsia="Times New Roman" w:hAnsi="Times New Roman" w:cs="Times New Roman"/>
                <w:sz w:val="24"/>
                <w:szCs w:val="24"/>
              </w:rPr>
              <w:t xml:space="preserve"> </w:t>
            </w:r>
          </w:p>
          <w:p w14:paraId="099B674A" w14:textId="04A858A5" w:rsidR="00F024F3" w:rsidRDefault="00F024F3" w:rsidP="00F024F3">
            <w:pPr>
              <w:pStyle w:val="ListParagraph"/>
              <w:numPr>
                <w:ilvl w:val="0"/>
                <w:numId w:val="88"/>
              </w:numPr>
              <w:rPr>
                <w:rFonts w:ascii="Times New Roman" w:eastAsia="Times New Roman" w:hAnsi="Times New Roman" w:cs="Times New Roman"/>
                <w:sz w:val="24"/>
                <w:szCs w:val="24"/>
              </w:rPr>
            </w:pPr>
            <w:r w:rsidRPr="00004696">
              <w:rPr>
                <w:rFonts w:ascii="Times New Roman" w:eastAsia="Times New Roman" w:hAnsi="Times New Roman" w:cs="Times New Roman"/>
                <w:sz w:val="24"/>
                <w:szCs w:val="24"/>
              </w:rPr>
              <w:t xml:space="preserve">pre-existing conditions </w:t>
            </w:r>
          </w:p>
          <w:p w14:paraId="7DEAC3E8" w14:textId="1CEFB466" w:rsidR="00F024F3" w:rsidRDefault="00F024F3" w:rsidP="00F024F3">
            <w:pPr>
              <w:pStyle w:val="ListParagraph"/>
              <w:numPr>
                <w:ilvl w:val="0"/>
                <w:numId w:val="88"/>
              </w:numPr>
              <w:rPr>
                <w:rFonts w:ascii="Times New Roman" w:eastAsia="Times New Roman" w:hAnsi="Times New Roman" w:cs="Times New Roman"/>
                <w:sz w:val="24"/>
                <w:szCs w:val="24"/>
              </w:rPr>
            </w:pPr>
            <w:r w:rsidRPr="00004696">
              <w:rPr>
                <w:rFonts w:ascii="Times New Roman" w:eastAsia="Times New Roman" w:hAnsi="Times New Roman" w:cs="Times New Roman"/>
                <w:sz w:val="24"/>
                <w:szCs w:val="24"/>
              </w:rPr>
              <w:t>related prior injury and</w:t>
            </w:r>
            <w:r>
              <w:rPr>
                <w:rFonts w:ascii="Times New Roman" w:eastAsia="Times New Roman" w:hAnsi="Times New Roman" w:cs="Times New Roman"/>
                <w:sz w:val="24"/>
                <w:szCs w:val="24"/>
              </w:rPr>
              <w:t>/</w:t>
            </w:r>
            <w:r w:rsidRPr="00004696">
              <w:rPr>
                <w:rFonts w:ascii="Times New Roman" w:eastAsia="Times New Roman" w:hAnsi="Times New Roman" w:cs="Times New Roman"/>
                <w:sz w:val="24"/>
                <w:szCs w:val="24"/>
              </w:rPr>
              <w:t xml:space="preserve">or treatment </w:t>
            </w:r>
          </w:p>
          <w:p w14:paraId="23D590FB" w14:textId="77777777" w:rsidR="00F024F3" w:rsidRDefault="00F024F3" w:rsidP="00F024F3">
            <w:pPr>
              <w:pStyle w:val="ListParagraph"/>
              <w:numPr>
                <w:ilvl w:val="0"/>
                <w:numId w:val="88"/>
              </w:numPr>
              <w:rPr>
                <w:rFonts w:ascii="Times New Roman" w:eastAsia="Times New Roman" w:hAnsi="Times New Roman" w:cs="Times New Roman"/>
                <w:sz w:val="24"/>
                <w:szCs w:val="24"/>
              </w:rPr>
            </w:pPr>
            <w:r w:rsidRPr="00004696">
              <w:rPr>
                <w:rFonts w:ascii="Times New Roman" w:eastAsia="Times New Roman" w:hAnsi="Times New Roman" w:cs="Times New Roman"/>
                <w:sz w:val="24"/>
                <w:szCs w:val="24"/>
              </w:rPr>
              <w:t>the event of injury</w:t>
            </w:r>
          </w:p>
          <w:p w14:paraId="4B4D8424" w14:textId="03A7A677" w:rsidR="00F024F3" w:rsidRPr="00004696" w:rsidRDefault="00F024F3" w:rsidP="00F024F3">
            <w:pPr>
              <w:pStyle w:val="ListParagraph"/>
              <w:numPr>
                <w:ilvl w:val="0"/>
                <w:numId w:val="88"/>
              </w:numPr>
              <w:rPr>
                <w:rFonts w:ascii="Times New Roman" w:eastAsia="Times New Roman" w:hAnsi="Times New Roman" w:cs="Times New Roman"/>
                <w:sz w:val="24"/>
                <w:szCs w:val="24"/>
              </w:rPr>
            </w:pPr>
            <w:r>
              <w:rPr>
                <w:rFonts w:ascii="Times New Roman" w:eastAsia="Times New Roman" w:hAnsi="Times New Roman" w:cs="Times New Roman"/>
                <w:sz w:val="24"/>
                <w:szCs w:val="24"/>
              </w:rPr>
              <w:t>visual characteristics of the injury.</w:t>
            </w:r>
          </w:p>
          <w:p w14:paraId="3A18B4FB" w14:textId="0A7C9DEB" w:rsidR="00F024F3" w:rsidRPr="00004696" w:rsidRDefault="00F024F3" w:rsidP="00F024F3">
            <w:pPr>
              <w:rPr>
                <w:rFonts w:ascii="Times New Roman" w:eastAsia="Times New Roman" w:hAnsi="Times New Roman" w:cs="Times New Roman"/>
                <w:sz w:val="24"/>
                <w:szCs w:val="24"/>
              </w:rPr>
            </w:pPr>
          </w:p>
        </w:tc>
        <w:tc>
          <w:tcPr>
            <w:tcW w:w="1495" w:type="pct"/>
            <w:tcBorders>
              <w:top w:val="single" w:sz="4" w:space="0" w:color="000000"/>
              <w:left w:val="single" w:sz="4" w:space="0" w:color="000000"/>
              <w:bottom w:val="single" w:sz="4" w:space="0" w:color="000000"/>
              <w:right w:val="single" w:sz="4" w:space="0" w:color="000000"/>
            </w:tcBorders>
          </w:tcPr>
          <w:p w14:paraId="3115AA0F" w14:textId="061C1379" w:rsidR="00F024F3" w:rsidRPr="00EA62AD" w:rsidRDefault="00F024F3" w:rsidP="00F024F3">
            <w:pPr>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2729CFFA" w14:textId="6D6FB7D6" w:rsidR="00F024F3" w:rsidRPr="004D35A6" w:rsidRDefault="00F024F3" w:rsidP="00F024F3">
            <w:pPr>
              <w:pStyle w:val="ListParagraph"/>
              <w:numPr>
                <w:ilvl w:val="0"/>
                <w:numId w:val="67"/>
              </w:numPr>
              <w:rPr>
                <w:rFonts w:ascii="Times New Roman" w:eastAsia="Times New Roman" w:hAnsi="Times New Roman" w:cs="Times New Roman"/>
                <w:sz w:val="24"/>
                <w:szCs w:val="24"/>
              </w:rPr>
            </w:pPr>
            <w:r w:rsidRPr="004D35A6">
              <w:rPr>
                <w:rFonts w:ascii="Times New Roman" w:eastAsia="Times New Roman" w:hAnsi="Times New Roman" w:cs="Times New Roman"/>
                <w:sz w:val="24"/>
                <w:szCs w:val="24"/>
              </w:rPr>
              <w:t xml:space="preserve">What is the purpose of obtaining </w:t>
            </w:r>
            <w:r>
              <w:rPr>
                <w:rFonts w:ascii="Times New Roman" w:eastAsia="Times New Roman" w:hAnsi="Times New Roman" w:cs="Times New Roman"/>
                <w:sz w:val="24"/>
                <w:szCs w:val="24"/>
              </w:rPr>
              <w:t>patient</w:t>
            </w:r>
            <w:r w:rsidRPr="004D35A6">
              <w:rPr>
                <w:rFonts w:ascii="Times New Roman" w:eastAsia="Times New Roman" w:hAnsi="Times New Roman" w:cs="Times New Roman"/>
                <w:sz w:val="24"/>
                <w:szCs w:val="24"/>
              </w:rPr>
              <w:t xml:space="preserve"> history?</w:t>
            </w:r>
          </w:p>
          <w:p w14:paraId="0A1C6B16" w14:textId="77777777" w:rsidR="00F024F3" w:rsidRPr="004D35A6" w:rsidRDefault="00F024F3" w:rsidP="00F024F3">
            <w:pPr>
              <w:pStyle w:val="ListParagraph"/>
              <w:numPr>
                <w:ilvl w:val="0"/>
                <w:numId w:val="67"/>
              </w:numPr>
              <w:rPr>
                <w:rFonts w:ascii="Times New Roman" w:eastAsia="Times New Roman" w:hAnsi="Times New Roman" w:cs="Times New Roman"/>
                <w:sz w:val="24"/>
                <w:szCs w:val="24"/>
              </w:rPr>
            </w:pPr>
            <w:r w:rsidRPr="004D35A6">
              <w:rPr>
                <w:rFonts w:ascii="Times New Roman" w:eastAsia="Times New Roman" w:hAnsi="Times New Roman" w:cs="Times New Roman"/>
                <w:sz w:val="24"/>
                <w:szCs w:val="24"/>
              </w:rPr>
              <w:t>What are some components of taking a significant history?</w:t>
            </w:r>
          </w:p>
          <w:p w14:paraId="7F44E67B" w14:textId="5A774AE7" w:rsidR="00F024F3" w:rsidRPr="004D35A6" w:rsidRDefault="00F024F3" w:rsidP="00F024F3">
            <w:pPr>
              <w:pStyle w:val="ListParagraph"/>
              <w:numPr>
                <w:ilvl w:val="0"/>
                <w:numId w:val="67"/>
              </w:numPr>
              <w:rPr>
                <w:rFonts w:ascii="Times New Roman" w:eastAsia="Times New Roman" w:hAnsi="Times New Roman" w:cs="Times New Roman"/>
                <w:sz w:val="24"/>
                <w:szCs w:val="24"/>
              </w:rPr>
            </w:pPr>
            <w:r w:rsidRPr="004D35A6">
              <w:rPr>
                <w:rFonts w:ascii="Times New Roman" w:eastAsia="Times New Roman" w:hAnsi="Times New Roman" w:cs="Times New Roman"/>
                <w:sz w:val="24"/>
                <w:szCs w:val="24"/>
              </w:rPr>
              <w:t>What is the difference between an open-ended and a closed</w:t>
            </w:r>
            <w:r>
              <w:rPr>
                <w:rFonts w:ascii="Times New Roman" w:eastAsia="Times New Roman" w:hAnsi="Times New Roman" w:cs="Times New Roman"/>
                <w:sz w:val="24"/>
                <w:szCs w:val="24"/>
              </w:rPr>
              <w:t>-ended</w:t>
            </w:r>
            <w:r w:rsidRPr="004D35A6">
              <w:rPr>
                <w:rFonts w:ascii="Times New Roman" w:eastAsia="Times New Roman" w:hAnsi="Times New Roman" w:cs="Times New Roman"/>
                <w:sz w:val="24"/>
                <w:szCs w:val="24"/>
              </w:rPr>
              <w:t xml:space="preserve"> question? Why and when would </w:t>
            </w:r>
            <w:r>
              <w:rPr>
                <w:rFonts w:ascii="Times New Roman" w:eastAsia="Times New Roman" w:hAnsi="Times New Roman" w:cs="Times New Roman"/>
                <w:sz w:val="24"/>
                <w:szCs w:val="24"/>
              </w:rPr>
              <w:t>one</w:t>
            </w:r>
            <w:r w:rsidRPr="004D35A6">
              <w:rPr>
                <w:rFonts w:ascii="Times New Roman" w:eastAsia="Times New Roman" w:hAnsi="Times New Roman" w:cs="Times New Roman"/>
                <w:sz w:val="24"/>
                <w:szCs w:val="24"/>
              </w:rPr>
              <w:t xml:space="preserve"> use open-ended v</w:t>
            </w:r>
            <w:r>
              <w:rPr>
                <w:rFonts w:ascii="Times New Roman" w:eastAsia="Times New Roman" w:hAnsi="Times New Roman" w:cs="Times New Roman"/>
                <w:sz w:val="24"/>
                <w:szCs w:val="24"/>
              </w:rPr>
              <w:t xml:space="preserve">s. </w:t>
            </w:r>
            <w:r w:rsidRPr="004D35A6">
              <w:rPr>
                <w:rFonts w:ascii="Times New Roman" w:eastAsia="Times New Roman" w:hAnsi="Times New Roman" w:cs="Times New Roman"/>
                <w:sz w:val="24"/>
                <w:szCs w:val="24"/>
              </w:rPr>
              <w:t>closed</w:t>
            </w:r>
            <w:r>
              <w:rPr>
                <w:rFonts w:ascii="Times New Roman" w:eastAsia="Times New Roman" w:hAnsi="Times New Roman" w:cs="Times New Roman"/>
                <w:sz w:val="24"/>
                <w:szCs w:val="24"/>
              </w:rPr>
              <w:t xml:space="preserve">-ended </w:t>
            </w:r>
            <w:r w:rsidRPr="004D35A6">
              <w:rPr>
                <w:rFonts w:ascii="Times New Roman" w:eastAsia="Times New Roman" w:hAnsi="Times New Roman" w:cs="Times New Roman"/>
                <w:sz w:val="24"/>
                <w:szCs w:val="24"/>
              </w:rPr>
              <w:t>questions?</w:t>
            </w:r>
          </w:p>
          <w:p w14:paraId="030A074A" w14:textId="114B056E" w:rsidR="00F024F3" w:rsidRPr="004D35A6" w:rsidRDefault="00F024F3" w:rsidP="00F024F3">
            <w:pPr>
              <w:pStyle w:val="ListParagraph"/>
              <w:numPr>
                <w:ilvl w:val="0"/>
                <w:numId w:val="67"/>
              </w:numPr>
              <w:rPr>
                <w:rFonts w:ascii="Times New Roman" w:eastAsia="Times New Roman" w:hAnsi="Times New Roman" w:cs="Times New Roman"/>
                <w:sz w:val="24"/>
                <w:szCs w:val="24"/>
              </w:rPr>
            </w:pPr>
            <w:r w:rsidRPr="004D35A6">
              <w:rPr>
                <w:rFonts w:ascii="Times New Roman" w:eastAsia="Times New Roman" w:hAnsi="Times New Roman" w:cs="Times New Roman"/>
                <w:sz w:val="24"/>
                <w:szCs w:val="24"/>
              </w:rPr>
              <w:t>How are pre-existing conditions, related prior injury and/or treatment, and the event of injury relevant to history?</w:t>
            </w:r>
          </w:p>
        </w:tc>
        <w:tc>
          <w:tcPr>
            <w:tcW w:w="517" w:type="pct"/>
          </w:tcPr>
          <w:p w14:paraId="2D88BACF" w14:textId="3A9AD2F8" w:rsidR="00F024F3" w:rsidRPr="00F22577" w:rsidRDefault="00F024F3" w:rsidP="00F024F3">
            <w:pPr>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11.RI, 11.LU, 11.C, 11.W, 12.RI, 12.LU, 12.C, 12.W</w:t>
            </w:r>
          </w:p>
        </w:tc>
        <w:tc>
          <w:tcPr>
            <w:tcW w:w="488" w:type="pct"/>
          </w:tcPr>
          <w:p w14:paraId="14C0D4E9" w14:textId="77777777" w:rsidR="00F024F3" w:rsidRPr="004D35A6" w:rsidRDefault="00F024F3" w:rsidP="00F024F3">
            <w:pPr>
              <w:rPr>
                <w:rFonts w:ascii="Times New Roman" w:eastAsia="Times New Roman" w:hAnsi="Times New Roman" w:cs="Times New Roman"/>
                <w:sz w:val="24"/>
                <w:szCs w:val="24"/>
              </w:rPr>
            </w:pPr>
          </w:p>
        </w:tc>
      </w:tr>
      <w:tr w:rsidR="00F024F3" w14:paraId="5FEDA399" w14:textId="6D093A10" w:rsidTr="00F024F3">
        <w:tc>
          <w:tcPr>
            <w:tcW w:w="209" w:type="pct"/>
            <w:tcBorders>
              <w:top w:val="single" w:sz="4" w:space="0" w:color="000000"/>
              <w:left w:val="single" w:sz="4" w:space="0" w:color="000000"/>
              <w:bottom w:val="single" w:sz="4" w:space="0" w:color="000000"/>
              <w:right w:val="single" w:sz="4" w:space="0" w:color="000000"/>
            </w:tcBorders>
          </w:tcPr>
          <w:p w14:paraId="4480095F" w14:textId="25C7FD1F"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728" w:type="pct"/>
            <w:tcBorders>
              <w:top w:val="single" w:sz="4" w:space="0" w:color="000000"/>
              <w:left w:val="single" w:sz="4" w:space="0" w:color="000000"/>
              <w:bottom w:val="single" w:sz="4" w:space="0" w:color="000000"/>
              <w:right w:val="single" w:sz="4" w:space="0" w:color="000000"/>
            </w:tcBorders>
            <w:hideMark/>
          </w:tcPr>
          <w:p w14:paraId="1EA5F67C" w14:textId="5AE2A926"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Explain the legal and ethical significance of confidentiality in sports medicine. </w:t>
            </w:r>
          </w:p>
        </w:tc>
        <w:tc>
          <w:tcPr>
            <w:tcW w:w="1563" w:type="pct"/>
            <w:tcBorders>
              <w:top w:val="single" w:sz="4" w:space="0" w:color="000000"/>
              <w:left w:val="single" w:sz="4" w:space="0" w:color="000000"/>
              <w:bottom w:val="single" w:sz="4" w:space="0" w:color="000000"/>
              <w:right w:val="single" w:sz="4" w:space="0" w:color="000000"/>
            </w:tcBorders>
          </w:tcPr>
          <w:p w14:paraId="3835BF31" w14:textId="2E311F44" w:rsidR="00F024F3" w:rsidRPr="00A6650C" w:rsidRDefault="00F024F3" w:rsidP="00F024F3">
            <w:pPr>
              <w:rPr>
                <w:rFonts w:ascii="Times New Roman" w:eastAsia="Times New Roman" w:hAnsi="Times New Roman" w:cs="Times New Roman"/>
                <w:sz w:val="24"/>
                <w:szCs w:val="24"/>
              </w:rPr>
            </w:pPr>
            <w:r w:rsidRPr="00A6650C">
              <w:rPr>
                <w:rFonts w:ascii="Times New Roman" w:eastAsia="Times New Roman" w:hAnsi="Times New Roman" w:cs="Times New Roman"/>
                <w:sz w:val="24"/>
                <w:szCs w:val="24"/>
              </w:rPr>
              <w:t>Explanation should include the influence of the Health Insurance Portability and Accountability Act (HIPAA), the Family Education Rights and Privacy Act (FERPA), and the Freedom of Information Act (FOIA) on confidentiality issues related to sports medicine.</w:t>
            </w:r>
          </w:p>
          <w:p w14:paraId="4341E250" w14:textId="173255E6" w:rsidR="00F024F3" w:rsidRPr="00632BB2" w:rsidRDefault="00F024F3" w:rsidP="00F024F3">
            <w:pPr>
              <w:rPr>
                <w:rFonts w:ascii="Times New Roman" w:eastAsia="Times New Roman" w:hAnsi="Times New Roman" w:cs="Times New Roman"/>
                <w:b/>
                <w:bCs/>
                <w:sz w:val="24"/>
                <w:szCs w:val="24"/>
              </w:rPr>
            </w:pPr>
            <w:r w:rsidRPr="00632BB2">
              <w:rPr>
                <w:rFonts w:ascii="Times New Roman" w:eastAsia="Times New Roman" w:hAnsi="Times New Roman" w:cs="Times New Roman"/>
                <w:b/>
                <w:bCs/>
                <w:sz w:val="24"/>
                <w:szCs w:val="24"/>
              </w:rPr>
              <w:t xml:space="preserve">Teacher Resources: </w:t>
            </w:r>
          </w:p>
          <w:p w14:paraId="7C8C42C0" w14:textId="2D816C1E" w:rsidR="00F024F3" w:rsidRPr="00632BB2" w:rsidRDefault="00F024F3" w:rsidP="00F024F3">
            <w:pPr>
              <w:pStyle w:val="ListParagraph"/>
              <w:numPr>
                <w:ilvl w:val="0"/>
                <w:numId w:val="96"/>
              </w:numPr>
              <w:rPr>
                <w:rFonts w:ascii="Times New Roman" w:eastAsia="Times New Roman" w:hAnsi="Times New Roman" w:cs="Times New Roman"/>
                <w:sz w:val="24"/>
                <w:szCs w:val="24"/>
              </w:rPr>
            </w:pPr>
            <w:hyperlink r:id="rId26" w:history="1">
              <w:r w:rsidRPr="00753CEA">
                <w:rPr>
                  <w:rStyle w:val="Hyperlink"/>
                  <w:rFonts w:ascii="Times New Roman" w:eastAsia="Times New Roman" w:hAnsi="Times New Roman" w:cs="Times New Roman"/>
                  <w:sz w:val="24"/>
                  <w:szCs w:val="24"/>
                </w:rPr>
                <w:t>FERPA</w:t>
              </w:r>
            </w:hyperlink>
            <w:r>
              <w:rPr>
                <w:rStyle w:val="Hyperlink"/>
                <w:rFonts w:ascii="Times New Roman" w:eastAsia="Times New Roman" w:hAnsi="Times New Roman" w:cs="Times New Roman"/>
                <w:sz w:val="24"/>
                <w:szCs w:val="24"/>
              </w:rPr>
              <w:t>,</w:t>
            </w:r>
            <w:r>
              <w:rPr>
                <w:rStyle w:val="Hyperlink"/>
              </w:rPr>
              <w:t xml:space="preserve"> </w:t>
            </w:r>
            <w:r w:rsidRPr="00423B27">
              <w:rPr>
                <w:rStyle w:val="Hyperlink"/>
                <w:rFonts w:ascii="Times New Roman" w:hAnsi="Times New Roman" w:cs="Times New Roman"/>
                <w:color w:val="auto"/>
                <w:sz w:val="24"/>
                <w:szCs w:val="24"/>
              </w:rPr>
              <w:t>U.S. Department of Education</w:t>
            </w:r>
          </w:p>
          <w:p w14:paraId="58E609CD" w14:textId="5C1FA0F8" w:rsidR="00F024F3" w:rsidRPr="00202DF3" w:rsidRDefault="00F024F3" w:rsidP="00F024F3">
            <w:pPr>
              <w:pStyle w:val="ListParagraph"/>
              <w:numPr>
                <w:ilvl w:val="0"/>
                <w:numId w:val="96"/>
              </w:numPr>
              <w:rPr>
                <w:rFonts w:ascii="Times New Roman" w:eastAsia="Times New Roman" w:hAnsi="Times New Roman" w:cs="Times New Roman"/>
                <w:sz w:val="24"/>
                <w:szCs w:val="24"/>
              </w:rPr>
            </w:pPr>
            <w:hyperlink r:id="rId27" w:history="1">
              <w:r w:rsidRPr="00632BB2">
                <w:rPr>
                  <w:rStyle w:val="Hyperlink"/>
                  <w:rFonts w:ascii="Times New Roman" w:eastAsia="Times New Roman" w:hAnsi="Times New Roman" w:cs="Times New Roman"/>
                  <w:sz w:val="24"/>
                  <w:szCs w:val="24"/>
                </w:rPr>
                <w:t>FOIA</w:t>
              </w:r>
            </w:hyperlink>
            <w:r>
              <w:rPr>
                <w:rStyle w:val="Hyperlink"/>
                <w:rFonts w:ascii="Times New Roman" w:eastAsia="Times New Roman" w:hAnsi="Times New Roman" w:cs="Times New Roman"/>
                <w:sz w:val="24"/>
                <w:szCs w:val="24"/>
              </w:rPr>
              <w:t>,</w:t>
            </w:r>
            <w:r>
              <w:rPr>
                <w:rStyle w:val="Hyperlink"/>
              </w:rPr>
              <w:t xml:space="preserve"> </w:t>
            </w:r>
            <w:r w:rsidRPr="00423B27">
              <w:rPr>
                <w:rStyle w:val="Hyperlink"/>
                <w:rFonts w:ascii="Times New Roman" w:hAnsi="Times New Roman" w:cs="Times New Roman"/>
                <w:color w:val="auto"/>
                <w:sz w:val="24"/>
                <w:szCs w:val="24"/>
              </w:rPr>
              <w:t>U.S. Department of Justice</w:t>
            </w:r>
          </w:p>
          <w:p w14:paraId="2092A423" w14:textId="34D343C8" w:rsidR="00F024F3" w:rsidRPr="00632BB2" w:rsidRDefault="00F024F3" w:rsidP="00F024F3">
            <w:pPr>
              <w:pStyle w:val="ListParagraph"/>
              <w:numPr>
                <w:ilvl w:val="0"/>
                <w:numId w:val="96"/>
              </w:numPr>
              <w:rPr>
                <w:rFonts w:ascii="Times New Roman" w:eastAsia="Times New Roman" w:hAnsi="Times New Roman" w:cs="Times New Roman"/>
                <w:sz w:val="24"/>
                <w:szCs w:val="24"/>
              </w:rPr>
            </w:pPr>
            <w:hyperlink r:id="rId28" w:history="1">
              <w:r w:rsidRPr="00632BB2">
                <w:rPr>
                  <w:rStyle w:val="Hyperlink"/>
                  <w:rFonts w:ascii="Times New Roman" w:eastAsia="Times New Roman" w:hAnsi="Times New Roman" w:cs="Times New Roman"/>
                  <w:sz w:val="24"/>
                  <w:szCs w:val="24"/>
                </w:rPr>
                <w:t>HIP</w:t>
              </w:r>
              <w:r>
                <w:rPr>
                  <w:rStyle w:val="Hyperlink"/>
                  <w:rFonts w:ascii="Times New Roman" w:eastAsia="Times New Roman" w:hAnsi="Times New Roman" w:cs="Times New Roman"/>
                  <w:sz w:val="24"/>
                  <w:szCs w:val="24"/>
                </w:rPr>
                <w:t>A</w:t>
              </w:r>
              <w:r w:rsidRPr="00632BB2">
                <w:rPr>
                  <w:rStyle w:val="Hyperlink"/>
                  <w:rFonts w:ascii="Times New Roman" w:eastAsia="Times New Roman" w:hAnsi="Times New Roman" w:cs="Times New Roman"/>
                  <w:sz w:val="24"/>
                  <w:szCs w:val="24"/>
                </w:rPr>
                <w:t>A</w:t>
              </w:r>
            </w:hyperlink>
            <w:r>
              <w:rPr>
                <w:rStyle w:val="Hyperlink"/>
                <w:rFonts w:ascii="Times New Roman" w:eastAsia="Times New Roman" w:hAnsi="Times New Roman" w:cs="Times New Roman"/>
                <w:sz w:val="24"/>
                <w:szCs w:val="24"/>
              </w:rPr>
              <w:t>,</w:t>
            </w:r>
            <w:r>
              <w:rPr>
                <w:rStyle w:val="Hyperlink"/>
              </w:rPr>
              <w:t xml:space="preserve"> </w:t>
            </w:r>
            <w:r w:rsidRPr="00423B27">
              <w:rPr>
                <w:rStyle w:val="Hyperlink"/>
                <w:rFonts w:ascii="Times New Roman" w:hAnsi="Times New Roman" w:cs="Times New Roman"/>
                <w:color w:val="auto"/>
                <w:sz w:val="24"/>
                <w:szCs w:val="24"/>
              </w:rPr>
              <w:t>U.S. Department of Health and Human Services</w:t>
            </w:r>
          </w:p>
        </w:tc>
        <w:tc>
          <w:tcPr>
            <w:tcW w:w="1495" w:type="pct"/>
            <w:tcBorders>
              <w:top w:val="single" w:sz="4" w:space="0" w:color="000000"/>
              <w:left w:val="single" w:sz="4" w:space="0" w:color="000000"/>
              <w:bottom w:val="single" w:sz="4" w:space="0" w:color="000000"/>
              <w:right w:val="single" w:sz="4" w:space="0" w:color="000000"/>
            </w:tcBorders>
          </w:tcPr>
          <w:p w14:paraId="0E97BDB1" w14:textId="766F2F1C" w:rsidR="00F024F3" w:rsidRPr="00EA62AD" w:rsidRDefault="00F024F3" w:rsidP="00F024F3">
            <w:pPr>
              <w:spacing w:after="280"/>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6E54E399" w14:textId="441950A1" w:rsidR="00F024F3" w:rsidRPr="00A6650C" w:rsidRDefault="00F024F3" w:rsidP="00F024F3">
            <w:pPr>
              <w:pStyle w:val="ListParagraph"/>
              <w:numPr>
                <w:ilvl w:val="0"/>
                <w:numId w:val="68"/>
              </w:numPr>
              <w:spacing w:after="280"/>
              <w:rPr>
                <w:rFonts w:ascii="Times New Roman" w:eastAsia="Times New Roman" w:hAnsi="Times New Roman" w:cs="Times New Roman"/>
                <w:sz w:val="24"/>
                <w:szCs w:val="24"/>
              </w:rPr>
            </w:pPr>
            <w:r w:rsidRPr="00A6650C">
              <w:rPr>
                <w:rFonts w:ascii="Times New Roman" w:eastAsia="Times New Roman" w:hAnsi="Times New Roman" w:cs="Times New Roman"/>
                <w:sz w:val="24"/>
                <w:szCs w:val="24"/>
              </w:rPr>
              <w:t xml:space="preserve">What is </w:t>
            </w:r>
            <w:r w:rsidRPr="00EA62AD">
              <w:rPr>
                <w:rFonts w:ascii="Times New Roman" w:eastAsia="Times New Roman" w:hAnsi="Times New Roman" w:cs="Times New Roman"/>
                <w:i/>
                <w:iCs/>
                <w:sz w:val="24"/>
                <w:szCs w:val="24"/>
              </w:rPr>
              <w:t>HIPAA</w:t>
            </w:r>
            <w:r w:rsidRPr="00A6650C">
              <w:rPr>
                <w:rFonts w:ascii="Times New Roman" w:eastAsia="Times New Roman" w:hAnsi="Times New Roman" w:cs="Times New Roman"/>
                <w:sz w:val="24"/>
                <w:szCs w:val="24"/>
              </w:rPr>
              <w:t xml:space="preserve">? What is the </w:t>
            </w:r>
            <w:r>
              <w:rPr>
                <w:rFonts w:ascii="Times New Roman" w:eastAsia="Times New Roman" w:hAnsi="Times New Roman" w:cs="Times New Roman"/>
                <w:sz w:val="24"/>
                <w:szCs w:val="24"/>
              </w:rPr>
              <w:t>effect</w:t>
            </w:r>
            <w:r w:rsidRPr="00A6650C">
              <w:rPr>
                <w:rFonts w:ascii="Times New Roman" w:eastAsia="Times New Roman" w:hAnsi="Times New Roman" w:cs="Times New Roman"/>
                <w:sz w:val="24"/>
                <w:szCs w:val="24"/>
              </w:rPr>
              <w:t xml:space="preserve"> of HIPAA guidelines on confidentiality?</w:t>
            </w:r>
          </w:p>
          <w:p w14:paraId="49AC5C8B" w14:textId="32B0A511" w:rsidR="00F024F3" w:rsidRPr="00A6650C" w:rsidRDefault="00F024F3" w:rsidP="00F024F3">
            <w:pPr>
              <w:pStyle w:val="ListParagraph"/>
              <w:numPr>
                <w:ilvl w:val="0"/>
                <w:numId w:val="68"/>
              </w:numPr>
              <w:spacing w:after="280"/>
              <w:rPr>
                <w:rFonts w:ascii="Times New Roman" w:eastAsia="Times New Roman" w:hAnsi="Times New Roman" w:cs="Times New Roman"/>
                <w:sz w:val="24"/>
                <w:szCs w:val="24"/>
              </w:rPr>
            </w:pPr>
            <w:r w:rsidRPr="00A6650C">
              <w:rPr>
                <w:rFonts w:ascii="Times New Roman" w:eastAsia="Times New Roman" w:hAnsi="Times New Roman" w:cs="Times New Roman"/>
                <w:sz w:val="24"/>
                <w:szCs w:val="24"/>
              </w:rPr>
              <w:t xml:space="preserve">What is </w:t>
            </w:r>
            <w:r w:rsidRPr="00EA62AD">
              <w:rPr>
                <w:rFonts w:ascii="Times New Roman" w:eastAsia="Times New Roman" w:hAnsi="Times New Roman" w:cs="Times New Roman"/>
                <w:i/>
                <w:iCs/>
                <w:sz w:val="24"/>
                <w:szCs w:val="24"/>
              </w:rPr>
              <w:t>FERPA</w:t>
            </w:r>
            <w:r w:rsidRPr="00A6650C">
              <w:rPr>
                <w:rFonts w:ascii="Times New Roman" w:eastAsia="Times New Roman" w:hAnsi="Times New Roman" w:cs="Times New Roman"/>
                <w:sz w:val="24"/>
                <w:szCs w:val="24"/>
              </w:rPr>
              <w:t xml:space="preserve">? What is the </w:t>
            </w:r>
            <w:r>
              <w:rPr>
                <w:rFonts w:ascii="Times New Roman" w:eastAsia="Times New Roman" w:hAnsi="Times New Roman" w:cs="Times New Roman"/>
                <w:sz w:val="24"/>
                <w:szCs w:val="24"/>
              </w:rPr>
              <w:t>effect</w:t>
            </w:r>
            <w:r w:rsidRPr="00A6650C">
              <w:rPr>
                <w:rFonts w:ascii="Times New Roman" w:eastAsia="Times New Roman" w:hAnsi="Times New Roman" w:cs="Times New Roman"/>
                <w:sz w:val="24"/>
                <w:szCs w:val="24"/>
              </w:rPr>
              <w:t xml:space="preserve"> of FERPA guidelines on confidentiality?</w:t>
            </w:r>
          </w:p>
          <w:p w14:paraId="746712FD" w14:textId="77777777" w:rsidR="00F024F3" w:rsidRPr="00A6650C" w:rsidRDefault="00F024F3" w:rsidP="00F024F3">
            <w:pPr>
              <w:pStyle w:val="ListParagraph"/>
              <w:numPr>
                <w:ilvl w:val="0"/>
                <w:numId w:val="68"/>
              </w:numPr>
              <w:spacing w:after="280"/>
              <w:rPr>
                <w:rFonts w:ascii="Times New Roman" w:eastAsia="Times New Roman" w:hAnsi="Times New Roman" w:cs="Times New Roman"/>
                <w:sz w:val="24"/>
                <w:szCs w:val="24"/>
              </w:rPr>
            </w:pPr>
            <w:r w:rsidRPr="00A6650C">
              <w:rPr>
                <w:rFonts w:ascii="Times New Roman" w:eastAsia="Times New Roman" w:hAnsi="Times New Roman" w:cs="Times New Roman"/>
                <w:sz w:val="24"/>
                <w:szCs w:val="24"/>
              </w:rPr>
              <w:t>What is the relationship of HIPAA and FERPA on different practice settings for the sports medicine professional?</w:t>
            </w:r>
          </w:p>
          <w:p w14:paraId="7BA91468" w14:textId="21CE6A51" w:rsidR="00F024F3" w:rsidRPr="00A6650C" w:rsidRDefault="00F024F3" w:rsidP="00F024F3">
            <w:pPr>
              <w:pStyle w:val="ListParagraph"/>
              <w:numPr>
                <w:ilvl w:val="0"/>
                <w:numId w:val="68"/>
              </w:numPr>
              <w:spacing w:after="280"/>
              <w:rPr>
                <w:rFonts w:ascii="Times New Roman" w:eastAsia="Times New Roman" w:hAnsi="Times New Roman" w:cs="Times New Roman"/>
                <w:sz w:val="24"/>
                <w:szCs w:val="24"/>
              </w:rPr>
            </w:pPr>
            <w:r w:rsidRPr="00A6650C">
              <w:rPr>
                <w:rFonts w:ascii="Times New Roman" w:eastAsia="Times New Roman" w:hAnsi="Times New Roman" w:cs="Times New Roman"/>
                <w:sz w:val="24"/>
                <w:szCs w:val="24"/>
              </w:rPr>
              <w:t xml:space="preserve">What is </w:t>
            </w:r>
            <w:r w:rsidRPr="00EA62AD">
              <w:rPr>
                <w:rFonts w:ascii="Times New Roman" w:eastAsia="Times New Roman" w:hAnsi="Times New Roman" w:cs="Times New Roman"/>
                <w:i/>
                <w:iCs/>
                <w:sz w:val="24"/>
                <w:szCs w:val="24"/>
              </w:rPr>
              <w:t>FOIA</w:t>
            </w:r>
            <w:r w:rsidRPr="00A6650C">
              <w:rPr>
                <w:rFonts w:ascii="Times New Roman" w:eastAsia="Times New Roman" w:hAnsi="Times New Roman" w:cs="Times New Roman"/>
                <w:sz w:val="24"/>
                <w:szCs w:val="24"/>
              </w:rPr>
              <w:t xml:space="preserve">? What is the </w:t>
            </w:r>
            <w:r>
              <w:rPr>
                <w:rFonts w:ascii="Times New Roman" w:eastAsia="Times New Roman" w:hAnsi="Times New Roman" w:cs="Times New Roman"/>
                <w:sz w:val="24"/>
                <w:szCs w:val="24"/>
              </w:rPr>
              <w:t>effect</w:t>
            </w:r>
            <w:r w:rsidRPr="00A6650C">
              <w:rPr>
                <w:rFonts w:ascii="Times New Roman" w:eastAsia="Times New Roman" w:hAnsi="Times New Roman" w:cs="Times New Roman"/>
                <w:sz w:val="24"/>
                <w:szCs w:val="24"/>
              </w:rPr>
              <w:t xml:space="preserve"> of FOIA guidelines on confidentiality?</w:t>
            </w:r>
          </w:p>
        </w:tc>
        <w:tc>
          <w:tcPr>
            <w:tcW w:w="517" w:type="pct"/>
          </w:tcPr>
          <w:p w14:paraId="75797627" w14:textId="609C507B" w:rsidR="00F024F3" w:rsidRPr="00F22577" w:rsidRDefault="00F024F3" w:rsidP="00F024F3">
            <w:pPr>
              <w:spacing w:after="280"/>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11.DSR, 11.RI, 11.LU, 11.C, 12.RI, 12.LU, 12.C</w:t>
            </w:r>
          </w:p>
        </w:tc>
        <w:tc>
          <w:tcPr>
            <w:tcW w:w="488" w:type="pct"/>
          </w:tcPr>
          <w:p w14:paraId="5F4F415B" w14:textId="77777777" w:rsidR="00F024F3" w:rsidRPr="00A6650C" w:rsidRDefault="00F024F3" w:rsidP="00F024F3">
            <w:pPr>
              <w:spacing w:after="280"/>
              <w:rPr>
                <w:rFonts w:ascii="Times New Roman" w:eastAsia="Times New Roman" w:hAnsi="Times New Roman" w:cs="Times New Roman"/>
                <w:sz w:val="24"/>
                <w:szCs w:val="24"/>
              </w:rPr>
            </w:pPr>
          </w:p>
        </w:tc>
      </w:tr>
      <w:tr w:rsidR="00F024F3" w14:paraId="30985CB5" w14:textId="67FD041A" w:rsidTr="00F024F3">
        <w:tc>
          <w:tcPr>
            <w:tcW w:w="209" w:type="pct"/>
            <w:tcBorders>
              <w:top w:val="single" w:sz="4" w:space="0" w:color="000000"/>
              <w:left w:val="single" w:sz="4" w:space="0" w:color="000000"/>
              <w:bottom w:val="single" w:sz="4" w:space="0" w:color="000000"/>
              <w:right w:val="single" w:sz="4" w:space="0" w:color="000000"/>
            </w:tcBorders>
          </w:tcPr>
          <w:p w14:paraId="7112A81E" w14:textId="1A0396EA"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84</w:t>
            </w:r>
          </w:p>
        </w:tc>
        <w:tc>
          <w:tcPr>
            <w:tcW w:w="728" w:type="pct"/>
            <w:tcBorders>
              <w:top w:val="single" w:sz="4" w:space="0" w:color="000000"/>
              <w:left w:val="single" w:sz="4" w:space="0" w:color="000000"/>
              <w:bottom w:val="single" w:sz="4" w:space="0" w:color="000000"/>
              <w:right w:val="single" w:sz="4" w:space="0" w:color="000000"/>
            </w:tcBorders>
            <w:hideMark/>
          </w:tcPr>
          <w:p w14:paraId="67BBF44F" w14:textId="6F4CA630"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Identify the legal practice limitations of ATSAs vs. professionals in sports medicine. </w:t>
            </w:r>
          </w:p>
        </w:tc>
        <w:tc>
          <w:tcPr>
            <w:tcW w:w="1563" w:type="pct"/>
            <w:tcBorders>
              <w:top w:val="single" w:sz="4" w:space="0" w:color="000000"/>
              <w:left w:val="single" w:sz="4" w:space="0" w:color="000000"/>
              <w:bottom w:val="single" w:sz="4" w:space="0" w:color="000000"/>
              <w:right w:val="single" w:sz="4" w:space="0" w:color="000000"/>
            </w:tcBorders>
          </w:tcPr>
          <w:p w14:paraId="45197756" w14:textId="21E9C1CF" w:rsidR="00F024F3" w:rsidRPr="008830F1" w:rsidRDefault="00F024F3" w:rsidP="00F024F3">
            <w:pPr>
              <w:rPr>
                <w:rFonts w:ascii="Times New Roman" w:eastAsia="Times New Roman" w:hAnsi="Times New Roman" w:cs="Times New Roman"/>
                <w:sz w:val="24"/>
                <w:szCs w:val="24"/>
              </w:rPr>
            </w:pPr>
            <w:r w:rsidRPr="008830F1">
              <w:rPr>
                <w:rFonts w:ascii="Times New Roman" w:eastAsia="Times New Roman" w:hAnsi="Times New Roman" w:cs="Times New Roman"/>
                <w:sz w:val="24"/>
                <w:szCs w:val="24"/>
              </w:rPr>
              <w:t xml:space="preserve">Identification should include the scope of practice of </w:t>
            </w:r>
            <w:r>
              <w:rPr>
                <w:rFonts w:ascii="Times New Roman" w:eastAsia="Times New Roman" w:hAnsi="Times New Roman" w:cs="Times New Roman"/>
                <w:sz w:val="24"/>
                <w:szCs w:val="24"/>
              </w:rPr>
              <w:t>ATSAs</w:t>
            </w:r>
            <w:r w:rsidRPr="008830F1">
              <w:rPr>
                <w:rFonts w:ascii="Times New Roman" w:eastAsia="Times New Roman" w:hAnsi="Times New Roman" w:cs="Times New Roman"/>
                <w:sz w:val="24"/>
                <w:szCs w:val="24"/>
              </w:rPr>
              <w:t>, personal trainers</w:t>
            </w:r>
            <w:r>
              <w:rPr>
                <w:rFonts w:ascii="Times New Roman" w:eastAsia="Times New Roman" w:hAnsi="Times New Roman" w:cs="Times New Roman"/>
                <w:sz w:val="24"/>
                <w:szCs w:val="24"/>
              </w:rPr>
              <w:t>,</w:t>
            </w:r>
            <w:r w:rsidRPr="008830F1">
              <w:rPr>
                <w:rFonts w:ascii="Times New Roman" w:eastAsia="Times New Roman" w:hAnsi="Times New Roman" w:cs="Times New Roman"/>
                <w:sz w:val="24"/>
                <w:szCs w:val="24"/>
              </w:rPr>
              <w:t xml:space="preserve"> and professionals in sports medicine and any legal consequences associated with practicing outside the scope of practice.</w:t>
            </w:r>
          </w:p>
          <w:p w14:paraId="3E563074" w14:textId="3D3024A2" w:rsidR="00F024F3" w:rsidRPr="003C4236" w:rsidRDefault="00F024F3" w:rsidP="00F024F3">
            <w:pPr>
              <w:rPr>
                <w:rFonts w:ascii="Times New Roman" w:eastAsia="Times New Roman" w:hAnsi="Times New Roman" w:cs="Times New Roman"/>
                <w:b/>
                <w:bCs/>
                <w:sz w:val="24"/>
                <w:szCs w:val="24"/>
              </w:rPr>
            </w:pPr>
            <w:r w:rsidRPr="003C4236">
              <w:rPr>
                <w:rFonts w:ascii="Times New Roman" w:eastAsia="Times New Roman" w:hAnsi="Times New Roman" w:cs="Times New Roman"/>
                <w:b/>
                <w:bCs/>
                <w:sz w:val="24"/>
                <w:szCs w:val="24"/>
              </w:rPr>
              <w:t>Teacher Resources:</w:t>
            </w:r>
          </w:p>
          <w:p w14:paraId="1E4818AC" w14:textId="4EBF25EE" w:rsidR="00F024F3" w:rsidRDefault="00F024F3" w:rsidP="00F024F3">
            <w:pPr>
              <w:pStyle w:val="ListParagraph"/>
              <w:numPr>
                <w:ilvl w:val="0"/>
                <w:numId w:val="100"/>
              </w:numPr>
              <w:rPr>
                <w:rFonts w:ascii="Times New Roman" w:eastAsia="Times New Roman" w:hAnsi="Times New Roman" w:cs="Times New Roman"/>
                <w:sz w:val="24"/>
                <w:szCs w:val="24"/>
              </w:rPr>
            </w:pPr>
            <w:hyperlink r:id="rId29" w:history="1">
              <w:r w:rsidRPr="003C4236">
                <w:rPr>
                  <w:rStyle w:val="Hyperlink"/>
                  <w:rFonts w:ascii="Times New Roman" w:eastAsia="Times New Roman" w:hAnsi="Times New Roman" w:cs="Times New Roman"/>
                  <w:sz w:val="24"/>
                  <w:szCs w:val="24"/>
                </w:rPr>
                <w:t>Secondary School Student Aides</w:t>
              </w:r>
            </w:hyperlink>
            <w:r>
              <w:rPr>
                <w:rFonts w:ascii="Times New Roman" w:eastAsia="Times New Roman" w:hAnsi="Times New Roman" w:cs="Times New Roman"/>
                <w:sz w:val="24"/>
                <w:szCs w:val="24"/>
              </w:rPr>
              <w:t xml:space="preserve">, </w:t>
            </w:r>
            <w:r w:rsidRPr="003C4236">
              <w:rPr>
                <w:rFonts w:ascii="Times New Roman" w:eastAsia="Times New Roman" w:hAnsi="Times New Roman" w:cs="Times New Roman"/>
                <w:sz w:val="24"/>
                <w:szCs w:val="24"/>
              </w:rPr>
              <w:t>NATA</w:t>
            </w:r>
          </w:p>
          <w:p w14:paraId="23FC4C9D" w14:textId="5AC99768" w:rsidR="00F024F3" w:rsidRDefault="00F024F3" w:rsidP="00F024F3">
            <w:pPr>
              <w:pStyle w:val="ListParagraph"/>
              <w:numPr>
                <w:ilvl w:val="0"/>
                <w:numId w:val="100"/>
              </w:numPr>
              <w:rPr>
                <w:rFonts w:ascii="Times New Roman" w:eastAsia="Times New Roman" w:hAnsi="Times New Roman" w:cs="Times New Roman"/>
                <w:sz w:val="24"/>
                <w:szCs w:val="24"/>
              </w:rPr>
            </w:pPr>
            <w:hyperlink r:id="rId30" w:history="1">
              <w:r w:rsidRPr="00753CEA">
                <w:rPr>
                  <w:rStyle w:val="Hyperlink"/>
                  <w:rFonts w:ascii="Times New Roman" w:eastAsia="Times New Roman" w:hAnsi="Times New Roman" w:cs="Times New Roman"/>
                  <w:sz w:val="24"/>
                  <w:szCs w:val="24"/>
                </w:rPr>
                <w:t>Scope of Practice</w:t>
              </w:r>
            </w:hyperlink>
            <w:r w:rsidRPr="003C423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National Academy of Sports Medicine Certified Professional Trainer (NASM</w:t>
            </w:r>
            <w:r w:rsidRPr="003C4236">
              <w:rPr>
                <w:rFonts w:ascii="Times New Roman" w:eastAsia="Times New Roman" w:hAnsi="Times New Roman" w:cs="Times New Roman"/>
                <w:sz w:val="24"/>
                <w:szCs w:val="24"/>
              </w:rPr>
              <w:t>-CPT</w:t>
            </w:r>
            <w:r>
              <w:rPr>
                <w:rFonts w:ascii="Times New Roman" w:eastAsia="Times New Roman" w:hAnsi="Times New Roman" w:cs="Times New Roman"/>
                <w:sz w:val="24"/>
                <w:szCs w:val="24"/>
              </w:rPr>
              <w:t>)</w:t>
            </w:r>
            <w:r w:rsidRPr="003C4236">
              <w:rPr>
                <w:rFonts w:ascii="Times New Roman" w:eastAsia="Times New Roman" w:hAnsi="Times New Roman" w:cs="Times New Roman"/>
                <w:sz w:val="24"/>
                <w:szCs w:val="24"/>
              </w:rPr>
              <w:t xml:space="preserve"> Candidate Handbook </w:t>
            </w:r>
          </w:p>
          <w:p w14:paraId="50F1C6FA" w14:textId="26E1F1F8" w:rsidR="00F024F3" w:rsidRPr="00753CEA" w:rsidRDefault="00F024F3" w:rsidP="00F024F3">
            <w:pPr>
              <w:pStyle w:val="ListParagraph"/>
              <w:numPr>
                <w:ilvl w:val="0"/>
                <w:numId w:val="100"/>
              </w:numPr>
              <w:rPr>
                <w:rFonts w:ascii="Times New Roman" w:eastAsia="Times New Roman" w:hAnsi="Times New Roman" w:cs="Times New Roman"/>
                <w:sz w:val="24"/>
                <w:szCs w:val="24"/>
              </w:rPr>
            </w:pPr>
            <w:hyperlink r:id="rId31" w:history="1">
              <w:r w:rsidRPr="00AB07FD">
                <w:rPr>
                  <w:rStyle w:val="Hyperlink"/>
                  <w:rFonts w:ascii="Times New Roman" w:eastAsia="Times New Roman" w:hAnsi="Times New Roman" w:cs="Times New Roman"/>
                  <w:sz w:val="24"/>
                  <w:szCs w:val="24"/>
                </w:rPr>
                <w:t>Code of Professional Conduct</w:t>
              </w:r>
            </w:hyperlink>
            <w:r w:rsidRPr="00EA62AD">
              <w:rPr>
                <w:rFonts w:ascii="Times New Roman" w:hAnsi="Times New Roman" w:cs="Times New Roman"/>
                <w:sz w:val="24"/>
                <w:szCs w:val="24"/>
              </w:rPr>
              <w:t>, NASM</w:t>
            </w:r>
          </w:p>
        </w:tc>
        <w:tc>
          <w:tcPr>
            <w:tcW w:w="1495" w:type="pct"/>
            <w:tcBorders>
              <w:top w:val="single" w:sz="4" w:space="0" w:color="000000"/>
              <w:left w:val="single" w:sz="4" w:space="0" w:color="000000"/>
              <w:bottom w:val="single" w:sz="4" w:space="0" w:color="000000"/>
              <w:right w:val="single" w:sz="4" w:space="0" w:color="000000"/>
            </w:tcBorders>
          </w:tcPr>
          <w:p w14:paraId="15BB70C5" w14:textId="1A3BD763" w:rsidR="00F024F3" w:rsidRPr="00EA62AD" w:rsidRDefault="00F024F3" w:rsidP="00F024F3">
            <w:pPr>
              <w:spacing w:after="280"/>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52E1E273" w14:textId="77777777" w:rsidR="00F024F3" w:rsidRPr="008830F1" w:rsidRDefault="00F024F3" w:rsidP="00F024F3">
            <w:pPr>
              <w:pStyle w:val="ListParagraph"/>
              <w:numPr>
                <w:ilvl w:val="0"/>
                <w:numId w:val="70"/>
              </w:numPr>
              <w:spacing w:after="280"/>
              <w:rPr>
                <w:rFonts w:ascii="Times New Roman" w:eastAsia="Times New Roman" w:hAnsi="Times New Roman" w:cs="Times New Roman"/>
                <w:sz w:val="24"/>
                <w:szCs w:val="24"/>
              </w:rPr>
            </w:pPr>
            <w:r w:rsidRPr="008830F1">
              <w:rPr>
                <w:rFonts w:ascii="Times New Roman" w:eastAsia="Times New Roman" w:hAnsi="Times New Roman" w:cs="Times New Roman"/>
                <w:sz w:val="24"/>
                <w:szCs w:val="24"/>
              </w:rPr>
              <w:t>What is the procedure to obtain licensure for sports medicine-related professions?</w:t>
            </w:r>
          </w:p>
          <w:p w14:paraId="3EB9338D" w14:textId="77777777" w:rsidR="00F024F3" w:rsidRPr="008830F1" w:rsidRDefault="00F024F3" w:rsidP="00F024F3">
            <w:pPr>
              <w:pStyle w:val="ListParagraph"/>
              <w:numPr>
                <w:ilvl w:val="0"/>
                <w:numId w:val="70"/>
              </w:numPr>
              <w:spacing w:after="280"/>
              <w:rPr>
                <w:rFonts w:ascii="Times New Roman" w:eastAsia="Times New Roman" w:hAnsi="Times New Roman" w:cs="Times New Roman"/>
                <w:sz w:val="24"/>
                <w:szCs w:val="24"/>
              </w:rPr>
            </w:pPr>
            <w:r w:rsidRPr="008830F1">
              <w:rPr>
                <w:rFonts w:ascii="Times New Roman" w:eastAsia="Times New Roman" w:hAnsi="Times New Roman" w:cs="Times New Roman"/>
                <w:sz w:val="24"/>
                <w:szCs w:val="24"/>
              </w:rPr>
              <w:t>What is the certification process for sports and fitness-related professions?</w:t>
            </w:r>
          </w:p>
          <w:p w14:paraId="61FB7B3E" w14:textId="77777777" w:rsidR="00F024F3" w:rsidRPr="008830F1" w:rsidRDefault="00F024F3" w:rsidP="00F024F3">
            <w:pPr>
              <w:pStyle w:val="ListParagraph"/>
              <w:numPr>
                <w:ilvl w:val="0"/>
                <w:numId w:val="70"/>
              </w:numPr>
              <w:spacing w:after="280"/>
              <w:rPr>
                <w:rFonts w:ascii="Times New Roman" w:eastAsia="Times New Roman" w:hAnsi="Times New Roman" w:cs="Times New Roman"/>
                <w:sz w:val="24"/>
                <w:szCs w:val="24"/>
              </w:rPr>
            </w:pPr>
            <w:r w:rsidRPr="008830F1">
              <w:rPr>
                <w:rFonts w:ascii="Times New Roman" w:eastAsia="Times New Roman" w:hAnsi="Times New Roman" w:cs="Times New Roman"/>
                <w:sz w:val="24"/>
                <w:szCs w:val="24"/>
              </w:rPr>
              <w:t>What is the scope of practice of sports medicine and fitness-related professions?</w:t>
            </w:r>
          </w:p>
          <w:p w14:paraId="08F85894" w14:textId="4A128531" w:rsidR="00F024F3" w:rsidRPr="008830F1" w:rsidRDefault="00F024F3" w:rsidP="00F024F3">
            <w:pPr>
              <w:pStyle w:val="ListParagraph"/>
              <w:numPr>
                <w:ilvl w:val="0"/>
                <w:numId w:val="70"/>
              </w:numPr>
              <w:spacing w:after="280"/>
              <w:rPr>
                <w:rFonts w:ascii="Times New Roman" w:eastAsia="Times New Roman" w:hAnsi="Times New Roman" w:cs="Times New Roman"/>
                <w:sz w:val="24"/>
                <w:szCs w:val="24"/>
              </w:rPr>
            </w:pPr>
            <w:r w:rsidRPr="008830F1">
              <w:rPr>
                <w:rFonts w:ascii="Times New Roman" w:eastAsia="Times New Roman" w:hAnsi="Times New Roman" w:cs="Times New Roman"/>
                <w:sz w:val="24"/>
                <w:szCs w:val="24"/>
              </w:rPr>
              <w:t xml:space="preserve">What are the differences and similarities in the scope of practice for </w:t>
            </w:r>
            <w:r>
              <w:rPr>
                <w:rFonts w:ascii="Times New Roman" w:eastAsia="Times New Roman" w:hAnsi="Times New Roman" w:cs="Times New Roman"/>
                <w:sz w:val="24"/>
                <w:szCs w:val="24"/>
              </w:rPr>
              <w:t>ATSAs</w:t>
            </w:r>
            <w:r w:rsidRPr="008830F1">
              <w:rPr>
                <w:rFonts w:ascii="Times New Roman" w:eastAsia="Times New Roman" w:hAnsi="Times New Roman" w:cs="Times New Roman"/>
                <w:sz w:val="24"/>
                <w:szCs w:val="24"/>
              </w:rPr>
              <w:t xml:space="preserve"> vs. personal trainers vs. professionals in sports medicine?</w:t>
            </w:r>
          </w:p>
        </w:tc>
        <w:tc>
          <w:tcPr>
            <w:tcW w:w="517" w:type="pct"/>
          </w:tcPr>
          <w:p w14:paraId="30C6DD84" w14:textId="67C85719" w:rsidR="00F024F3" w:rsidRPr="00F22577" w:rsidRDefault="00F024F3" w:rsidP="00F024F3">
            <w:pPr>
              <w:spacing w:after="280"/>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11.DSR, 11.RI, 11.C, 12.RI, 12.C</w:t>
            </w:r>
          </w:p>
        </w:tc>
        <w:tc>
          <w:tcPr>
            <w:tcW w:w="488" w:type="pct"/>
          </w:tcPr>
          <w:p w14:paraId="3D0DD474" w14:textId="77777777" w:rsidR="00F024F3" w:rsidRPr="008830F1" w:rsidRDefault="00F024F3" w:rsidP="00F024F3">
            <w:pPr>
              <w:spacing w:after="280"/>
              <w:rPr>
                <w:rFonts w:ascii="Times New Roman" w:eastAsia="Times New Roman" w:hAnsi="Times New Roman" w:cs="Times New Roman"/>
                <w:sz w:val="24"/>
                <w:szCs w:val="24"/>
              </w:rPr>
            </w:pPr>
          </w:p>
        </w:tc>
      </w:tr>
      <w:tr w:rsidR="00F024F3" w14:paraId="2F708C95" w14:textId="5C53CFF9" w:rsidTr="00F024F3">
        <w:tc>
          <w:tcPr>
            <w:tcW w:w="209" w:type="pct"/>
            <w:tcBorders>
              <w:top w:val="single" w:sz="4" w:space="0" w:color="000000"/>
              <w:left w:val="single" w:sz="4" w:space="0" w:color="000000"/>
              <w:bottom w:val="single" w:sz="4" w:space="0" w:color="000000"/>
              <w:right w:val="single" w:sz="4" w:space="0" w:color="000000"/>
            </w:tcBorders>
          </w:tcPr>
          <w:p w14:paraId="424641CB" w14:textId="1375EECD"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85</w:t>
            </w:r>
          </w:p>
        </w:tc>
        <w:tc>
          <w:tcPr>
            <w:tcW w:w="728" w:type="pct"/>
            <w:tcBorders>
              <w:top w:val="single" w:sz="4" w:space="0" w:color="000000"/>
              <w:left w:val="single" w:sz="4" w:space="0" w:color="000000"/>
              <w:bottom w:val="single" w:sz="4" w:space="0" w:color="000000"/>
              <w:right w:val="single" w:sz="4" w:space="0" w:color="000000"/>
            </w:tcBorders>
            <w:hideMark/>
          </w:tcPr>
          <w:p w14:paraId="586ED865" w14:textId="581F323A"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Identify the necessity of </w:t>
            </w:r>
            <w:r>
              <w:t>a</w:t>
            </w:r>
            <w:r>
              <w:rPr>
                <w:rFonts w:ascii="Times New Roman" w:eastAsia="Times New Roman" w:hAnsi="Times New Roman" w:cs="Times New Roman"/>
                <w:sz w:val="24"/>
                <w:szCs w:val="24"/>
              </w:rPr>
              <w:t xml:space="preserve"> client/patient referral to other healthcare professionals and practitioners. </w:t>
            </w:r>
          </w:p>
        </w:tc>
        <w:tc>
          <w:tcPr>
            <w:tcW w:w="1563" w:type="pct"/>
            <w:tcBorders>
              <w:top w:val="single" w:sz="4" w:space="0" w:color="000000"/>
              <w:left w:val="single" w:sz="4" w:space="0" w:color="000000"/>
              <w:bottom w:val="single" w:sz="4" w:space="0" w:color="000000"/>
              <w:right w:val="single" w:sz="4" w:space="0" w:color="000000"/>
            </w:tcBorders>
          </w:tcPr>
          <w:p w14:paraId="5C348F95" w14:textId="77777777" w:rsidR="00F024F3" w:rsidRDefault="00F024F3" w:rsidP="00F024F3">
            <w:pPr>
              <w:rPr>
                <w:rFonts w:ascii="Times New Roman" w:eastAsia="Times New Roman" w:hAnsi="Times New Roman" w:cs="Times New Roman"/>
                <w:sz w:val="24"/>
                <w:szCs w:val="24"/>
              </w:rPr>
            </w:pPr>
            <w:r w:rsidRPr="00337373">
              <w:rPr>
                <w:rFonts w:ascii="Times New Roman" w:eastAsia="Times New Roman" w:hAnsi="Times New Roman" w:cs="Times New Roman"/>
                <w:sz w:val="24"/>
                <w:szCs w:val="24"/>
              </w:rPr>
              <w:t>Identification may include</w:t>
            </w:r>
          </w:p>
          <w:p w14:paraId="017C30EB" w14:textId="299F7E13" w:rsidR="00F024F3" w:rsidRDefault="00F024F3" w:rsidP="00F024F3">
            <w:pPr>
              <w:pStyle w:val="ListParagraph"/>
              <w:numPr>
                <w:ilvl w:val="0"/>
                <w:numId w:val="101"/>
              </w:numPr>
              <w:rPr>
                <w:rFonts w:ascii="Times New Roman" w:eastAsia="Times New Roman" w:hAnsi="Times New Roman" w:cs="Times New Roman"/>
                <w:sz w:val="24"/>
                <w:szCs w:val="24"/>
              </w:rPr>
            </w:pPr>
            <w:r w:rsidRPr="00423B27">
              <w:rPr>
                <w:rFonts w:ascii="Times New Roman" w:eastAsia="Times New Roman" w:hAnsi="Times New Roman" w:cs="Times New Roman"/>
                <w:sz w:val="24"/>
                <w:szCs w:val="24"/>
              </w:rPr>
              <w:t xml:space="preserve">referrals regarding nutrition, injuries, </w:t>
            </w:r>
            <w:r>
              <w:rPr>
                <w:rFonts w:ascii="Times New Roman" w:eastAsia="Times New Roman" w:hAnsi="Times New Roman" w:cs="Times New Roman"/>
                <w:sz w:val="24"/>
                <w:szCs w:val="24"/>
              </w:rPr>
              <w:t xml:space="preserve">mental health, </w:t>
            </w:r>
            <w:r w:rsidRPr="00423B27">
              <w:rPr>
                <w:rFonts w:ascii="Times New Roman" w:eastAsia="Times New Roman" w:hAnsi="Times New Roman" w:cs="Times New Roman"/>
                <w:sz w:val="24"/>
                <w:szCs w:val="24"/>
              </w:rPr>
              <w:t>a</w:t>
            </w:r>
            <w:r>
              <w:t xml:space="preserve">nd </w:t>
            </w:r>
            <w:r w:rsidRPr="00423B27">
              <w:rPr>
                <w:rFonts w:ascii="Times New Roman" w:eastAsia="Times New Roman" w:hAnsi="Times New Roman" w:cs="Times New Roman"/>
                <w:sz w:val="24"/>
                <w:szCs w:val="24"/>
              </w:rPr>
              <w:t>disease</w:t>
            </w:r>
          </w:p>
          <w:p w14:paraId="2B636044" w14:textId="2AB8BCDB" w:rsidR="00F024F3" w:rsidRDefault="00F024F3" w:rsidP="00F024F3">
            <w:pPr>
              <w:pStyle w:val="ListParagraph"/>
              <w:numPr>
                <w:ilvl w:val="0"/>
                <w:numId w:val="101"/>
              </w:numPr>
              <w:rPr>
                <w:rFonts w:ascii="Times New Roman" w:eastAsia="Times New Roman" w:hAnsi="Times New Roman" w:cs="Times New Roman"/>
                <w:sz w:val="24"/>
                <w:szCs w:val="24"/>
              </w:rPr>
            </w:pPr>
            <w:r w:rsidRPr="00423B27">
              <w:rPr>
                <w:rFonts w:ascii="Times New Roman" w:eastAsia="Times New Roman" w:hAnsi="Times New Roman" w:cs="Times New Roman"/>
                <w:sz w:val="24"/>
                <w:szCs w:val="24"/>
              </w:rPr>
              <w:t xml:space="preserve">an awareness of those involved in the </w:t>
            </w:r>
            <w:r>
              <w:rPr>
                <w:rFonts w:ascii="Times New Roman" w:eastAsia="Times New Roman" w:hAnsi="Times New Roman" w:cs="Times New Roman"/>
                <w:sz w:val="24"/>
                <w:szCs w:val="24"/>
              </w:rPr>
              <w:t>client’s/patient’s</w:t>
            </w:r>
            <w:r w:rsidRPr="00423B27">
              <w:rPr>
                <w:rFonts w:ascii="Times New Roman" w:eastAsia="Times New Roman" w:hAnsi="Times New Roman" w:cs="Times New Roman"/>
                <w:sz w:val="24"/>
                <w:szCs w:val="24"/>
              </w:rPr>
              <w:t xml:space="preserve"> circle of care</w:t>
            </w:r>
          </w:p>
          <w:p w14:paraId="399D9E98" w14:textId="5D2E25A0" w:rsidR="00F024F3" w:rsidRPr="00423B27" w:rsidRDefault="00F024F3" w:rsidP="00F024F3">
            <w:pPr>
              <w:pStyle w:val="ListParagraph"/>
              <w:numPr>
                <w:ilvl w:val="0"/>
                <w:numId w:val="101"/>
              </w:numPr>
              <w:rPr>
                <w:rFonts w:ascii="Times New Roman" w:eastAsia="Times New Roman" w:hAnsi="Times New Roman" w:cs="Times New Roman"/>
                <w:sz w:val="24"/>
                <w:szCs w:val="24"/>
              </w:rPr>
            </w:pPr>
            <w:r w:rsidRPr="00423B27">
              <w:rPr>
                <w:rFonts w:ascii="Times New Roman" w:eastAsia="Times New Roman" w:hAnsi="Times New Roman" w:cs="Times New Roman"/>
                <w:sz w:val="24"/>
                <w:szCs w:val="24"/>
              </w:rPr>
              <w:t>the importance of coordination among involved medical professionals.</w:t>
            </w:r>
          </w:p>
        </w:tc>
        <w:tc>
          <w:tcPr>
            <w:tcW w:w="1495" w:type="pct"/>
            <w:tcBorders>
              <w:top w:val="single" w:sz="4" w:space="0" w:color="000000"/>
              <w:left w:val="single" w:sz="4" w:space="0" w:color="000000"/>
              <w:bottom w:val="single" w:sz="4" w:space="0" w:color="000000"/>
              <w:right w:val="single" w:sz="4" w:space="0" w:color="000000"/>
            </w:tcBorders>
          </w:tcPr>
          <w:p w14:paraId="4DB8853D" w14:textId="29D64011" w:rsidR="00F024F3" w:rsidRPr="00EA62AD" w:rsidRDefault="00F024F3" w:rsidP="00F024F3">
            <w:pPr>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3ADC5718" w14:textId="4E664B08" w:rsidR="00F024F3" w:rsidRPr="006E1DA5" w:rsidRDefault="00F024F3" w:rsidP="00F024F3">
            <w:pPr>
              <w:pStyle w:val="ListParagraph"/>
              <w:numPr>
                <w:ilvl w:val="0"/>
                <w:numId w:val="71"/>
              </w:numPr>
              <w:rPr>
                <w:rFonts w:ascii="Times New Roman" w:eastAsia="Times New Roman" w:hAnsi="Times New Roman" w:cs="Times New Roman"/>
                <w:sz w:val="24"/>
                <w:szCs w:val="24"/>
              </w:rPr>
            </w:pPr>
            <w:r w:rsidRPr="00337373">
              <w:rPr>
                <w:rFonts w:ascii="Times New Roman" w:eastAsia="Times New Roman" w:hAnsi="Times New Roman" w:cs="Times New Roman"/>
                <w:sz w:val="24"/>
                <w:szCs w:val="24"/>
              </w:rPr>
              <w:t xml:space="preserve">What professionals </w:t>
            </w:r>
            <w:r>
              <w:rPr>
                <w:rFonts w:ascii="Times New Roman" w:eastAsia="Times New Roman" w:hAnsi="Times New Roman" w:cs="Times New Roman"/>
                <w:sz w:val="24"/>
                <w:szCs w:val="24"/>
              </w:rPr>
              <w:t>should</w:t>
            </w:r>
            <w:r>
              <w:t xml:space="preserve"> </w:t>
            </w:r>
            <w:r w:rsidRPr="00423B27">
              <w:rPr>
                <w:rFonts w:ascii="Times New Roman" w:hAnsi="Times New Roman" w:cs="Times New Roman"/>
                <w:sz w:val="24"/>
                <w:szCs w:val="24"/>
              </w:rPr>
              <w:t>one</w:t>
            </w:r>
            <w:r w:rsidRPr="006E1DA5">
              <w:rPr>
                <w:rFonts w:ascii="Times New Roman" w:eastAsia="Times New Roman" w:hAnsi="Times New Roman" w:cs="Times New Roman"/>
                <w:sz w:val="24"/>
                <w:szCs w:val="24"/>
              </w:rPr>
              <w:t xml:space="preserve"> refer c</w:t>
            </w:r>
            <w:r w:rsidRPr="00423B27">
              <w:rPr>
                <w:rFonts w:ascii="Times New Roman" w:hAnsi="Times New Roman" w:cs="Times New Roman"/>
                <w:sz w:val="24"/>
                <w:szCs w:val="24"/>
              </w:rPr>
              <w:t>lients/</w:t>
            </w:r>
            <w:r w:rsidRPr="006E1DA5">
              <w:rPr>
                <w:rFonts w:ascii="Times New Roman" w:eastAsia="Times New Roman" w:hAnsi="Times New Roman" w:cs="Times New Roman"/>
                <w:sz w:val="24"/>
                <w:szCs w:val="24"/>
              </w:rPr>
              <w:t xml:space="preserve">patients to that need nutrition counseling? </w:t>
            </w:r>
          </w:p>
          <w:p w14:paraId="2F9B9704" w14:textId="35DFE8E0" w:rsidR="00F024F3" w:rsidRPr="00337373" w:rsidRDefault="00F024F3" w:rsidP="00F024F3">
            <w:pPr>
              <w:pStyle w:val="ListParagraph"/>
              <w:numPr>
                <w:ilvl w:val="0"/>
                <w:numId w:val="71"/>
              </w:numPr>
              <w:rPr>
                <w:rFonts w:ascii="Times New Roman" w:eastAsia="Times New Roman" w:hAnsi="Times New Roman" w:cs="Times New Roman"/>
                <w:sz w:val="24"/>
                <w:szCs w:val="24"/>
              </w:rPr>
            </w:pPr>
            <w:r w:rsidRPr="006E1DA5">
              <w:rPr>
                <w:rFonts w:ascii="Times New Roman" w:eastAsia="Times New Roman" w:hAnsi="Times New Roman" w:cs="Times New Roman"/>
                <w:sz w:val="24"/>
                <w:szCs w:val="24"/>
              </w:rPr>
              <w:t>W</w:t>
            </w:r>
            <w:r w:rsidRPr="00423B27">
              <w:rPr>
                <w:rFonts w:ascii="Times New Roman" w:hAnsi="Times New Roman" w:cs="Times New Roman"/>
                <w:sz w:val="24"/>
                <w:szCs w:val="24"/>
              </w:rPr>
              <w:t>hen</w:t>
            </w:r>
            <w:r w:rsidRPr="006E1DA5">
              <w:rPr>
                <w:rFonts w:ascii="Times New Roman" w:eastAsia="Times New Roman" w:hAnsi="Times New Roman" w:cs="Times New Roman"/>
                <w:sz w:val="24"/>
                <w:szCs w:val="24"/>
              </w:rPr>
              <w:t xml:space="preserve"> would o</w:t>
            </w:r>
            <w:r w:rsidRPr="00423B27">
              <w:rPr>
                <w:rFonts w:ascii="Times New Roman" w:hAnsi="Times New Roman" w:cs="Times New Roman"/>
                <w:sz w:val="24"/>
                <w:szCs w:val="24"/>
              </w:rPr>
              <w:t>ne</w:t>
            </w:r>
            <w:r>
              <w:rPr>
                <w:rFonts w:ascii="Times New Roman" w:hAnsi="Times New Roman" w:cs="Times New Roman"/>
                <w:sz w:val="24"/>
                <w:szCs w:val="24"/>
              </w:rPr>
              <w:t xml:space="preserve"> </w:t>
            </w:r>
            <w:r w:rsidRPr="006E1DA5">
              <w:rPr>
                <w:rFonts w:ascii="Times New Roman" w:eastAsia="Times New Roman" w:hAnsi="Times New Roman" w:cs="Times New Roman"/>
                <w:sz w:val="24"/>
                <w:szCs w:val="24"/>
              </w:rPr>
              <w:t>refer a c</w:t>
            </w:r>
            <w:r w:rsidRPr="00423B27">
              <w:rPr>
                <w:rFonts w:ascii="Times New Roman" w:hAnsi="Times New Roman" w:cs="Times New Roman"/>
                <w:sz w:val="24"/>
                <w:szCs w:val="24"/>
              </w:rPr>
              <w:t>lient/</w:t>
            </w:r>
            <w:r w:rsidRPr="006E1DA5">
              <w:rPr>
                <w:rFonts w:ascii="Times New Roman" w:eastAsia="Times New Roman" w:hAnsi="Times New Roman" w:cs="Times New Roman"/>
                <w:sz w:val="24"/>
                <w:szCs w:val="24"/>
              </w:rPr>
              <w:t>patient</w:t>
            </w:r>
            <w:r w:rsidRPr="00337373">
              <w:rPr>
                <w:rFonts w:ascii="Times New Roman" w:eastAsia="Times New Roman" w:hAnsi="Times New Roman" w:cs="Times New Roman"/>
                <w:sz w:val="24"/>
                <w:szCs w:val="24"/>
              </w:rPr>
              <w:t xml:space="preserve"> to another healthcare professional?</w:t>
            </w:r>
          </w:p>
        </w:tc>
        <w:tc>
          <w:tcPr>
            <w:tcW w:w="517" w:type="pct"/>
          </w:tcPr>
          <w:p w14:paraId="4DC82476" w14:textId="0BC240D0" w:rsidR="00F024F3" w:rsidRPr="00F22577" w:rsidRDefault="00F024F3" w:rsidP="00F024F3">
            <w:pPr>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11.RI, 11.C, 12.RI, 12.C</w:t>
            </w:r>
          </w:p>
        </w:tc>
        <w:tc>
          <w:tcPr>
            <w:tcW w:w="488" w:type="pct"/>
          </w:tcPr>
          <w:p w14:paraId="44FE7E75" w14:textId="41B65D74" w:rsidR="00F024F3" w:rsidRPr="0033737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Sports Medicine Competitive Event</w:t>
            </w:r>
          </w:p>
        </w:tc>
      </w:tr>
      <w:tr w:rsidR="00F024F3" w14:paraId="2E69D9E5" w14:textId="3D6D3B70" w:rsidTr="00F024F3">
        <w:tc>
          <w:tcPr>
            <w:tcW w:w="209" w:type="pct"/>
            <w:tcBorders>
              <w:top w:val="single" w:sz="4" w:space="0" w:color="000000"/>
              <w:left w:val="single" w:sz="4" w:space="0" w:color="000000"/>
              <w:bottom w:val="single" w:sz="4" w:space="0" w:color="000000"/>
              <w:right w:val="single" w:sz="4" w:space="0" w:color="000000"/>
            </w:tcBorders>
          </w:tcPr>
          <w:p w14:paraId="17AB3A37" w14:textId="77777777"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86</w:t>
            </w:r>
          </w:p>
        </w:tc>
        <w:tc>
          <w:tcPr>
            <w:tcW w:w="728" w:type="pct"/>
            <w:tcBorders>
              <w:top w:val="single" w:sz="4" w:space="0" w:color="000000"/>
              <w:left w:val="single" w:sz="4" w:space="0" w:color="000000"/>
              <w:bottom w:val="single" w:sz="4" w:space="0" w:color="000000"/>
              <w:right w:val="single" w:sz="4" w:space="0" w:color="000000"/>
            </w:tcBorders>
            <w:hideMark/>
          </w:tcPr>
          <w:p w14:paraId="1EE51FDB" w14:textId="1C5F8234"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implications o</w:t>
            </w:r>
            <w:r>
              <w:t>f the</w:t>
            </w:r>
            <w:r>
              <w:rPr>
                <w:rFonts w:ascii="Times New Roman" w:eastAsia="Times New Roman" w:hAnsi="Times New Roman" w:cs="Times New Roman"/>
                <w:sz w:val="24"/>
                <w:szCs w:val="24"/>
              </w:rPr>
              <w:t xml:space="preserve"> Americans with Disabilities Act (ADA) within the field of sports medicine. </w:t>
            </w:r>
          </w:p>
        </w:tc>
        <w:tc>
          <w:tcPr>
            <w:tcW w:w="1563" w:type="pct"/>
            <w:tcBorders>
              <w:top w:val="single" w:sz="4" w:space="0" w:color="000000"/>
              <w:left w:val="single" w:sz="4" w:space="0" w:color="000000"/>
              <w:bottom w:val="single" w:sz="4" w:space="0" w:color="000000"/>
              <w:right w:val="single" w:sz="4" w:space="0" w:color="000000"/>
            </w:tcBorders>
          </w:tcPr>
          <w:p w14:paraId="5703E029" w14:textId="77777777" w:rsidR="00F024F3" w:rsidRPr="00337373" w:rsidRDefault="00F024F3" w:rsidP="00F024F3">
            <w:pPr>
              <w:rPr>
                <w:rFonts w:ascii="Times New Roman" w:eastAsia="Times New Roman" w:hAnsi="Times New Roman" w:cs="Times New Roman"/>
                <w:sz w:val="24"/>
                <w:szCs w:val="24"/>
              </w:rPr>
            </w:pPr>
            <w:r w:rsidRPr="00337373">
              <w:rPr>
                <w:rFonts w:ascii="Times New Roman" w:eastAsia="Times New Roman" w:hAnsi="Times New Roman" w:cs="Times New Roman"/>
                <w:sz w:val="24"/>
                <w:szCs w:val="24"/>
              </w:rPr>
              <w:t xml:space="preserve">Explanation should include </w:t>
            </w:r>
          </w:p>
          <w:p w14:paraId="4ABB694C" w14:textId="2F9474C9" w:rsidR="00F024F3" w:rsidRPr="00337373" w:rsidRDefault="00F024F3" w:rsidP="00F024F3">
            <w:pPr>
              <w:pStyle w:val="ListParagraph"/>
              <w:numPr>
                <w:ilvl w:val="0"/>
                <w:numId w:val="72"/>
              </w:numPr>
              <w:rPr>
                <w:rFonts w:ascii="Times New Roman" w:eastAsia="Times New Roman" w:hAnsi="Times New Roman" w:cs="Times New Roman"/>
                <w:sz w:val="24"/>
                <w:szCs w:val="24"/>
              </w:rPr>
            </w:pPr>
            <w:r w:rsidRPr="00337373">
              <w:rPr>
                <w:rFonts w:ascii="Times New Roman" w:eastAsia="Times New Roman" w:hAnsi="Times New Roman" w:cs="Times New Roman"/>
                <w:sz w:val="24"/>
                <w:szCs w:val="24"/>
              </w:rPr>
              <w:t>the basic principles included in the ADA related to providing for athletes and employees</w:t>
            </w:r>
            <w:r>
              <w:rPr>
                <w:rFonts w:ascii="Times New Roman" w:eastAsia="Times New Roman" w:hAnsi="Times New Roman" w:cs="Times New Roman"/>
                <w:sz w:val="24"/>
                <w:szCs w:val="24"/>
              </w:rPr>
              <w:t xml:space="preserve"> with disabilities</w:t>
            </w:r>
          </w:p>
          <w:p w14:paraId="0EEC25E5" w14:textId="77777777" w:rsidR="00F024F3" w:rsidRDefault="00F024F3" w:rsidP="00F024F3">
            <w:pPr>
              <w:pStyle w:val="ListParagraph"/>
              <w:numPr>
                <w:ilvl w:val="0"/>
                <w:numId w:val="72"/>
              </w:numPr>
              <w:rPr>
                <w:rFonts w:ascii="Times New Roman" w:eastAsia="Times New Roman" w:hAnsi="Times New Roman" w:cs="Times New Roman"/>
                <w:sz w:val="24"/>
                <w:szCs w:val="24"/>
              </w:rPr>
            </w:pPr>
            <w:r>
              <w:rPr>
                <w:rFonts w:ascii="Times New Roman" w:eastAsia="Times New Roman" w:hAnsi="Times New Roman" w:cs="Times New Roman"/>
                <w:sz w:val="24"/>
                <w:szCs w:val="24"/>
              </w:rPr>
              <w:t>strategies for ensuring fairness, inclusiveness, and equity when working with all populations</w:t>
            </w:r>
            <w:r w:rsidRPr="00337373">
              <w:rPr>
                <w:rFonts w:ascii="Times New Roman" w:eastAsia="Times New Roman" w:hAnsi="Times New Roman" w:cs="Times New Roman"/>
                <w:sz w:val="24"/>
                <w:szCs w:val="24"/>
              </w:rPr>
              <w:t>.</w:t>
            </w:r>
          </w:p>
          <w:p w14:paraId="6EEF0D10" w14:textId="6C54C716" w:rsidR="00F024F3" w:rsidRPr="00EA6997" w:rsidRDefault="00F024F3" w:rsidP="00F024F3">
            <w:pPr>
              <w:rPr>
                <w:rFonts w:ascii="Times New Roman" w:eastAsia="Times New Roman" w:hAnsi="Times New Roman" w:cs="Times New Roman"/>
                <w:sz w:val="24"/>
                <w:szCs w:val="24"/>
              </w:rPr>
            </w:pPr>
            <w:r w:rsidRPr="00EA62AD">
              <w:rPr>
                <w:rFonts w:ascii="Times New Roman" w:eastAsia="Times New Roman" w:hAnsi="Times New Roman" w:cs="Times New Roman"/>
                <w:b/>
                <w:bCs/>
                <w:sz w:val="24"/>
                <w:szCs w:val="24"/>
              </w:rPr>
              <w:t>Teacher Resource:</w:t>
            </w:r>
            <w:r>
              <w:rPr>
                <w:rFonts w:ascii="Times New Roman" w:eastAsia="Times New Roman" w:hAnsi="Times New Roman" w:cs="Times New Roman"/>
                <w:sz w:val="24"/>
                <w:szCs w:val="24"/>
              </w:rPr>
              <w:t xml:space="preserve"> </w:t>
            </w:r>
            <w:hyperlink r:id="rId32" w:history="1">
              <w:r w:rsidRPr="0039777E">
                <w:rPr>
                  <w:rStyle w:val="Hyperlink"/>
                  <w:rFonts w:ascii="Times New Roman" w:eastAsia="Times New Roman" w:hAnsi="Times New Roman" w:cs="Times New Roman"/>
                  <w:sz w:val="24"/>
                  <w:szCs w:val="24"/>
                </w:rPr>
                <w:t>A</w:t>
              </w:r>
              <w:r>
                <w:rPr>
                  <w:rStyle w:val="Hyperlink"/>
                  <w:rFonts w:ascii="Times New Roman" w:eastAsia="Times New Roman" w:hAnsi="Times New Roman" w:cs="Times New Roman"/>
                  <w:sz w:val="24"/>
                  <w:szCs w:val="24"/>
                </w:rPr>
                <w:t xml:space="preserve">mericans with </w:t>
              </w:r>
              <w:r w:rsidRPr="0039777E">
                <w:rPr>
                  <w:rStyle w:val="Hyperlink"/>
                  <w:rFonts w:ascii="Times New Roman" w:eastAsia="Times New Roman" w:hAnsi="Times New Roman" w:cs="Times New Roman"/>
                  <w:sz w:val="24"/>
                  <w:szCs w:val="24"/>
                </w:rPr>
                <w:t>D</w:t>
              </w:r>
              <w:r>
                <w:rPr>
                  <w:rStyle w:val="Hyperlink"/>
                  <w:rFonts w:ascii="Times New Roman" w:eastAsia="Times New Roman" w:hAnsi="Times New Roman" w:cs="Times New Roman"/>
                  <w:sz w:val="24"/>
                  <w:szCs w:val="24"/>
                </w:rPr>
                <w:t>isabilities Act</w:t>
              </w:r>
            </w:hyperlink>
            <w:r>
              <w:rPr>
                <w:rFonts w:ascii="Times New Roman" w:eastAsia="Times New Roman" w:hAnsi="Times New Roman" w:cs="Times New Roman"/>
                <w:sz w:val="24"/>
                <w:szCs w:val="24"/>
              </w:rPr>
              <w:t xml:space="preserve"> (ADA), U.S. Department of Justice</w:t>
            </w:r>
          </w:p>
        </w:tc>
        <w:tc>
          <w:tcPr>
            <w:tcW w:w="1495" w:type="pct"/>
            <w:tcBorders>
              <w:top w:val="single" w:sz="4" w:space="0" w:color="000000"/>
              <w:left w:val="single" w:sz="4" w:space="0" w:color="000000"/>
              <w:bottom w:val="single" w:sz="4" w:space="0" w:color="000000"/>
              <w:right w:val="single" w:sz="4" w:space="0" w:color="000000"/>
            </w:tcBorders>
          </w:tcPr>
          <w:p w14:paraId="63D521DC" w14:textId="77777777" w:rsidR="00F024F3" w:rsidRPr="00EA62AD" w:rsidRDefault="00F024F3" w:rsidP="00F024F3">
            <w:pPr>
              <w:spacing w:after="280"/>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75784846" w14:textId="33EC5494" w:rsidR="00F024F3" w:rsidRPr="00423B27" w:rsidRDefault="00F024F3" w:rsidP="00F024F3">
            <w:pPr>
              <w:pStyle w:val="ListParagraph"/>
              <w:numPr>
                <w:ilvl w:val="0"/>
                <w:numId w:val="73"/>
              </w:numPr>
              <w:spacing w:after="280"/>
              <w:rPr>
                <w:rFonts w:ascii="Times New Roman" w:eastAsia="Times New Roman" w:hAnsi="Times New Roman" w:cs="Times New Roman"/>
                <w:sz w:val="24"/>
                <w:szCs w:val="24"/>
              </w:rPr>
            </w:pPr>
            <w:r w:rsidRPr="00337373">
              <w:rPr>
                <w:rFonts w:ascii="Times New Roman" w:eastAsia="Times New Roman" w:hAnsi="Times New Roman" w:cs="Times New Roman"/>
                <w:sz w:val="24"/>
                <w:szCs w:val="24"/>
              </w:rPr>
              <w:t xml:space="preserve">What strategies are helpful to </w:t>
            </w:r>
            <w:proofErr w:type="gramStart"/>
            <w:r w:rsidRPr="00337373">
              <w:rPr>
                <w:rFonts w:ascii="Times New Roman" w:eastAsia="Times New Roman" w:hAnsi="Times New Roman" w:cs="Times New Roman"/>
                <w:sz w:val="24"/>
                <w:szCs w:val="24"/>
              </w:rPr>
              <w:t>assure</w:t>
            </w:r>
            <w:proofErr w:type="gramEnd"/>
            <w:r w:rsidRPr="00337373">
              <w:rPr>
                <w:rFonts w:ascii="Times New Roman" w:eastAsia="Times New Roman" w:hAnsi="Times New Roman" w:cs="Times New Roman"/>
                <w:sz w:val="24"/>
                <w:szCs w:val="24"/>
              </w:rPr>
              <w:t xml:space="preserve"> fairness</w:t>
            </w:r>
            <w:r w:rsidRPr="00423B27">
              <w:rPr>
                <w:rFonts w:ascii="Times New Roman" w:eastAsia="Times New Roman" w:hAnsi="Times New Roman" w:cs="Times New Roman"/>
                <w:sz w:val="24"/>
                <w:szCs w:val="24"/>
              </w:rPr>
              <w:t xml:space="preserve">, inclusivity, and equitability when working with an ethnically diverse population? </w:t>
            </w:r>
          </w:p>
          <w:p w14:paraId="22799C31" w14:textId="1B101F90" w:rsidR="00F024F3" w:rsidRPr="00337373" w:rsidRDefault="00F024F3" w:rsidP="00F024F3">
            <w:pPr>
              <w:pStyle w:val="ListParagraph"/>
              <w:numPr>
                <w:ilvl w:val="0"/>
                <w:numId w:val="73"/>
              </w:numPr>
              <w:spacing w:after="280"/>
              <w:rPr>
                <w:rFonts w:ascii="Times New Roman" w:eastAsia="Times New Roman" w:hAnsi="Times New Roman" w:cs="Times New Roman"/>
                <w:sz w:val="24"/>
                <w:szCs w:val="24"/>
              </w:rPr>
            </w:pPr>
            <w:r w:rsidRPr="00423B27">
              <w:rPr>
                <w:rFonts w:ascii="Times New Roman" w:eastAsia="Times New Roman" w:hAnsi="Times New Roman" w:cs="Times New Roman"/>
                <w:sz w:val="24"/>
                <w:szCs w:val="24"/>
              </w:rPr>
              <w:t>What considerations and strategies are helpful to assure fairness, inclusivity</w:t>
            </w:r>
            <w:r w:rsidRPr="00337373">
              <w:rPr>
                <w:rFonts w:ascii="Times New Roman" w:eastAsia="Times New Roman" w:hAnsi="Times New Roman" w:cs="Times New Roman"/>
                <w:sz w:val="24"/>
                <w:szCs w:val="24"/>
              </w:rPr>
              <w:t>, and equitability when working with individuals with disabilities?</w:t>
            </w:r>
          </w:p>
        </w:tc>
        <w:tc>
          <w:tcPr>
            <w:tcW w:w="517" w:type="pct"/>
          </w:tcPr>
          <w:p w14:paraId="2F2D31A9" w14:textId="363D202A" w:rsidR="00F024F3" w:rsidRPr="00F22577" w:rsidRDefault="00F024F3" w:rsidP="00F024F3">
            <w:pPr>
              <w:spacing w:after="280"/>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11.RI, 11.LU, 11.C, 12.RI, 12.LU, 12.C</w:t>
            </w:r>
          </w:p>
        </w:tc>
        <w:tc>
          <w:tcPr>
            <w:tcW w:w="488" w:type="pct"/>
          </w:tcPr>
          <w:p w14:paraId="07CE91EC" w14:textId="77777777" w:rsidR="00F024F3" w:rsidRPr="00337373" w:rsidRDefault="00F024F3" w:rsidP="00F024F3">
            <w:pPr>
              <w:spacing w:after="280"/>
              <w:rPr>
                <w:rFonts w:ascii="Times New Roman" w:eastAsia="Times New Roman" w:hAnsi="Times New Roman" w:cs="Times New Roman"/>
                <w:sz w:val="24"/>
                <w:szCs w:val="24"/>
              </w:rPr>
            </w:pPr>
          </w:p>
        </w:tc>
      </w:tr>
      <w:tr w:rsidR="00F024F3" w14:paraId="7EB43740" w14:textId="3D1B528C" w:rsidTr="00F024F3">
        <w:tc>
          <w:tcPr>
            <w:tcW w:w="209" w:type="pct"/>
            <w:tcBorders>
              <w:top w:val="single" w:sz="4" w:space="0" w:color="000000"/>
              <w:left w:val="single" w:sz="4" w:space="0" w:color="000000"/>
              <w:bottom w:val="single" w:sz="4" w:space="0" w:color="000000"/>
              <w:right w:val="single" w:sz="4" w:space="0" w:color="000000"/>
            </w:tcBorders>
          </w:tcPr>
          <w:p w14:paraId="7ED4B815" w14:textId="59C4277E"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87</w:t>
            </w:r>
          </w:p>
        </w:tc>
        <w:tc>
          <w:tcPr>
            <w:tcW w:w="728" w:type="pct"/>
            <w:tcBorders>
              <w:top w:val="single" w:sz="4" w:space="0" w:color="000000"/>
              <w:left w:val="single" w:sz="4" w:space="0" w:color="000000"/>
              <w:bottom w:val="single" w:sz="4" w:space="0" w:color="000000"/>
              <w:right w:val="single" w:sz="4" w:space="0" w:color="000000"/>
            </w:tcBorders>
            <w:hideMark/>
          </w:tcPr>
          <w:p w14:paraId="2D325359" w14:textId="5F92A13E"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implications o</w:t>
            </w:r>
            <w:r w:rsidRPr="00EA6997">
              <w:rPr>
                <w:rFonts w:ascii="Times New Roman" w:hAnsi="Times New Roman" w:cs="Times New Roman"/>
                <w:sz w:val="24"/>
                <w:szCs w:val="24"/>
              </w:rPr>
              <w:t>f</w:t>
            </w:r>
            <w:r>
              <w:t xml:space="preserve"> </w:t>
            </w:r>
            <w:r>
              <w:rPr>
                <w:rFonts w:ascii="Times New Roman" w:eastAsia="Times New Roman" w:hAnsi="Times New Roman" w:cs="Times New Roman"/>
                <w:sz w:val="24"/>
                <w:szCs w:val="24"/>
              </w:rPr>
              <w:t>cultural competence i</w:t>
            </w:r>
            <w:r>
              <w:t>n</w:t>
            </w:r>
            <w:r>
              <w:rPr>
                <w:rFonts w:ascii="Times New Roman" w:eastAsia="Times New Roman" w:hAnsi="Times New Roman" w:cs="Times New Roman"/>
                <w:sz w:val="24"/>
                <w:szCs w:val="24"/>
              </w:rPr>
              <w:t xml:space="preserve"> the field of sports medicine. </w:t>
            </w:r>
          </w:p>
        </w:tc>
        <w:tc>
          <w:tcPr>
            <w:tcW w:w="1563" w:type="pct"/>
            <w:tcBorders>
              <w:top w:val="single" w:sz="4" w:space="0" w:color="000000"/>
              <w:left w:val="single" w:sz="4" w:space="0" w:color="000000"/>
              <w:bottom w:val="single" w:sz="4" w:space="0" w:color="000000"/>
              <w:right w:val="single" w:sz="4" w:space="0" w:color="000000"/>
            </w:tcBorders>
          </w:tcPr>
          <w:p w14:paraId="2ED2AD37" w14:textId="613272C4" w:rsidR="00F024F3" w:rsidRPr="00337373" w:rsidRDefault="00F024F3" w:rsidP="00F024F3">
            <w:pPr>
              <w:rPr>
                <w:rFonts w:ascii="Times New Roman" w:eastAsia="Times New Roman" w:hAnsi="Times New Roman" w:cs="Times New Roman"/>
                <w:sz w:val="24"/>
                <w:szCs w:val="24"/>
              </w:rPr>
            </w:pPr>
            <w:r w:rsidRPr="00337373">
              <w:rPr>
                <w:rFonts w:ascii="Times New Roman" w:eastAsia="Times New Roman" w:hAnsi="Times New Roman" w:cs="Times New Roman"/>
                <w:sz w:val="24"/>
                <w:szCs w:val="24"/>
              </w:rPr>
              <w:t xml:space="preserve">Explanation should include </w:t>
            </w:r>
          </w:p>
          <w:p w14:paraId="589C3D4C" w14:textId="243E9A0D" w:rsidR="00F024F3" w:rsidRDefault="00F024F3" w:rsidP="00F024F3">
            <w:pPr>
              <w:pStyle w:val="ListParagraph"/>
              <w:numPr>
                <w:ilvl w:val="0"/>
                <w:numId w:val="72"/>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defining and providing examples of </w:t>
            </w:r>
            <w:r w:rsidRPr="00004696">
              <w:rPr>
                <w:rFonts w:ascii="Times New Roman" w:eastAsia="Times New Roman" w:hAnsi="Times New Roman" w:cs="Times New Roman"/>
                <w:i/>
                <w:iCs/>
                <w:sz w:val="24"/>
                <w:szCs w:val="24"/>
              </w:rPr>
              <w:t>cultural competence</w:t>
            </w:r>
          </w:p>
          <w:p w14:paraId="7AD24F80" w14:textId="578FA19D" w:rsidR="00F024F3" w:rsidRDefault="00F024F3" w:rsidP="00F024F3">
            <w:pPr>
              <w:pStyle w:val="ListParagraph"/>
              <w:numPr>
                <w:ilvl w:val="0"/>
                <w:numId w:val="72"/>
              </w:numPr>
              <w:rPr>
                <w:rFonts w:ascii="Times New Roman" w:eastAsia="Times New Roman" w:hAnsi="Times New Roman" w:cs="Times New Roman"/>
                <w:sz w:val="24"/>
                <w:szCs w:val="24"/>
              </w:rPr>
            </w:pPr>
            <w:r w:rsidRPr="00337373">
              <w:rPr>
                <w:rFonts w:ascii="Times New Roman" w:eastAsia="Times New Roman" w:hAnsi="Times New Roman" w:cs="Times New Roman"/>
                <w:sz w:val="24"/>
                <w:szCs w:val="24"/>
              </w:rPr>
              <w:t xml:space="preserve">integrating cultural </w:t>
            </w:r>
            <w:r>
              <w:rPr>
                <w:rFonts w:ascii="Times New Roman" w:eastAsia="Times New Roman" w:hAnsi="Times New Roman" w:cs="Times New Roman"/>
                <w:sz w:val="24"/>
                <w:szCs w:val="24"/>
              </w:rPr>
              <w:t xml:space="preserve">competence </w:t>
            </w:r>
            <w:r w:rsidRPr="00337373">
              <w:rPr>
                <w:rFonts w:ascii="Times New Roman" w:eastAsia="Times New Roman" w:hAnsi="Times New Roman" w:cs="Times New Roman"/>
                <w:sz w:val="24"/>
                <w:szCs w:val="24"/>
              </w:rPr>
              <w:t>in</w:t>
            </w:r>
            <w:r>
              <w:rPr>
                <w:rFonts w:ascii="Times New Roman" w:eastAsia="Times New Roman" w:hAnsi="Times New Roman" w:cs="Times New Roman"/>
                <w:sz w:val="24"/>
                <w:szCs w:val="24"/>
              </w:rPr>
              <w:t xml:space="preserve">to </w:t>
            </w:r>
            <w:r w:rsidRPr="00337373">
              <w:rPr>
                <w:rFonts w:ascii="Times New Roman" w:eastAsia="Times New Roman" w:hAnsi="Times New Roman" w:cs="Times New Roman"/>
                <w:sz w:val="24"/>
                <w:szCs w:val="24"/>
              </w:rPr>
              <w:t>interactions</w:t>
            </w:r>
            <w:r>
              <w:rPr>
                <w:rFonts w:ascii="Times New Roman" w:eastAsia="Times New Roman" w:hAnsi="Times New Roman" w:cs="Times New Roman"/>
                <w:sz w:val="24"/>
                <w:szCs w:val="24"/>
              </w:rPr>
              <w:t xml:space="preserve"> </w:t>
            </w:r>
            <w:r w:rsidRPr="00337373">
              <w:rPr>
                <w:rFonts w:ascii="Times New Roman" w:eastAsia="Times New Roman" w:hAnsi="Times New Roman" w:cs="Times New Roman"/>
                <w:sz w:val="24"/>
                <w:szCs w:val="24"/>
              </w:rPr>
              <w:t>with clients/patients</w:t>
            </w:r>
            <w:r>
              <w:rPr>
                <w:rFonts w:ascii="Times New Roman" w:eastAsia="Times New Roman" w:hAnsi="Times New Roman" w:cs="Times New Roman"/>
                <w:sz w:val="24"/>
                <w:szCs w:val="24"/>
              </w:rPr>
              <w:t>, including using culturally competent terminology</w:t>
            </w:r>
          </w:p>
          <w:p w14:paraId="3E812E49" w14:textId="35D94D97" w:rsidR="00F024F3" w:rsidRPr="00337373" w:rsidRDefault="00F024F3" w:rsidP="00F024F3">
            <w:pPr>
              <w:pStyle w:val="ListParagraph"/>
              <w:numPr>
                <w:ilvl w:val="0"/>
                <w:numId w:val="72"/>
              </w:numPr>
              <w:rPr>
                <w:rFonts w:ascii="Times New Roman" w:eastAsia="Times New Roman" w:hAnsi="Times New Roman" w:cs="Times New Roman"/>
                <w:sz w:val="24"/>
                <w:szCs w:val="24"/>
              </w:rPr>
            </w:pPr>
            <w:r>
              <w:rPr>
                <w:rFonts w:ascii="Times New Roman" w:eastAsia="Times New Roman" w:hAnsi="Times New Roman" w:cs="Times New Roman"/>
                <w:sz w:val="24"/>
                <w:szCs w:val="24"/>
              </w:rPr>
              <w:t>ensuring fairness</w:t>
            </w:r>
            <w:r w:rsidRPr="00423B27">
              <w:rPr>
                <w:rFonts w:ascii="Times New Roman" w:eastAsia="Times New Roman" w:hAnsi="Times New Roman" w:cs="Times New Roman"/>
                <w:sz w:val="24"/>
                <w:szCs w:val="24"/>
              </w:rPr>
              <w:t>, inclusivity</w:t>
            </w:r>
            <w:r>
              <w:rPr>
                <w:rFonts w:ascii="Times New Roman" w:eastAsia="Times New Roman" w:hAnsi="Times New Roman" w:cs="Times New Roman"/>
                <w:sz w:val="24"/>
                <w:szCs w:val="24"/>
              </w:rPr>
              <w:t>, and equity when working with all populations</w:t>
            </w:r>
            <w:r w:rsidRPr="00337373">
              <w:rPr>
                <w:rFonts w:ascii="Times New Roman" w:eastAsia="Times New Roman" w:hAnsi="Times New Roman" w:cs="Times New Roman"/>
                <w:sz w:val="24"/>
                <w:szCs w:val="24"/>
              </w:rPr>
              <w:t>.</w:t>
            </w:r>
          </w:p>
        </w:tc>
        <w:tc>
          <w:tcPr>
            <w:tcW w:w="1495" w:type="pct"/>
            <w:tcBorders>
              <w:top w:val="single" w:sz="4" w:space="0" w:color="000000"/>
              <w:left w:val="single" w:sz="4" w:space="0" w:color="000000"/>
              <w:bottom w:val="single" w:sz="4" w:space="0" w:color="000000"/>
              <w:right w:val="single" w:sz="4" w:space="0" w:color="000000"/>
            </w:tcBorders>
          </w:tcPr>
          <w:p w14:paraId="5773453F" w14:textId="519E1D39" w:rsidR="00F024F3" w:rsidRPr="00EA62AD" w:rsidRDefault="00F024F3" w:rsidP="00F024F3">
            <w:pPr>
              <w:spacing w:after="280"/>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7C3475A6" w14:textId="77777777" w:rsidR="00F024F3" w:rsidRPr="00337373" w:rsidRDefault="00F024F3" w:rsidP="00F024F3">
            <w:pPr>
              <w:pStyle w:val="ListParagraph"/>
              <w:numPr>
                <w:ilvl w:val="0"/>
                <w:numId w:val="73"/>
              </w:numPr>
              <w:spacing w:after="280"/>
              <w:rPr>
                <w:rFonts w:ascii="Times New Roman" w:eastAsia="Times New Roman" w:hAnsi="Times New Roman" w:cs="Times New Roman"/>
                <w:sz w:val="24"/>
                <w:szCs w:val="24"/>
              </w:rPr>
            </w:pPr>
            <w:r w:rsidRPr="00337373">
              <w:rPr>
                <w:rFonts w:ascii="Times New Roman" w:eastAsia="Times New Roman" w:hAnsi="Times New Roman" w:cs="Times New Roman"/>
                <w:sz w:val="24"/>
                <w:szCs w:val="24"/>
              </w:rPr>
              <w:t xml:space="preserve">What accommodations must be included to comply with ADA requirements related to working with individuals in the sports medicine setting? </w:t>
            </w:r>
          </w:p>
          <w:p w14:paraId="55ABD0B0" w14:textId="6FF976A0" w:rsidR="00F024F3" w:rsidRPr="00423B27" w:rsidRDefault="00F024F3" w:rsidP="00F024F3">
            <w:pPr>
              <w:pStyle w:val="ListParagraph"/>
              <w:numPr>
                <w:ilvl w:val="0"/>
                <w:numId w:val="73"/>
              </w:numPr>
              <w:spacing w:after="280"/>
              <w:rPr>
                <w:rFonts w:ascii="Times New Roman" w:eastAsia="Times New Roman" w:hAnsi="Times New Roman" w:cs="Times New Roman"/>
                <w:sz w:val="24"/>
                <w:szCs w:val="24"/>
              </w:rPr>
            </w:pPr>
            <w:r w:rsidRPr="00337373">
              <w:rPr>
                <w:rFonts w:ascii="Times New Roman" w:eastAsia="Times New Roman" w:hAnsi="Times New Roman" w:cs="Times New Roman"/>
                <w:sz w:val="24"/>
                <w:szCs w:val="24"/>
              </w:rPr>
              <w:t xml:space="preserve">What cultural </w:t>
            </w:r>
            <w:r>
              <w:rPr>
                <w:rFonts w:ascii="Times New Roman" w:eastAsia="Times New Roman" w:hAnsi="Times New Roman" w:cs="Times New Roman"/>
                <w:sz w:val="24"/>
                <w:szCs w:val="24"/>
              </w:rPr>
              <w:t>considerations are important</w:t>
            </w:r>
            <w:r w:rsidRPr="00337373">
              <w:rPr>
                <w:rFonts w:ascii="Times New Roman" w:eastAsia="Times New Roman" w:hAnsi="Times New Roman" w:cs="Times New Roman"/>
                <w:sz w:val="24"/>
                <w:szCs w:val="24"/>
              </w:rPr>
              <w:t xml:space="preserve"> when working with an ethnically diverse population? </w:t>
            </w:r>
          </w:p>
        </w:tc>
        <w:tc>
          <w:tcPr>
            <w:tcW w:w="517" w:type="pct"/>
          </w:tcPr>
          <w:p w14:paraId="14C43597" w14:textId="6207B25D" w:rsidR="00F024F3" w:rsidRPr="00F22577" w:rsidRDefault="00F024F3" w:rsidP="00F024F3">
            <w:pPr>
              <w:spacing w:after="280"/>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11.RV, 11.RI, 11.LU, 11.C, 12.RV, 12.RI, 12.LU, 12.C</w:t>
            </w:r>
          </w:p>
        </w:tc>
        <w:tc>
          <w:tcPr>
            <w:tcW w:w="488" w:type="pct"/>
          </w:tcPr>
          <w:p w14:paraId="6E8A7815" w14:textId="77777777" w:rsidR="00F024F3" w:rsidRPr="00337373" w:rsidRDefault="00F024F3" w:rsidP="00F024F3">
            <w:pPr>
              <w:spacing w:after="280"/>
              <w:rPr>
                <w:rFonts w:ascii="Times New Roman" w:eastAsia="Times New Roman" w:hAnsi="Times New Roman" w:cs="Times New Roman"/>
                <w:sz w:val="24"/>
                <w:szCs w:val="24"/>
              </w:rPr>
            </w:pPr>
          </w:p>
        </w:tc>
      </w:tr>
      <w:tr w:rsidR="00F024F3" w14:paraId="347BCA6E" w14:textId="4DADE44E" w:rsidTr="00F024F3">
        <w:tc>
          <w:tcPr>
            <w:tcW w:w="209" w:type="pct"/>
            <w:tcBorders>
              <w:top w:val="single" w:sz="4" w:space="0" w:color="000000"/>
              <w:left w:val="single" w:sz="4" w:space="0" w:color="000000"/>
              <w:bottom w:val="single" w:sz="4" w:space="0" w:color="000000"/>
              <w:right w:val="single" w:sz="4" w:space="0" w:color="000000"/>
            </w:tcBorders>
          </w:tcPr>
          <w:p w14:paraId="527763E7" w14:textId="138DC06E"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88</w:t>
            </w:r>
          </w:p>
        </w:tc>
        <w:tc>
          <w:tcPr>
            <w:tcW w:w="728" w:type="pct"/>
            <w:tcBorders>
              <w:top w:val="single" w:sz="4" w:space="0" w:color="000000"/>
              <w:left w:val="single" w:sz="4" w:space="0" w:color="000000"/>
              <w:bottom w:val="single" w:sz="4" w:space="0" w:color="000000"/>
              <w:right w:val="single" w:sz="4" w:space="0" w:color="000000"/>
            </w:tcBorders>
            <w:hideMark/>
          </w:tcPr>
          <w:p w14:paraId="2013D915" w14:textId="1E9C3039"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Describe ethical behavior within the sports medicine profession. </w:t>
            </w:r>
          </w:p>
        </w:tc>
        <w:tc>
          <w:tcPr>
            <w:tcW w:w="1563" w:type="pct"/>
            <w:tcBorders>
              <w:top w:val="single" w:sz="4" w:space="0" w:color="000000"/>
              <w:left w:val="single" w:sz="4" w:space="0" w:color="000000"/>
              <w:bottom w:val="single" w:sz="4" w:space="0" w:color="000000"/>
              <w:right w:val="single" w:sz="4" w:space="0" w:color="000000"/>
            </w:tcBorders>
          </w:tcPr>
          <w:p w14:paraId="4D442E1E" w14:textId="77777777"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Descrip</w:t>
            </w:r>
            <w:r>
              <w:t xml:space="preserve">tion </w:t>
            </w:r>
            <w:r w:rsidRPr="00E228F6">
              <w:rPr>
                <w:rFonts w:ascii="Times New Roman" w:eastAsia="Times New Roman" w:hAnsi="Times New Roman" w:cs="Times New Roman"/>
                <w:sz w:val="24"/>
                <w:szCs w:val="24"/>
              </w:rPr>
              <w:t xml:space="preserve">should reflect choices and behavior in the sports medicine and fitness work environment, such as </w:t>
            </w:r>
          </w:p>
          <w:p w14:paraId="3A810960" w14:textId="0C31F6A7" w:rsidR="00F024F3" w:rsidRDefault="00F024F3" w:rsidP="00F024F3">
            <w:pPr>
              <w:pStyle w:val="ListParagraph"/>
              <w:numPr>
                <w:ilvl w:val="0"/>
                <w:numId w:val="106"/>
              </w:numPr>
              <w:rPr>
                <w:rFonts w:ascii="Times New Roman" w:eastAsia="Times New Roman" w:hAnsi="Times New Roman" w:cs="Times New Roman"/>
                <w:sz w:val="24"/>
                <w:szCs w:val="24"/>
              </w:rPr>
            </w:pPr>
            <w:r w:rsidRPr="00EA6997">
              <w:rPr>
                <w:rFonts w:ascii="Times New Roman" w:eastAsia="Times New Roman" w:hAnsi="Times New Roman" w:cs="Times New Roman"/>
                <w:sz w:val="24"/>
                <w:szCs w:val="24"/>
              </w:rPr>
              <w:t>maintaining confidentiality</w:t>
            </w:r>
          </w:p>
          <w:p w14:paraId="554D9AC9" w14:textId="73D01704" w:rsidR="00F024F3" w:rsidRDefault="00F024F3" w:rsidP="00F024F3">
            <w:pPr>
              <w:pStyle w:val="ListParagraph"/>
              <w:numPr>
                <w:ilvl w:val="0"/>
                <w:numId w:val="106"/>
              </w:numPr>
              <w:rPr>
                <w:rFonts w:ascii="Times New Roman" w:eastAsia="Times New Roman" w:hAnsi="Times New Roman" w:cs="Times New Roman"/>
                <w:sz w:val="24"/>
                <w:szCs w:val="24"/>
              </w:rPr>
            </w:pPr>
            <w:r w:rsidRPr="00EA6997">
              <w:rPr>
                <w:rFonts w:ascii="Times New Roman" w:eastAsia="Times New Roman" w:hAnsi="Times New Roman" w:cs="Times New Roman"/>
                <w:sz w:val="24"/>
                <w:szCs w:val="24"/>
              </w:rPr>
              <w:t>working within the scope of practice</w:t>
            </w:r>
          </w:p>
          <w:p w14:paraId="3519B971" w14:textId="110FF70E" w:rsidR="00F024F3" w:rsidRDefault="00F024F3" w:rsidP="00F024F3">
            <w:pPr>
              <w:pStyle w:val="ListParagraph"/>
              <w:numPr>
                <w:ilvl w:val="0"/>
                <w:numId w:val="106"/>
              </w:numPr>
              <w:rPr>
                <w:rFonts w:ascii="Times New Roman" w:eastAsia="Times New Roman" w:hAnsi="Times New Roman" w:cs="Times New Roman"/>
                <w:sz w:val="24"/>
                <w:szCs w:val="24"/>
              </w:rPr>
            </w:pPr>
            <w:r w:rsidRPr="00EA6997">
              <w:rPr>
                <w:rFonts w:ascii="Times New Roman" w:eastAsia="Times New Roman" w:hAnsi="Times New Roman" w:cs="Times New Roman"/>
                <w:sz w:val="24"/>
                <w:szCs w:val="24"/>
              </w:rPr>
              <w:t xml:space="preserve">working within the laws of the state </w:t>
            </w:r>
            <w:r w:rsidRPr="00EA6997">
              <w:rPr>
                <w:rFonts w:ascii="Times New Roman" w:hAnsi="Times New Roman" w:cs="Times New Roman"/>
                <w:sz w:val="24"/>
                <w:szCs w:val="24"/>
              </w:rPr>
              <w:t>and/or</w:t>
            </w:r>
            <w:r w:rsidRPr="00EA6997">
              <w:rPr>
                <w:rFonts w:ascii="Times New Roman" w:eastAsia="Times New Roman" w:hAnsi="Times New Roman" w:cs="Times New Roman"/>
                <w:sz w:val="24"/>
                <w:szCs w:val="24"/>
              </w:rPr>
              <w:t xml:space="preserve"> jurisdiction</w:t>
            </w:r>
          </w:p>
          <w:p w14:paraId="3C387C76" w14:textId="2C859EA4" w:rsidR="00F024F3" w:rsidRPr="00EA6997" w:rsidRDefault="00F024F3" w:rsidP="00F024F3">
            <w:pPr>
              <w:pStyle w:val="ListParagraph"/>
              <w:numPr>
                <w:ilvl w:val="0"/>
                <w:numId w:val="106"/>
              </w:numPr>
              <w:rPr>
                <w:rFonts w:ascii="Times New Roman" w:eastAsia="Times New Roman" w:hAnsi="Times New Roman" w:cs="Times New Roman"/>
                <w:sz w:val="24"/>
                <w:szCs w:val="24"/>
              </w:rPr>
            </w:pPr>
            <w:r w:rsidRPr="00EA6997">
              <w:rPr>
                <w:rFonts w:ascii="Times New Roman" w:eastAsia="Times New Roman" w:hAnsi="Times New Roman" w:cs="Times New Roman"/>
                <w:sz w:val="24"/>
                <w:szCs w:val="24"/>
              </w:rPr>
              <w:t>adherence to ethical codes for sports medicine.</w:t>
            </w:r>
          </w:p>
        </w:tc>
        <w:tc>
          <w:tcPr>
            <w:tcW w:w="1495" w:type="pct"/>
            <w:tcBorders>
              <w:top w:val="single" w:sz="4" w:space="0" w:color="000000"/>
              <w:left w:val="single" w:sz="4" w:space="0" w:color="000000"/>
              <w:bottom w:val="single" w:sz="4" w:space="0" w:color="000000"/>
              <w:right w:val="single" w:sz="4" w:space="0" w:color="000000"/>
            </w:tcBorders>
          </w:tcPr>
          <w:p w14:paraId="5C9EE688" w14:textId="77777777" w:rsidR="00F024F3" w:rsidRPr="00EA62AD" w:rsidRDefault="00F024F3" w:rsidP="00F024F3">
            <w:pPr>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56FED575" w14:textId="77777777" w:rsidR="00F024F3" w:rsidRPr="00E228F6" w:rsidRDefault="00F024F3" w:rsidP="00F024F3">
            <w:pPr>
              <w:pStyle w:val="ListParagraph"/>
              <w:numPr>
                <w:ilvl w:val="0"/>
                <w:numId w:val="75"/>
              </w:numPr>
              <w:rPr>
                <w:rFonts w:ascii="Times New Roman" w:eastAsia="Times New Roman" w:hAnsi="Times New Roman" w:cs="Times New Roman"/>
                <w:sz w:val="24"/>
                <w:szCs w:val="24"/>
              </w:rPr>
            </w:pPr>
            <w:r w:rsidRPr="00E228F6">
              <w:rPr>
                <w:rFonts w:ascii="Times New Roman" w:eastAsia="Times New Roman" w:hAnsi="Times New Roman" w:cs="Times New Roman"/>
                <w:sz w:val="24"/>
                <w:szCs w:val="24"/>
              </w:rPr>
              <w:t>What are confidentiality considerations for sports medicine employees?</w:t>
            </w:r>
          </w:p>
          <w:p w14:paraId="15FDB87D" w14:textId="094FD27B" w:rsidR="00F024F3" w:rsidRPr="00E228F6" w:rsidRDefault="00F024F3" w:rsidP="00F024F3">
            <w:pPr>
              <w:pStyle w:val="ListParagraph"/>
              <w:numPr>
                <w:ilvl w:val="0"/>
                <w:numId w:val="75"/>
              </w:numPr>
              <w:rPr>
                <w:rFonts w:ascii="Times New Roman" w:eastAsia="Times New Roman" w:hAnsi="Times New Roman" w:cs="Times New Roman"/>
                <w:sz w:val="24"/>
                <w:szCs w:val="24"/>
              </w:rPr>
            </w:pPr>
            <w:r w:rsidRPr="00E228F6">
              <w:rPr>
                <w:rFonts w:ascii="Times New Roman" w:eastAsia="Times New Roman" w:hAnsi="Times New Roman" w:cs="Times New Roman"/>
                <w:sz w:val="24"/>
                <w:szCs w:val="24"/>
              </w:rPr>
              <w:t>Why is appropriate ethical behavior important to this employment setting?</w:t>
            </w:r>
          </w:p>
        </w:tc>
        <w:tc>
          <w:tcPr>
            <w:tcW w:w="517" w:type="pct"/>
          </w:tcPr>
          <w:p w14:paraId="6B339CED" w14:textId="5C528215" w:rsidR="00F024F3" w:rsidRPr="00F22577" w:rsidRDefault="00F024F3" w:rsidP="00F024F3">
            <w:pPr>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11.RI, 11.LU, 11.C, 12.RI, 12.LU, 12.C</w:t>
            </w:r>
          </w:p>
        </w:tc>
        <w:tc>
          <w:tcPr>
            <w:tcW w:w="488" w:type="pct"/>
          </w:tcPr>
          <w:p w14:paraId="5EC7D4F1" w14:textId="77777777" w:rsidR="00F024F3" w:rsidRPr="00E228F6" w:rsidRDefault="00F024F3" w:rsidP="00F024F3">
            <w:pPr>
              <w:rPr>
                <w:rFonts w:ascii="Times New Roman" w:eastAsia="Times New Roman" w:hAnsi="Times New Roman" w:cs="Times New Roman"/>
                <w:sz w:val="24"/>
                <w:szCs w:val="24"/>
              </w:rPr>
            </w:pPr>
          </w:p>
        </w:tc>
      </w:tr>
      <w:tr w:rsidR="00F024F3" w:rsidRPr="00E7097A" w14:paraId="61E43CBD" w14:textId="13D124F4" w:rsidTr="00F024F3">
        <w:tc>
          <w:tcPr>
            <w:tcW w:w="209"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3B6892A2" w14:textId="77777777" w:rsidR="00F024F3" w:rsidRPr="00E7097A" w:rsidRDefault="00F024F3" w:rsidP="00F024F3">
            <w:pPr>
              <w:rPr>
                <w:rFonts w:ascii="Times New Roman" w:eastAsia="Times New Roman" w:hAnsi="Times New Roman" w:cs="Times New Roman"/>
                <w:sz w:val="28"/>
                <w:szCs w:val="28"/>
              </w:rPr>
            </w:pPr>
          </w:p>
        </w:tc>
        <w:tc>
          <w:tcPr>
            <w:tcW w:w="728"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35CE2931" w14:textId="180001C9" w:rsidR="00F024F3" w:rsidRPr="00E7097A" w:rsidRDefault="00F024F3" w:rsidP="00F024F3">
            <w:pPr>
              <w:rPr>
                <w:rFonts w:ascii="Times New Roman" w:eastAsia="Times New Roman" w:hAnsi="Times New Roman" w:cs="Times New Roman"/>
                <w:sz w:val="28"/>
                <w:szCs w:val="28"/>
              </w:rPr>
            </w:pPr>
            <w:r w:rsidRPr="00E7097A">
              <w:rPr>
                <w:rFonts w:ascii="Times New Roman" w:eastAsia="Times New Roman" w:hAnsi="Times New Roman" w:cs="Times New Roman"/>
                <w:b/>
                <w:bCs/>
                <w:sz w:val="28"/>
                <w:szCs w:val="28"/>
              </w:rPr>
              <w:t>Exploring Sports Medicine Careers</w:t>
            </w:r>
          </w:p>
        </w:tc>
        <w:tc>
          <w:tcPr>
            <w:tcW w:w="1563"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410F1C8F" w14:textId="77777777" w:rsidR="00F024F3" w:rsidRPr="00E7097A" w:rsidRDefault="00F024F3" w:rsidP="00F024F3">
            <w:pPr>
              <w:rPr>
                <w:rFonts w:ascii="Times New Roman" w:eastAsia="Times New Roman" w:hAnsi="Times New Roman" w:cs="Times New Roman"/>
                <w:sz w:val="28"/>
                <w:szCs w:val="28"/>
              </w:rPr>
            </w:pPr>
          </w:p>
        </w:tc>
        <w:tc>
          <w:tcPr>
            <w:tcW w:w="1495" w:type="pct"/>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7BC77908" w14:textId="77777777" w:rsidR="00F024F3" w:rsidRPr="00E7097A" w:rsidRDefault="00F024F3" w:rsidP="00F024F3">
            <w:pPr>
              <w:rPr>
                <w:rFonts w:ascii="Times New Roman" w:eastAsia="Times New Roman" w:hAnsi="Times New Roman" w:cs="Times New Roman"/>
                <w:sz w:val="28"/>
                <w:szCs w:val="28"/>
              </w:rPr>
            </w:pPr>
          </w:p>
        </w:tc>
        <w:tc>
          <w:tcPr>
            <w:tcW w:w="517" w:type="pct"/>
            <w:shd w:val="clear" w:color="auto" w:fill="AEAAAA" w:themeFill="background2" w:themeFillShade="BF"/>
          </w:tcPr>
          <w:p w14:paraId="563EAB88" w14:textId="77777777" w:rsidR="00F024F3" w:rsidRPr="00F22577" w:rsidRDefault="00F024F3" w:rsidP="00F024F3">
            <w:pPr>
              <w:rPr>
                <w:rFonts w:ascii="Times New Roman" w:eastAsia="Times New Roman" w:hAnsi="Times New Roman" w:cs="Times New Roman"/>
                <w:sz w:val="28"/>
                <w:szCs w:val="28"/>
              </w:rPr>
            </w:pPr>
          </w:p>
        </w:tc>
        <w:tc>
          <w:tcPr>
            <w:tcW w:w="488" w:type="pct"/>
            <w:shd w:val="clear" w:color="auto" w:fill="AEAAAA" w:themeFill="background2" w:themeFillShade="BF"/>
          </w:tcPr>
          <w:p w14:paraId="5F4C593F" w14:textId="77777777" w:rsidR="00F024F3" w:rsidRPr="00E7097A" w:rsidRDefault="00F024F3" w:rsidP="00F024F3">
            <w:pPr>
              <w:rPr>
                <w:rFonts w:ascii="Times New Roman" w:eastAsia="Times New Roman" w:hAnsi="Times New Roman" w:cs="Times New Roman"/>
                <w:sz w:val="28"/>
                <w:szCs w:val="28"/>
              </w:rPr>
            </w:pPr>
          </w:p>
        </w:tc>
      </w:tr>
      <w:tr w:rsidR="00F024F3" w14:paraId="7E07B343" w14:textId="1DBE953F" w:rsidTr="00F024F3">
        <w:tc>
          <w:tcPr>
            <w:tcW w:w="209" w:type="pct"/>
            <w:tcBorders>
              <w:top w:val="single" w:sz="4" w:space="0" w:color="000000"/>
              <w:left w:val="single" w:sz="4" w:space="0" w:color="000000"/>
              <w:bottom w:val="single" w:sz="4" w:space="0" w:color="000000"/>
              <w:right w:val="single" w:sz="4" w:space="0" w:color="000000"/>
            </w:tcBorders>
          </w:tcPr>
          <w:p w14:paraId="5AEABC72" w14:textId="0BD720B0"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89</w:t>
            </w:r>
          </w:p>
        </w:tc>
        <w:tc>
          <w:tcPr>
            <w:tcW w:w="728" w:type="pct"/>
            <w:tcBorders>
              <w:top w:val="single" w:sz="4" w:space="0" w:color="000000"/>
              <w:left w:val="single" w:sz="4" w:space="0" w:color="000000"/>
              <w:bottom w:val="single" w:sz="4" w:space="0" w:color="000000"/>
              <w:right w:val="single" w:sz="4" w:space="0" w:color="000000"/>
            </w:tcBorders>
            <w:hideMark/>
          </w:tcPr>
          <w:p w14:paraId="6010C2A2" w14:textId="273678D1"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Explain the continuing education requirements in sports medicine professions. </w:t>
            </w:r>
          </w:p>
        </w:tc>
        <w:tc>
          <w:tcPr>
            <w:tcW w:w="1563" w:type="pct"/>
            <w:tcBorders>
              <w:top w:val="single" w:sz="4" w:space="0" w:color="000000"/>
              <w:left w:val="single" w:sz="4" w:space="0" w:color="000000"/>
              <w:bottom w:val="single" w:sz="4" w:space="0" w:color="000000"/>
              <w:right w:val="single" w:sz="4" w:space="0" w:color="000000"/>
            </w:tcBorders>
          </w:tcPr>
          <w:p w14:paraId="40DA291E" w14:textId="5590397A" w:rsidR="00F024F3" w:rsidRPr="00CB4CD0" w:rsidRDefault="00F024F3" w:rsidP="00F024F3">
            <w:pPr>
              <w:rPr>
                <w:rFonts w:ascii="Times New Roman" w:eastAsia="Times New Roman" w:hAnsi="Times New Roman" w:cs="Times New Roman"/>
                <w:sz w:val="24"/>
                <w:szCs w:val="24"/>
              </w:rPr>
            </w:pPr>
            <w:r w:rsidRPr="00CB4CD0">
              <w:rPr>
                <w:rFonts w:ascii="Times New Roman" w:eastAsia="Times New Roman" w:hAnsi="Times New Roman" w:cs="Times New Roman"/>
                <w:sz w:val="24"/>
                <w:szCs w:val="24"/>
              </w:rPr>
              <w:t>Explanation should include</w:t>
            </w:r>
          </w:p>
          <w:p w14:paraId="180F3693" w14:textId="77777777" w:rsidR="00F024F3" w:rsidRPr="00CB4CD0" w:rsidRDefault="00F024F3" w:rsidP="00F024F3">
            <w:pPr>
              <w:pStyle w:val="ListParagraph"/>
              <w:numPr>
                <w:ilvl w:val="0"/>
                <w:numId w:val="79"/>
              </w:numPr>
              <w:rPr>
                <w:rFonts w:ascii="Times New Roman" w:eastAsia="Times New Roman" w:hAnsi="Times New Roman" w:cs="Times New Roman"/>
                <w:sz w:val="24"/>
                <w:szCs w:val="24"/>
              </w:rPr>
            </w:pPr>
            <w:r w:rsidRPr="00CB4CD0">
              <w:rPr>
                <w:rFonts w:ascii="Times New Roman" w:eastAsia="Times New Roman" w:hAnsi="Times New Roman" w:cs="Times New Roman"/>
                <w:sz w:val="24"/>
                <w:szCs w:val="24"/>
              </w:rPr>
              <w:t>the need for personal accountability for continuing education</w:t>
            </w:r>
          </w:p>
          <w:p w14:paraId="5073EC64" w14:textId="7DCE5F7C" w:rsidR="00F024F3" w:rsidRPr="006715AA" w:rsidRDefault="00F024F3" w:rsidP="00F024F3">
            <w:pPr>
              <w:pStyle w:val="ListParagraph"/>
              <w:numPr>
                <w:ilvl w:val="0"/>
                <w:numId w:val="79"/>
              </w:numPr>
              <w:rPr>
                <w:rFonts w:ascii="Times New Roman" w:eastAsia="Times New Roman" w:hAnsi="Times New Roman" w:cs="Times New Roman"/>
                <w:sz w:val="24"/>
                <w:szCs w:val="24"/>
              </w:rPr>
            </w:pPr>
            <w:r w:rsidRPr="00CB4CD0">
              <w:rPr>
                <w:rFonts w:ascii="Times New Roman" w:eastAsia="Times New Roman" w:hAnsi="Times New Roman" w:cs="Times New Roman"/>
                <w:sz w:val="24"/>
                <w:szCs w:val="24"/>
              </w:rPr>
              <w:t>description of the approval of and record-keeping process</w:t>
            </w:r>
            <w:r>
              <w:rPr>
                <w:rFonts w:ascii="Times New Roman" w:eastAsia="Times New Roman" w:hAnsi="Times New Roman" w:cs="Times New Roman"/>
                <w:sz w:val="24"/>
                <w:szCs w:val="24"/>
              </w:rPr>
              <w:t>es</w:t>
            </w:r>
            <w:r w:rsidRPr="00CB4CD0">
              <w:rPr>
                <w:rFonts w:ascii="Times New Roman" w:eastAsia="Times New Roman" w:hAnsi="Times New Roman" w:cs="Times New Roman"/>
                <w:sz w:val="24"/>
                <w:szCs w:val="24"/>
              </w:rPr>
              <w:t xml:space="preserve"> for continuing education classes.</w:t>
            </w:r>
          </w:p>
        </w:tc>
        <w:tc>
          <w:tcPr>
            <w:tcW w:w="1495" w:type="pct"/>
            <w:tcBorders>
              <w:top w:val="single" w:sz="4" w:space="0" w:color="000000"/>
              <w:left w:val="single" w:sz="4" w:space="0" w:color="000000"/>
              <w:bottom w:val="single" w:sz="4" w:space="0" w:color="000000"/>
              <w:right w:val="single" w:sz="4" w:space="0" w:color="000000"/>
            </w:tcBorders>
          </w:tcPr>
          <w:p w14:paraId="22FCE4AF" w14:textId="77777777" w:rsidR="00F024F3" w:rsidRPr="00EA62AD" w:rsidRDefault="00F024F3" w:rsidP="00F024F3">
            <w:pPr>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5ADDC5B2" w14:textId="77777777" w:rsidR="00F024F3" w:rsidRPr="00CB4CD0" w:rsidRDefault="00F024F3" w:rsidP="00F024F3">
            <w:pPr>
              <w:pStyle w:val="ListParagraph"/>
              <w:numPr>
                <w:ilvl w:val="0"/>
                <w:numId w:val="78"/>
              </w:numPr>
              <w:rPr>
                <w:rFonts w:ascii="Times New Roman" w:eastAsia="Times New Roman" w:hAnsi="Times New Roman" w:cs="Times New Roman"/>
                <w:sz w:val="24"/>
                <w:szCs w:val="24"/>
              </w:rPr>
            </w:pPr>
            <w:r w:rsidRPr="00CB4CD0">
              <w:rPr>
                <w:rFonts w:ascii="Times New Roman" w:eastAsia="Times New Roman" w:hAnsi="Times New Roman" w:cs="Times New Roman"/>
                <w:sz w:val="24"/>
                <w:szCs w:val="24"/>
              </w:rPr>
              <w:t>Why is continuing education important?</w:t>
            </w:r>
          </w:p>
          <w:p w14:paraId="08F61961" w14:textId="17582447" w:rsidR="00F024F3" w:rsidRPr="00CB4CD0" w:rsidRDefault="00F024F3" w:rsidP="00F024F3">
            <w:pPr>
              <w:pStyle w:val="ListParagraph"/>
              <w:numPr>
                <w:ilvl w:val="0"/>
                <w:numId w:val="78"/>
              </w:numPr>
              <w:rPr>
                <w:rFonts w:ascii="Times New Roman" w:eastAsia="Times New Roman" w:hAnsi="Times New Roman" w:cs="Times New Roman"/>
                <w:sz w:val="24"/>
                <w:szCs w:val="24"/>
              </w:rPr>
            </w:pPr>
            <w:r w:rsidRPr="00CB4CD0">
              <w:rPr>
                <w:rFonts w:ascii="Times New Roman" w:eastAsia="Times New Roman" w:hAnsi="Times New Roman" w:cs="Times New Roman"/>
                <w:sz w:val="24"/>
                <w:szCs w:val="24"/>
              </w:rPr>
              <w:t>What are the categories of continuing education in the sports medicine profession (e.g., certifications, courses, degrees)?</w:t>
            </w:r>
          </w:p>
          <w:p w14:paraId="64385E4D" w14:textId="77777777" w:rsidR="00F024F3" w:rsidRPr="00CB4CD0" w:rsidRDefault="00F024F3" w:rsidP="00F024F3">
            <w:pPr>
              <w:pStyle w:val="ListParagraph"/>
              <w:numPr>
                <w:ilvl w:val="0"/>
                <w:numId w:val="78"/>
              </w:numPr>
              <w:rPr>
                <w:rFonts w:ascii="Times New Roman" w:eastAsia="Times New Roman" w:hAnsi="Times New Roman" w:cs="Times New Roman"/>
                <w:sz w:val="24"/>
                <w:szCs w:val="24"/>
              </w:rPr>
            </w:pPr>
            <w:r w:rsidRPr="00CB4CD0">
              <w:rPr>
                <w:rFonts w:ascii="Times New Roman" w:eastAsia="Times New Roman" w:hAnsi="Times New Roman" w:cs="Times New Roman"/>
                <w:sz w:val="24"/>
                <w:szCs w:val="24"/>
              </w:rPr>
              <w:t>What are continuing education units? How does a professional earn continuing education units?</w:t>
            </w:r>
          </w:p>
          <w:p w14:paraId="6186956D" w14:textId="77777777" w:rsidR="00F024F3" w:rsidRPr="00CB4CD0" w:rsidRDefault="00F024F3" w:rsidP="00F024F3">
            <w:pPr>
              <w:pStyle w:val="ListParagraph"/>
              <w:numPr>
                <w:ilvl w:val="0"/>
                <w:numId w:val="78"/>
              </w:numPr>
              <w:rPr>
                <w:rFonts w:ascii="Times New Roman" w:eastAsia="Times New Roman" w:hAnsi="Times New Roman" w:cs="Times New Roman"/>
                <w:sz w:val="24"/>
                <w:szCs w:val="24"/>
              </w:rPr>
            </w:pPr>
            <w:r w:rsidRPr="00CB4CD0">
              <w:rPr>
                <w:rFonts w:ascii="Times New Roman" w:eastAsia="Times New Roman" w:hAnsi="Times New Roman" w:cs="Times New Roman"/>
                <w:sz w:val="24"/>
                <w:szCs w:val="24"/>
              </w:rPr>
              <w:t>Why do professional boards require continuing education? How do they monitor continuing education?</w:t>
            </w:r>
          </w:p>
          <w:p w14:paraId="3234898A" w14:textId="031F4E31" w:rsidR="00F024F3" w:rsidRPr="00CB4CD0" w:rsidRDefault="00F024F3" w:rsidP="00F024F3">
            <w:pPr>
              <w:pStyle w:val="ListParagraph"/>
              <w:numPr>
                <w:ilvl w:val="0"/>
                <w:numId w:val="78"/>
              </w:numPr>
              <w:rPr>
                <w:rFonts w:ascii="Times New Roman" w:eastAsia="Times New Roman" w:hAnsi="Times New Roman" w:cs="Times New Roman"/>
                <w:sz w:val="24"/>
                <w:szCs w:val="24"/>
              </w:rPr>
            </w:pPr>
            <w:r w:rsidRPr="00CB4CD0">
              <w:rPr>
                <w:rFonts w:ascii="Times New Roman" w:eastAsia="Times New Roman" w:hAnsi="Times New Roman" w:cs="Times New Roman"/>
                <w:sz w:val="24"/>
                <w:szCs w:val="24"/>
              </w:rPr>
              <w:t>How do professions grow through continuing education?</w:t>
            </w:r>
          </w:p>
        </w:tc>
        <w:tc>
          <w:tcPr>
            <w:tcW w:w="517" w:type="pct"/>
          </w:tcPr>
          <w:p w14:paraId="78CAAD1C" w14:textId="645559D6" w:rsidR="00F024F3" w:rsidRPr="00F22577" w:rsidRDefault="00F024F3" w:rsidP="00F024F3">
            <w:pPr>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11.RI, 11.LU, 11.C, 12.RI, 12.LU, 12.C</w:t>
            </w:r>
          </w:p>
        </w:tc>
        <w:tc>
          <w:tcPr>
            <w:tcW w:w="488" w:type="pct"/>
          </w:tcPr>
          <w:p w14:paraId="5DE95A6F" w14:textId="77777777" w:rsidR="00F024F3" w:rsidRPr="00CB4CD0" w:rsidRDefault="00F024F3" w:rsidP="00F024F3">
            <w:pPr>
              <w:rPr>
                <w:rFonts w:ascii="Times New Roman" w:eastAsia="Times New Roman" w:hAnsi="Times New Roman" w:cs="Times New Roman"/>
                <w:sz w:val="24"/>
                <w:szCs w:val="24"/>
              </w:rPr>
            </w:pPr>
          </w:p>
        </w:tc>
      </w:tr>
      <w:tr w:rsidR="00F024F3" w14:paraId="35079504" w14:textId="7818B050" w:rsidTr="00F024F3">
        <w:tc>
          <w:tcPr>
            <w:tcW w:w="209" w:type="pct"/>
            <w:tcBorders>
              <w:top w:val="single" w:sz="4" w:space="0" w:color="000000"/>
              <w:left w:val="single" w:sz="4" w:space="0" w:color="000000"/>
              <w:bottom w:val="single" w:sz="4" w:space="0" w:color="000000"/>
              <w:right w:val="single" w:sz="4" w:space="0" w:color="000000"/>
            </w:tcBorders>
          </w:tcPr>
          <w:p w14:paraId="65E5CF84" w14:textId="20547C87"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90</w:t>
            </w:r>
          </w:p>
        </w:tc>
        <w:tc>
          <w:tcPr>
            <w:tcW w:w="728" w:type="pct"/>
            <w:tcBorders>
              <w:top w:val="single" w:sz="4" w:space="0" w:color="000000"/>
              <w:left w:val="single" w:sz="4" w:space="0" w:color="000000"/>
              <w:bottom w:val="single" w:sz="4" w:space="0" w:color="000000"/>
              <w:right w:val="single" w:sz="4" w:space="0" w:color="000000"/>
            </w:tcBorders>
            <w:hideMark/>
          </w:tcPr>
          <w:p w14:paraId="42DD0B4E" w14:textId="5EE081F0"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Identify organizations relevant to sports medicine professions. </w:t>
            </w:r>
          </w:p>
        </w:tc>
        <w:tc>
          <w:tcPr>
            <w:tcW w:w="1563" w:type="pct"/>
            <w:tcBorders>
              <w:top w:val="single" w:sz="4" w:space="0" w:color="000000"/>
              <w:left w:val="single" w:sz="4" w:space="0" w:color="000000"/>
              <w:bottom w:val="single" w:sz="4" w:space="0" w:color="000000"/>
              <w:right w:val="single" w:sz="4" w:space="0" w:color="000000"/>
            </w:tcBorders>
          </w:tcPr>
          <w:p w14:paraId="40A1AFA0" w14:textId="01F97104" w:rsidR="00F024F3" w:rsidRDefault="00F024F3" w:rsidP="00F024F3">
            <w:pPr>
              <w:rPr>
                <w:rFonts w:ascii="Times New Roman" w:eastAsia="Times New Roman" w:hAnsi="Times New Roman" w:cs="Times New Roman"/>
                <w:sz w:val="24"/>
                <w:szCs w:val="24"/>
              </w:rPr>
            </w:pPr>
            <w:r w:rsidRPr="00CB4CD0">
              <w:rPr>
                <w:rFonts w:ascii="Times New Roman" w:eastAsia="Times New Roman" w:hAnsi="Times New Roman" w:cs="Times New Roman"/>
                <w:sz w:val="24"/>
                <w:szCs w:val="24"/>
              </w:rPr>
              <w:t xml:space="preserve">Identification should include </w:t>
            </w:r>
            <w:r>
              <w:rPr>
                <w:rFonts w:ascii="Times New Roman" w:eastAsia="Times New Roman" w:hAnsi="Times New Roman" w:cs="Times New Roman"/>
                <w:sz w:val="24"/>
                <w:szCs w:val="24"/>
              </w:rPr>
              <w:t xml:space="preserve">the following </w:t>
            </w:r>
            <w:r w:rsidRPr="00CB4CD0">
              <w:rPr>
                <w:rFonts w:ascii="Times New Roman" w:eastAsia="Times New Roman" w:hAnsi="Times New Roman" w:cs="Times New Roman"/>
                <w:sz w:val="24"/>
                <w:szCs w:val="24"/>
              </w:rPr>
              <w:t>organizations and the purposes of each</w:t>
            </w:r>
            <w:r>
              <w:rPr>
                <w:rFonts w:ascii="Times New Roman" w:eastAsia="Times New Roman" w:hAnsi="Times New Roman" w:cs="Times New Roman"/>
                <w:sz w:val="24"/>
                <w:szCs w:val="24"/>
              </w:rPr>
              <w:t>:</w:t>
            </w:r>
            <w:r w:rsidRPr="00CB4CD0">
              <w:rPr>
                <w:rFonts w:ascii="Times New Roman" w:eastAsia="Times New Roman" w:hAnsi="Times New Roman" w:cs="Times New Roman"/>
                <w:sz w:val="24"/>
                <w:szCs w:val="24"/>
              </w:rPr>
              <w:t xml:space="preserve"> </w:t>
            </w:r>
          </w:p>
          <w:p w14:paraId="254278AA" w14:textId="77777777" w:rsidR="00F024F3" w:rsidRDefault="00F024F3" w:rsidP="00F024F3">
            <w:pPr>
              <w:pStyle w:val="ListParagraph"/>
              <w:numPr>
                <w:ilvl w:val="0"/>
                <w:numId w:val="102"/>
              </w:numPr>
              <w:rPr>
                <w:rFonts w:ascii="Times New Roman" w:eastAsia="Times New Roman" w:hAnsi="Times New Roman" w:cs="Times New Roman"/>
                <w:sz w:val="24"/>
                <w:szCs w:val="24"/>
              </w:rPr>
            </w:pPr>
            <w:r w:rsidRPr="00423B27">
              <w:rPr>
                <w:rFonts w:ascii="Times New Roman" w:eastAsia="Times New Roman" w:hAnsi="Times New Roman" w:cs="Times New Roman"/>
                <w:sz w:val="24"/>
                <w:szCs w:val="24"/>
              </w:rPr>
              <w:t>American College of Sports Medicine</w:t>
            </w:r>
          </w:p>
          <w:p w14:paraId="321BF046" w14:textId="13C00F1A" w:rsidR="00F024F3" w:rsidRDefault="00F024F3" w:rsidP="00F024F3">
            <w:pPr>
              <w:pStyle w:val="ListParagraph"/>
              <w:numPr>
                <w:ilvl w:val="0"/>
                <w:numId w:val="102"/>
              </w:numPr>
              <w:rPr>
                <w:rFonts w:ascii="Times New Roman" w:eastAsia="Times New Roman" w:hAnsi="Times New Roman" w:cs="Times New Roman"/>
                <w:sz w:val="24"/>
                <w:szCs w:val="24"/>
              </w:rPr>
            </w:pPr>
            <w:r w:rsidRPr="00423B27">
              <w:rPr>
                <w:rFonts w:ascii="Times New Roman" w:eastAsia="Times New Roman" w:hAnsi="Times New Roman" w:cs="Times New Roman"/>
                <w:sz w:val="24"/>
                <w:szCs w:val="24"/>
              </w:rPr>
              <w:t>National Academy of Sports Medicine Association of Allied Health Professions</w:t>
            </w:r>
            <w:r>
              <w:rPr>
                <w:rFonts w:ascii="Times New Roman" w:eastAsia="Times New Roman" w:hAnsi="Times New Roman" w:cs="Times New Roman"/>
                <w:sz w:val="24"/>
                <w:szCs w:val="24"/>
              </w:rPr>
              <w:t xml:space="preserve"> (NASM)</w:t>
            </w:r>
          </w:p>
          <w:p w14:paraId="6264F324" w14:textId="49D39852" w:rsidR="00F024F3" w:rsidRDefault="00F024F3" w:rsidP="00F024F3">
            <w:pPr>
              <w:pStyle w:val="ListParagraph"/>
              <w:numPr>
                <w:ilvl w:val="0"/>
                <w:numId w:val="102"/>
              </w:numPr>
              <w:rPr>
                <w:rFonts w:ascii="Times New Roman" w:eastAsia="Times New Roman" w:hAnsi="Times New Roman" w:cs="Times New Roman"/>
                <w:sz w:val="24"/>
                <w:szCs w:val="24"/>
              </w:rPr>
            </w:pPr>
            <w:r w:rsidRPr="00423B27">
              <w:rPr>
                <w:rFonts w:ascii="Times New Roman" w:eastAsia="Times New Roman" w:hAnsi="Times New Roman" w:cs="Times New Roman"/>
                <w:sz w:val="24"/>
                <w:szCs w:val="24"/>
              </w:rPr>
              <w:t>National Athletic Trainers' Association</w:t>
            </w:r>
            <w:r>
              <w:rPr>
                <w:rFonts w:ascii="Times New Roman" w:eastAsia="Times New Roman" w:hAnsi="Times New Roman" w:cs="Times New Roman"/>
                <w:sz w:val="24"/>
                <w:szCs w:val="24"/>
              </w:rPr>
              <w:t xml:space="preserve"> (NATA)</w:t>
            </w:r>
          </w:p>
          <w:p w14:paraId="248C090B" w14:textId="3B086909" w:rsidR="00F024F3" w:rsidRDefault="00F024F3" w:rsidP="00F024F3">
            <w:pPr>
              <w:pStyle w:val="ListParagraph"/>
              <w:numPr>
                <w:ilvl w:val="0"/>
                <w:numId w:val="102"/>
              </w:numPr>
              <w:rPr>
                <w:rFonts w:ascii="Times New Roman" w:eastAsia="Times New Roman" w:hAnsi="Times New Roman" w:cs="Times New Roman"/>
                <w:sz w:val="24"/>
                <w:szCs w:val="24"/>
              </w:rPr>
            </w:pPr>
            <w:r w:rsidRPr="00423B27">
              <w:rPr>
                <w:rFonts w:ascii="Times New Roman" w:eastAsia="Times New Roman" w:hAnsi="Times New Roman" w:cs="Times New Roman"/>
                <w:sz w:val="24"/>
                <w:szCs w:val="24"/>
              </w:rPr>
              <w:t xml:space="preserve">Board of Certification for the Athletic Trainer </w:t>
            </w:r>
            <w:r>
              <w:rPr>
                <w:rFonts w:ascii="Times New Roman" w:eastAsia="Times New Roman" w:hAnsi="Times New Roman" w:cs="Times New Roman"/>
                <w:sz w:val="24"/>
                <w:szCs w:val="24"/>
              </w:rPr>
              <w:t>(</w:t>
            </w:r>
            <w:r w:rsidRPr="00423B27">
              <w:rPr>
                <w:rFonts w:ascii="Times New Roman" w:eastAsia="Times New Roman" w:hAnsi="Times New Roman" w:cs="Times New Roman"/>
                <w:sz w:val="24"/>
                <w:szCs w:val="24"/>
              </w:rPr>
              <w:t>BOC</w:t>
            </w:r>
            <w:r>
              <w:rPr>
                <w:rFonts w:ascii="Times New Roman" w:eastAsia="Times New Roman" w:hAnsi="Times New Roman" w:cs="Times New Roman"/>
                <w:sz w:val="24"/>
                <w:szCs w:val="24"/>
              </w:rPr>
              <w:t>)</w:t>
            </w:r>
          </w:p>
          <w:p w14:paraId="63C66292" w14:textId="2FE88A03" w:rsidR="00F024F3" w:rsidRDefault="00F024F3" w:rsidP="00F024F3">
            <w:pPr>
              <w:pStyle w:val="ListParagraph"/>
              <w:numPr>
                <w:ilvl w:val="0"/>
                <w:numId w:val="102"/>
              </w:numPr>
              <w:rPr>
                <w:rFonts w:ascii="Times New Roman" w:eastAsia="Times New Roman" w:hAnsi="Times New Roman" w:cs="Times New Roman"/>
                <w:sz w:val="24"/>
                <w:szCs w:val="24"/>
              </w:rPr>
            </w:pPr>
            <w:r w:rsidRPr="00423B27">
              <w:rPr>
                <w:rFonts w:ascii="Times New Roman" w:eastAsia="Times New Roman" w:hAnsi="Times New Roman" w:cs="Times New Roman"/>
                <w:sz w:val="24"/>
                <w:szCs w:val="24"/>
              </w:rPr>
              <w:t xml:space="preserve">National Strength and Conditioning Association </w:t>
            </w:r>
            <w:r>
              <w:rPr>
                <w:rFonts w:ascii="Times New Roman" w:eastAsia="Times New Roman" w:hAnsi="Times New Roman" w:cs="Times New Roman"/>
                <w:sz w:val="24"/>
                <w:szCs w:val="24"/>
              </w:rPr>
              <w:t>(</w:t>
            </w:r>
            <w:r w:rsidRPr="00423B27">
              <w:rPr>
                <w:rFonts w:ascii="Times New Roman" w:eastAsia="Times New Roman" w:hAnsi="Times New Roman" w:cs="Times New Roman"/>
                <w:sz w:val="24"/>
                <w:szCs w:val="24"/>
              </w:rPr>
              <w:t>NSCA</w:t>
            </w:r>
            <w:r>
              <w:rPr>
                <w:rFonts w:ascii="Times New Roman" w:eastAsia="Times New Roman" w:hAnsi="Times New Roman" w:cs="Times New Roman"/>
                <w:sz w:val="24"/>
                <w:szCs w:val="24"/>
              </w:rPr>
              <w:t>)</w:t>
            </w:r>
          </w:p>
          <w:p w14:paraId="4BE039CE" w14:textId="77777777" w:rsidR="00F024F3" w:rsidRDefault="00F024F3" w:rsidP="00F024F3">
            <w:pPr>
              <w:pStyle w:val="ListParagraph"/>
              <w:numPr>
                <w:ilvl w:val="0"/>
                <w:numId w:val="102"/>
              </w:numPr>
              <w:rPr>
                <w:rFonts w:ascii="Times New Roman" w:eastAsia="Times New Roman" w:hAnsi="Times New Roman" w:cs="Times New Roman"/>
                <w:sz w:val="24"/>
                <w:szCs w:val="24"/>
              </w:rPr>
            </w:pPr>
            <w:r w:rsidRPr="00423B27">
              <w:rPr>
                <w:rFonts w:ascii="Times New Roman" w:eastAsia="Times New Roman" w:hAnsi="Times New Roman" w:cs="Times New Roman"/>
                <w:sz w:val="24"/>
                <w:szCs w:val="24"/>
              </w:rPr>
              <w:t xml:space="preserve">Commission on Accreditation of Athletic Training Education </w:t>
            </w:r>
            <w:r>
              <w:rPr>
                <w:rFonts w:ascii="Times New Roman" w:eastAsia="Times New Roman" w:hAnsi="Times New Roman" w:cs="Times New Roman"/>
                <w:sz w:val="24"/>
                <w:szCs w:val="24"/>
              </w:rPr>
              <w:t>(</w:t>
            </w:r>
            <w:r w:rsidRPr="00423B27">
              <w:rPr>
                <w:rFonts w:ascii="Times New Roman" w:eastAsia="Times New Roman" w:hAnsi="Times New Roman" w:cs="Times New Roman"/>
                <w:sz w:val="24"/>
                <w:szCs w:val="24"/>
              </w:rPr>
              <w:t>CAATE</w:t>
            </w:r>
            <w:r>
              <w:rPr>
                <w:rFonts w:ascii="Times New Roman" w:eastAsia="Times New Roman" w:hAnsi="Times New Roman" w:cs="Times New Roman"/>
                <w:sz w:val="24"/>
                <w:szCs w:val="24"/>
              </w:rPr>
              <w:t>)</w:t>
            </w:r>
          </w:p>
          <w:p w14:paraId="68DE3CAE" w14:textId="3A45CDF3" w:rsidR="00F024F3" w:rsidRPr="00423B27" w:rsidRDefault="00F024F3" w:rsidP="00F024F3">
            <w:pPr>
              <w:pStyle w:val="ListParagraph"/>
              <w:numPr>
                <w:ilvl w:val="0"/>
                <w:numId w:val="102"/>
              </w:numPr>
              <w:rPr>
                <w:rFonts w:ascii="Times New Roman" w:eastAsia="Times New Roman" w:hAnsi="Times New Roman" w:cs="Times New Roman"/>
                <w:sz w:val="24"/>
                <w:szCs w:val="24"/>
              </w:rPr>
            </w:pPr>
            <w:r>
              <w:rPr>
                <w:rFonts w:ascii="Times New Roman" w:eastAsia="Times New Roman" w:hAnsi="Times New Roman" w:cs="Times New Roman"/>
                <w:sz w:val="24"/>
                <w:szCs w:val="24"/>
              </w:rPr>
              <w:t>American Allied Health (AAH)</w:t>
            </w:r>
            <w:r w:rsidRPr="00423B27">
              <w:rPr>
                <w:rFonts w:ascii="Times New Roman" w:eastAsia="Times New Roman" w:hAnsi="Times New Roman" w:cs="Times New Roman"/>
                <w:sz w:val="24"/>
                <w:szCs w:val="24"/>
              </w:rPr>
              <w:t xml:space="preserve">. </w:t>
            </w:r>
          </w:p>
        </w:tc>
        <w:tc>
          <w:tcPr>
            <w:tcW w:w="1495" w:type="pct"/>
            <w:tcBorders>
              <w:top w:val="single" w:sz="4" w:space="0" w:color="000000"/>
              <w:left w:val="single" w:sz="4" w:space="0" w:color="000000"/>
              <w:bottom w:val="single" w:sz="4" w:space="0" w:color="000000"/>
              <w:right w:val="single" w:sz="4" w:space="0" w:color="000000"/>
            </w:tcBorders>
          </w:tcPr>
          <w:p w14:paraId="0FD1536F" w14:textId="77777777" w:rsidR="00F024F3" w:rsidRPr="00EA62AD" w:rsidRDefault="00F024F3" w:rsidP="00F024F3">
            <w:pPr>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6C7A844A" w14:textId="77777777" w:rsidR="00F024F3" w:rsidRPr="00CB4CD0" w:rsidRDefault="00F024F3" w:rsidP="00F024F3">
            <w:pPr>
              <w:pStyle w:val="ListParagraph"/>
              <w:numPr>
                <w:ilvl w:val="0"/>
                <w:numId w:val="81"/>
              </w:numPr>
              <w:rPr>
                <w:rFonts w:ascii="Times New Roman" w:eastAsia="Times New Roman" w:hAnsi="Times New Roman" w:cs="Times New Roman"/>
                <w:sz w:val="24"/>
                <w:szCs w:val="24"/>
              </w:rPr>
            </w:pPr>
            <w:r w:rsidRPr="00CB4CD0">
              <w:rPr>
                <w:rFonts w:ascii="Times New Roman" w:eastAsia="Times New Roman" w:hAnsi="Times New Roman" w:cs="Times New Roman"/>
                <w:sz w:val="24"/>
                <w:szCs w:val="24"/>
              </w:rPr>
              <w:t>What are major professional allied healthcare organizations directly affiliated with sports medicine? What are the benefits of membership?</w:t>
            </w:r>
          </w:p>
          <w:p w14:paraId="58F77ED9" w14:textId="33320937" w:rsidR="00F024F3" w:rsidRPr="00CB4CD0" w:rsidRDefault="00F024F3" w:rsidP="00F024F3">
            <w:pPr>
              <w:pStyle w:val="ListParagraph"/>
              <w:numPr>
                <w:ilvl w:val="0"/>
                <w:numId w:val="81"/>
              </w:numPr>
              <w:rPr>
                <w:rFonts w:ascii="Times New Roman" w:eastAsia="Times New Roman" w:hAnsi="Times New Roman" w:cs="Times New Roman"/>
                <w:sz w:val="24"/>
                <w:szCs w:val="24"/>
              </w:rPr>
            </w:pPr>
            <w:r w:rsidRPr="00CB4CD0">
              <w:rPr>
                <w:rFonts w:ascii="Times New Roman" w:eastAsia="Times New Roman" w:hAnsi="Times New Roman" w:cs="Times New Roman"/>
                <w:sz w:val="24"/>
                <w:szCs w:val="24"/>
              </w:rPr>
              <w:t>What are major professional allied healthcare organizations indirectly affiliated with sports medicine? What are the benefits of membership?</w:t>
            </w:r>
          </w:p>
        </w:tc>
        <w:tc>
          <w:tcPr>
            <w:tcW w:w="517" w:type="pct"/>
          </w:tcPr>
          <w:p w14:paraId="0AEBC4D4" w14:textId="39644A66" w:rsidR="00F024F3" w:rsidRPr="00F22577" w:rsidRDefault="00F024F3" w:rsidP="00F024F3">
            <w:pPr>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11.DSR, 11.RI, 11.C, 12.RI, 12.C</w:t>
            </w:r>
          </w:p>
        </w:tc>
        <w:tc>
          <w:tcPr>
            <w:tcW w:w="488" w:type="pct"/>
          </w:tcPr>
          <w:p w14:paraId="7EAFB4DE" w14:textId="0C2C00CA" w:rsidR="00F024F3" w:rsidRPr="00CB4CD0"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Sports Medicine Competitive Event</w:t>
            </w:r>
          </w:p>
        </w:tc>
      </w:tr>
      <w:tr w:rsidR="00F024F3" w14:paraId="7F14339B" w14:textId="7BE8F405" w:rsidTr="00F024F3">
        <w:tc>
          <w:tcPr>
            <w:tcW w:w="209" w:type="pct"/>
            <w:tcBorders>
              <w:top w:val="single" w:sz="4" w:space="0" w:color="000000"/>
              <w:left w:val="single" w:sz="4" w:space="0" w:color="000000"/>
              <w:bottom w:val="single" w:sz="4" w:space="0" w:color="000000"/>
              <w:right w:val="single" w:sz="4" w:space="0" w:color="000000"/>
            </w:tcBorders>
          </w:tcPr>
          <w:p w14:paraId="3914416E" w14:textId="1F1E940F"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728" w:type="pct"/>
            <w:tcBorders>
              <w:top w:val="single" w:sz="4" w:space="0" w:color="000000"/>
              <w:left w:val="single" w:sz="4" w:space="0" w:color="000000"/>
              <w:bottom w:val="single" w:sz="4" w:space="0" w:color="000000"/>
              <w:right w:val="single" w:sz="4" w:space="0" w:color="000000"/>
            </w:tcBorders>
            <w:hideMark/>
          </w:tcPr>
          <w:p w14:paraId="77AE9197" w14:textId="49A42460" w:rsidR="00F024F3"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Identify credentials recognized in the sports medicine profession. </w:t>
            </w:r>
          </w:p>
        </w:tc>
        <w:tc>
          <w:tcPr>
            <w:tcW w:w="1563" w:type="pct"/>
            <w:tcBorders>
              <w:top w:val="single" w:sz="4" w:space="0" w:color="000000"/>
              <w:left w:val="single" w:sz="4" w:space="0" w:color="000000"/>
              <w:bottom w:val="single" w:sz="4" w:space="0" w:color="000000"/>
              <w:right w:val="single" w:sz="4" w:space="0" w:color="000000"/>
            </w:tcBorders>
          </w:tcPr>
          <w:p w14:paraId="03C7DEEA" w14:textId="12116FDF" w:rsidR="00F024F3" w:rsidRDefault="00F024F3" w:rsidP="00F024F3">
            <w:pPr>
              <w:rPr>
                <w:rFonts w:ascii="Times New Roman" w:eastAsia="Times New Roman" w:hAnsi="Times New Roman" w:cs="Times New Roman"/>
                <w:sz w:val="24"/>
                <w:szCs w:val="24"/>
              </w:rPr>
            </w:pPr>
            <w:r w:rsidRPr="00CB4CD0">
              <w:rPr>
                <w:rFonts w:ascii="Times New Roman" w:eastAsia="Times New Roman" w:hAnsi="Times New Roman" w:cs="Times New Roman"/>
                <w:sz w:val="24"/>
                <w:szCs w:val="24"/>
              </w:rPr>
              <w:t>Identification should include a variety of credentials and the governing body overseeing</w:t>
            </w:r>
            <w:r>
              <w:rPr>
                <w:rFonts w:ascii="Times New Roman" w:eastAsia="Times New Roman" w:hAnsi="Times New Roman" w:cs="Times New Roman"/>
                <w:sz w:val="24"/>
                <w:szCs w:val="24"/>
              </w:rPr>
              <w:t xml:space="preserve"> and </w:t>
            </w:r>
            <w:r w:rsidRPr="00CB4CD0">
              <w:rPr>
                <w:rFonts w:ascii="Times New Roman" w:eastAsia="Times New Roman" w:hAnsi="Times New Roman" w:cs="Times New Roman"/>
                <w:sz w:val="24"/>
                <w:szCs w:val="24"/>
              </w:rPr>
              <w:t>regulating each credential. Credentials may include</w:t>
            </w:r>
            <w:r>
              <w:rPr>
                <w:rFonts w:ascii="Times New Roman" w:eastAsia="Times New Roman" w:hAnsi="Times New Roman" w:cs="Times New Roman"/>
                <w:sz w:val="24"/>
                <w:szCs w:val="24"/>
              </w:rPr>
              <w:t>, but are not limited to,</w:t>
            </w:r>
          </w:p>
          <w:p w14:paraId="0007C6D5" w14:textId="5F150F63" w:rsidR="00F024F3" w:rsidRDefault="00F024F3" w:rsidP="00F024F3">
            <w:pPr>
              <w:pStyle w:val="ListParagraph"/>
              <w:numPr>
                <w:ilvl w:val="0"/>
                <w:numId w:val="103"/>
              </w:numPr>
              <w:rPr>
                <w:rFonts w:ascii="Times New Roman" w:eastAsia="Times New Roman" w:hAnsi="Times New Roman" w:cs="Times New Roman"/>
                <w:sz w:val="24"/>
                <w:szCs w:val="24"/>
              </w:rPr>
            </w:pPr>
            <w:r w:rsidRPr="00423B27">
              <w:rPr>
                <w:rFonts w:ascii="Times New Roman" w:eastAsia="Times New Roman" w:hAnsi="Times New Roman" w:cs="Times New Roman"/>
                <w:sz w:val="24"/>
                <w:szCs w:val="24"/>
              </w:rPr>
              <w:t>NASM-CPT</w:t>
            </w:r>
          </w:p>
          <w:p w14:paraId="206775BA" w14:textId="4D0F838C" w:rsidR="00F024F3" w:rsidRDefault="00F024F3" w:rsidP="00F024F3">
            <w:pPr>
              <w:pStyle w:val="ListParagraph"/>
              <w:numPr>
                <w:ilvl w:val="0"/>
                <w:numId w:val="103"/>
              </w:numPr>
              <w:rPr>
                <w:rFonts w:ascii="Times New Roman" w:eastAsia="Times New Roman" w:hAnsi="Times New Roman" w:cs="Times New Roman"/>
                <w:sz w:val="24"/>
                <w:szCs w:val="24"/>
              </w:rPr>
            </w:pPr>
            <w:r>
              <w:rPr>
                <w:rFonts w:ascii="Times New Roman" w:eastAsia="Times New Roman" w:hAnsi="Times New Roman" w:cs="Times New Roman"/>
                <w:sz w:val="24"/>
                <w:szCs w:val="24"/>
              </w:rPr>
              <w:t>Physical therapy aide/technician</w:t>
            </w:r>
          </w:p>
          <w:p w14:paraId="4FDEF2F9" w14:textId="288A5107" w:rsidR="00F024F3" w:rsidRDefault="00F024F3" w:rsidP="00F024F3">
            <w:pPr>
              <w:pStyle w:val="ListParagraph"/>
              <w:numPr>
                <w:ilvl w:val="0"/>
                <w:numId w:val="103"/>
              </w:numPr>
              <w:rPr>
                <w:rFonts w:ascii="Times New Roman" w:eastAsia="Times New Roman" w:hAnsi="Times New Roman" w:cs="Times New Roman"/>
                <w:sz w:val="24"/>
                <w:szCs w:val="24"/>
              </w:rPr>
            </w:pPr>
            <w:r>
              <w:rPr>
                <w:rFonts w:ascii="Times New Roman" w:eastAsia="Times New Roman" w:hAnsi="Times New Roman" w:cs="Times New Roman"/>
                <w:sz w:val="24"/>
                <w:szCs w:val="24"/>
              </w:rPr>
              <w:t>Injury prevention specialist</w:t>
            </w:r>
          </w:p>
          <w:p w14:paraId="137569ED" w14:textId="72564F73" w:rsidR="00F024F3" w:rsidRDefault="00F024F3" w:rsidP="00F024F3">
            <w:pPr>
              <w:pStyle w:val="ListParagraph"/>
              <w:numPr>
                <w:ilvl w:val="0"/>
                <w:numId w:val="103"/>
              </w:numPr>
              <w:rPr>
                <w:rFonts w:ascii="Times New Roman" w:eastAsia="Times New Roman" w:hAnsi="Times New Roman" w:cs="Times New Roman"/>
                <w:sz w:val="24"/>
                <w:szCs w:val="24"/>
              </w:rPr>
            </w:pPr>
            <w:r>
              <w:rPr>
                <w:rFonts w:ascii="Times New Roman" w:eastAsia="Times New Roman" w:hAnsi="Times New Roman" w:cs="Times New Roman"/>
                <w:sz w:val="24"/>
                <w:szCs w:val="24"/>
              </w:rPr>
              <w:t>Doctor of Medicine (</w:t>
            </w:r>
            <w:r w:rsidRPr="00423B27">
              <w:rPr>
                <w:rFonts w:ascii="Times New Roman" w:eastAsia="Times New Roman" w:hAnsi="Times New Roman" w:cs="Times New Roman"/>
                <w:sz w:val="24"/>
                <w:szCs w:val="24"/>
              </w:rPr>
              <w:t>MD</w:t>
            </w:r>
            <w:r>
              <w:rPr>
                <w:rFonts w:ascii="Times New Roman" w:eastAsia="Times New Roman" w:hAnsi="Times New Roman" w:cs="Times New Roman"/>
                <w:sz w:val="24"/>
                <w:szCs w:val="24"/>
              </w:rPr>
              <w:t>)</w:t>
            </w:r>
          </w:p>
          <w:p w14:paraId="5AB4DC97" w14:textId="741900F6" w:rsidR="00F024F3" w:rsidRDefault="00F024F3" w:rsidP="00F024F3">
            <w:pPr>
              <w:pStyle w:val="ListParagraph"/>
              <w:numPr>
                <w:ilvl w:val="0"/>
                <w:numId w:val="103"/>
              </w:numPr>
              <w:rPr>
                <w:rFonts w:ascii="Times New Roman" w:eastAsia="Times New Roman" w:hAnsi="Times New Roman" w:cs="Times New Roman"/>
                <w:sz w:val="24"/>
                <w:szCs w:val="24"/>
              </w:rPr>
            </w:pPr>
            <w:r>
              <w:rPr>
                <w:rFonts w:ascii="Times New Roman" w:eastAsia="Times New Roman" w:hAnsi="Times New Roman" w:cs="Times New Roman"/>
                <w:sz w:val="24"/>
                <w:szCs w:val="24"/>
              </w:rPr>
              <w:t>Certified Athletic Trainer (</w:t>
            </w:r>
            <w:r w:rsidRPr="00423B27">
              <w:rPr>
                <w:rFonts w:ascii="Times New Roman" w:eastAsia="Times New Roman" w:hAnsi="Times New Roman" w:cs="Times New Roman"/>
                <w:sz w:val="24"/>
                <w:szCs w:val="24"/>
              </w:rPr>
              <w:t>AT</w:t>
            </w:r>
            <w:r>
              <w:rPr>
                <w:rFonts w:ascii="Times New Roman" w:eastAsia="Times New Roman" w:hAnsi="Times New Roman" w:cs="Times New Roman"/>
                <w:sz w:val="24"/>
                <w:szCs w:val="24"/>
              </w:rPr>
              <w:t>C)</w:t>
            </w:r>
          </w:p>
          <w:p w14:paraId="1E512ED7" w14:textId="4769E35B" w:rsidR="00F024F3" w:rsidRDefault="00F024F3" w:rsidP="00F024F3">
            <w:pPr>
              <w:pStyle w:val="ListParagraph"/>
              <w:numPr>
                <w:ilvl w:val="0"/>
                <w:numId w:val="103"/>
              </w:numPr>
              <w:rPr>
                <w:rFonts w:ascii="Times New Roman" w:eastAsia="Times New Roman" w:hAnsi="Times New Roman" w:cs="Times New Roman"/>
                <w:sz w:val="24"/>
                <w:szCs w:val="24"/>
              </w:rPr>
            </w:pPr>
            <w:r>
              <w:rPr>
                <w:rFonts w:ascii="Times New Roman" w:eastAsia="Times New Roman" w:hAnsi="Times New Roman" w:cs="Times New Roman"/>
                <w:sz w:val="24"/>
                <w:szCs w:val="24"/>
              </w:rPr>
              <w:t>Doctor of Osteopathic Medicine (</w:t>
            </w:r>
            <w:r w:rsidRPr="00423B27">
              <w:rPr>
                <w:rFonts w:ascii="Times New Roman" w:eastAsia="Times New Roman" w:hAnsi="Times New Roman" w:cs="Times New Roman"/>
                <w:sz w:val="24"/>
                <w:szCs w:val="24"/>
              </w:rPr>
              <w:t>DO</w:t>
            </w:r>
            <w:r>
              <w:rPr>
                <w:rFonts w:ascii="Times New Roman" w:eastAsia="Times New Roman" w:hAnsi="Times New Roman" w:cs="Times New Roman"/>
                <w:sz w:val="24"/>
                <w:szCs w:val="24"/>
              </w:rPr>
              <w:t>)</w:t>
            </w:r>
          </w:p>
          <w:p w14:paraId="5F1F9CA3" w14:textId="1E1A7AE2" w:rsidR="00F024F3" w:rsidRDefault="00F024F3" w:rsidP="00F024F3">
            <w:pPr>
              <w:pStyle w:val="ListParagraph"/>
              <w:numPr>
                <w:ilvl w:val="0"/>
                <w:numId w:val="103"/>
              </w:numPr>
              <w:rPr>
                <w:rFonts w:ascii="Times New Roman" w:eastAsia="Times New Roman" w:hAnsi="Times New Roman" w:cs="Times New Roman"/>
                <w:sz w:val="24"/>
                <w:szCs w:val="24"/>
              </w:rPr>
            </w:pPr>
            <w:r>
              <w:rPr>
                <w:rFonts w:ascii="Times New Roman" w:eastAsia="Times New Roman" w:hAnsi="Times New Roman" w:cs="Times New Roman"/>
                <w:sz w:val="24"/>
                <w:szCs w:val="24"/>
              </w:rPr>
              <w:t>physical therapist (</w:t>
            </w:r>
            <w:r w:rsidRPr="00423B27">
              <w:rPr>
                <w:rFonts w:ascii="Times New Roman" w:eastAsia="Times New Roman" w:hAnsi="Times New Roman" w:cs="Times New Roman"/>
                <w:sz w:val="24"/>
                <w:szCs w:val="24"/>
              </w:rPr>
              <w:t>PT</w:t>
            </w:r>
            <w:r>
              <w:rPr>
                <w:rFonts w:ascii="Times New Roman" w:eastAsia="Times New Roman" w:hAnsi="Times New Roman" w:cs="Times New Roman"/>
                <w:sz w:val="24"/>
                <w:szCs w:val="24"/>
              </w:rPr>
              <w:t>)</w:t>
            </w:r>
          </w:p>
          <w:p w14:paraId="713018B6" w14:textId="0954A969" w:rsidR="00F024F3" w:rsidRDefault="00F024F3" w:rsidP="00F024F3">
            <w:pPr>
              <w:pStyle w:val="ListParagraph"/>
              <w:numPr>
                <w:ilvl w:val="0"/>
                <w:numId w:val="103"/>
              </w:numPr>
              <w:rPr>
                <w:rFonts w:ascii="Times New Roman" w:eastAsia="Times New Roman" w:hAnsi="Times New Roman" w:cs="Times New Roman"/>
                <w:sz w:val="24"/>
                <w:szCs w:val="24"/>
              </w:rPr>
            </w:pPr>
            <w:r>
              <w:rPr>
                <w:rFonts w:ascii="Times New Roman" w:eastAsia="Times New Roman" w:hAnsi="Times New Roman" w:cs="Times New Roman"/>
                <w:sz w:val="24"/>
                <w:szCs w:val="24"/>
              </w:rPr>
              <w:t>physician assistant (</w:t>
            </w:r>
            <w:r w:rsidRPr="00423B27">
              <w:rPr>
                <w:rFonts w:ascii="Times New Roman" w:eastAsia="Times New Roman" w:hAnsi="Times New Roman" w:cs="Times New Roman"/>
                <w:sz w:val="24"/>
                <w:szCs w:val="24"/>
              </w:rPr>
              <w:t>PA</w:t>
            </w:r>
            <w:r>
              <w:rPr>
                <w:rFonts w:ascii="Times New Roman" w:eastAsia="Times New Roman" w:hAnsi="Times New Roman" w:cs="Times New Roman"/>
                <w:sz w:val="24"/>
                <w:szCs w:val="24"/>
              </w:rPr>
              <w:t>)</w:t>
            </w:r>
          </w:p>
          <w:p w14:paraId="6512BF0E" w14:textId="362D7921" w:rsidR="00F024F3" w:rsidRDefault="00F024F3" w:rsidP="00F024F3">
            <w:pPr>
              <w:pStyle w:val="ListParagraph"/>
              <w:numPr>
                <w:ilvl w:val="0"/>
                <w:numId w:val="103"/>
              </w:numPr>
              <w:rPr>
                <w:rFonts w:ascii="Times New Roman" w:eastAsia="Times New Roman" w:hAnsi="Times New Roman" w:cs="Times New Roman"/>
                <w:sz w:val="24"/>
                <w:szCs w:val="24"/>
              </w:rPr>
            </w:pPr>
            <w:r>
              <w:rPr>
                <w:rFonts w:ascii="Times New Roman" w:eastAsia="Times New Roman" w:hAnsi="Times New Roman" w:cs="Times New Roman"/>
                <w:sz w:val="24"/>
                <w:szCs w:val="24"/>
              </w:rPr>
              <w:t>physical therapist assistant (</w:t>
            </w:r>
            <w:r w:rsidRPr="00423B27">
              <w:rPr>
                <w:rFonts w:ascii="Times New Roman" w:eastAsia="Times New Roman" w:hAnsi="Times New Roman" w:cs="Times New Roman"/>
                <w:sz w:val="24"/>
                <w:szCs w:val="24"/>
              </w:rPr>
              <w:t>PTA</w:t>
            </w:r>
            <w:r>
              <w:rPr>
                <w:rFonts w:ascii="Times New Roman" w:eastAsia="Times New Roman" w:hAnsi="Times New Roman" w:cs="Times New Roman"/>
                <w:sz w:val="24"/>
                <w:szCs w:val="24"/>
              </w:rPr>
              <w:t>)</w:t>
            </w:r>
          </w:p>
          <w:p w14:paraId="543A8AC1" w14:textId="08C10417" w:rsidR="00F024F3" w:rsidRDefault="00F024F3" w:rsidP="00F024F3">
            <w:pPr>
              <w:pStyle w:val="ListParagraph"/>
              <w:numPr>
                <w:ilvl w:val="0"/>
                <w:numId w:val="103"/>
              </w:numPr>
              <w:rPr>
                <w:rFonts w:ascii="Times New Roman" w:eastAsia="Times New Roman" w:hAnsi="Times New Roman" w:cs="Times New Roman"/>
                <w:sz w:val="24"/>
                <w:szCs w:val="24"/>
              </w:rPr>
            </w:pPr>
            <w:r>
              <w:rPr>
                <w:rFonts w:ascii="Times New Roman" w:eastAsia="Times New Roman" w:hAnsi="Times New Roman" w:cs="Times New Roman"/>
                <w:sz w:val="24"/>
                <w:szCs w:val="24"/>
              </w:rPr>
              <w:t>nurse practitioner (</w:t>
            </w:r>
            <w:r w:rsidRPr="00423B27">
              <w:rPr>
                <w:rFonts w:ascii="Times New Roman" w:eastAsia="Times New Roman" w:hAnsi="Times New Roman" w:cs="Times New Roman"/>
                <w:sz w:val="24"/>
                <w:szCs w:val="24"/>
              </w:rPr>
              <w:t>N</w:t>
            </w:r>
            <w:r>
              <w:rPr>
                <w:rFonts w:ascii="Times New Roman" w:eastAsia="Times New Roman" w:hAnsi="Times New Roman" w:cs="Times New Roman"/>
                <w:sz w:val="24"/>
                <w:szCs w:val="24"/>
              </w:rPr>
              <w:t>P)</w:t>
            </w:r>
          </w:p>
          <w:p w14:paraId="312CF5BF" w14:textId="02F91DC6" w:rsidR="00F024F3" w:rsidRDefault="00F024F3" w:rsidP="00F024F3">
            <w:pPr>
              <w:pStyle w:val="ListParagraph"/>
              <w:numPr>
                <w:ilvl w:val="0"/>
                <w:numId w:val="103"/>
              </w:numPr>
              <w:rPr>
                <w:rFonts w:ascii="Times New Roman" w:eastAsia="Times New Roman" w:hAnsi="Times New Roman" w:cs="Times New Roman"/>
                <w:sz w:val="24"/>
                <w:szCs w:val="24"/>
              </w:rPr>
            </w:pPr>
            <w:r>
              <w:rPr>
                <w:rFonts w:ascii="Times New Roman" w:eastAsia="Times New Roman" w:hAnsi="Times New Roman" w:cs="Times New Roman"/>
                <w:sz w:val="24"/>
                <w:szCs w:val="24"/>
              </w:rPr>
              <w:t>registered nurse</w:t>
            </w:r>
            <w:r w:rsidRPr="00423B2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Pr="00423B27">
              <w:rPr>
                <w:rFonts w:ascii="Times New Roman" w:eastAsia="Times New Roman" w:hAnsi="Times New Roman" w:cs="Times New Roman"/>
                <w:sz w:val="24"/>
                <w:szCs w:val="24"/>
              </w:rPr>
              <w:t>RN</w:t>
            </w:r>
            <w:r>
              <w:rPr>
                <w:rFonts w:ascii="Times New Roman" w:eastAsia="Times New Roman" w:hAnsi="Times New Roman" w:cs="Times New Roman"/>
                <w:sz w:val="24"/>
                <w:szCs w:val="24"/>
              </w:rPr>
              <w:t>)</w:t>
            </w:r>
          </w:p>
          <w:p w14:paraId="471327A0" w14:textId="25C9D6CC" w:rsidR="00F024F3" w:rsidRDefault="00F024F3" w:rsidP="00F024F3">
            <w:pPr>
              <w:pStyle w:val="ListParagraph"/>
              <w:numPr>
                <w:ilvl w:val="0"/>
                <w:numId w:val="103"/>
              </w:numPr>
              <w:rPr>
                <w:rFonts w:ascii="Times New Roman" w:eastAsia="Times New Roman" w:hAnsi="Times New Roman" w:cs="Times New Roman"/>
                <w:sz w:val="24"/>
                <w:szCs w:val="24"/>
              </w:rPr>
            </w:pPr>
            <w:r>
              <w:rPr>
                <w:rFonts w:ascii="Times New Roman" w:eastAsia="Times New Roman" w:hAnsi="Times New Roman" w:cs="Times New Roman"/>
                <w:sz w:val="24"/>
                <w:szCs w:val="24"/>
              </w:rPr>
              <w:t>certified strength and conditioning specialist (</w:t>
            </w:r>
            <w:r w:rsidRPr="00423B27">
              <w:rPr>
                <w:rFonts w:ascii="Times New Roman" w:eastAsia="Times New Roman" w:hAnsi="Times New Roman" w:cs="Times New Roman"/>
                <w:sz w:val="24"/>
                <w:szCs w:val="24"/>
              </w:rPr>
              <w:t>CSCS</w:t>
            </w:r>
            <w:r>
              <w:rPr>
                <w:rFonts w:ascii="Times New Roman" w:eastAsia="Times New Roman" w:hAnsi="Times New Roman" w:cs="Times New Roman"/>
                <w:sz w:val="24"/>
                <w:szCs w:val="24"/>
              </w:rPr>
              <w:t>)</w:t>
            </w:r>
          </w:p>
          <w:p w14:paraId="22F439E8" w14:textId="00E57A5D" w:rsidR="00F024F3" w:rsidRDefault="00F024F3" w:rsidP="00F024F3">
            <w:pPr>
              <w:pStyle w:val="ListParagraph"/>
              <w:numPr>
                <w:ilvl w:val="0"/>
                <w:numId w:val="103"/>
              </w:numPr>
              <w:rPr>
                <w:rFonts w:ascii="Times New Roman" w:eastAsia="Times New Roman" w:hAnsi="Times New Roman" w:cs="Times New Roman"/>
                <w:sz w:val="24"/>
                <w:szCs w:val="24"/>
              </w:rPr>
            </w:pPr>
            <w:r>
              <w:rPr>
                <w:rFonts w:ascii="Times New Roman" w:eastAsia="Times New Roman" w:hAnsi="Times New Roman" w:cs="Times New Roman"/>
                <w:sz w:val="24"/>
                <w:szCs w:val="24"/>
              </w:rPr>
              <w:t>performance enhancement specialist (</w:t>
            </w:r>
            <w:r w:rsidRPr="00423B27">
              <w:rPr>
                <w:rFonts w:ascii="Times New Roman" w:eastAsia="Times New Roman" w:hAnsi="Times New Roman" w:cs="Times New Roman"/>
                <w:sz w:val="24"/>
                <w:szCs w:val="24"/>
              </w:rPr>
              <w:t>PES</w:t>
            </w:r>
            <w:r>
              <w:rPr>
                <w:rFonts w:ascii="Times New Roman" w:eastAsia="Times New Roman" w:hAnsi="Times New Roman" w:cs="Times New Roman"/>
                <w:sz w:val="24"/>
                <w:szCs w:val="24"/>
              </w:rPr>
              <w:t>)</w:t>
            </w:r>
          </w:p>
          <w:p w14:paraId="713EEC69" w14:textId="1CBDD76F" w:rsidR="00F024F3" w:rsidRDefault="00F024F3" w:rsidP="00F024F3">
            <w:pPr>
              <w:pStyle w:val="ListParagraph"/>
              <w:numPr>
                <w:ilvl w:val="0"/>
                <w:numId w:val="103"/>
              </w:numPr>
              <w:rPr>
                <w:rFonts w:ascii="Times New Roman" w:eastAsia="Times New Roman" w:hAnsi="Times New Roman" w:cs="Times New Roman"/>
                <w:sz w:val="24"/>
                <w:szCs w:val="24"/>
              </w:rPr>
            </w:pPr>
            <w:r>
              <w:rPr>
                <w:rFonts w:ascii="Times New Roman" w:eastAsia="Times New Roman" w:hAnsi="Times New Roman" w:cs="Times New Roman"/>
                <w:sz w:val="24"/>
                <w:szCs w:val="24"/>
              </w:rPr>
              <w:t>corrective exercise specialist (</w:t>
            </w:r>
            <w:r w:rsidRPr="00423B27">
              <w:rPr>
                <w:rFonts w:ascii="Times New Roman" w:eastAsia="Times New Roman" w:hAnsi="Times New Roman" w:cs="Times New Roman"/>
                <w:sz w:val="24"/>
                <w:szCs w:val="24"/>
              </w:rPr>
              <w:t>CES</w:t>
            </w:r>
            <w:r>
              <w:rPr>
                <w:rFonts w:ascii="Times New Roman" w:eastAsia="Times New Roman" w:hAnsi="Times New Roman" w:cs="Times New Roman"/>
                <w:sz w:val="24"/>
                <w:szCs w:val="24"/>
              </w:rPr>
              <w:t>)</w:t>
            </w:r>
          </w:p>
          <w:p w14:paraId="5C01FEC6" w14:textId="15AA3394" w:rsidR="00F024F3" w:rsidRDefault="00F024F3" w:rsidP="00F024F3">
            <w:pPr>
              <w:pStyle w:val="ListParagraph"/>
              <w:numPr>
                <w:ilvl w:val="0"/>
                <w:numId w:val="103"/>
              </w:numPr>
              <w:rPr>
                <w:rFonts w:ascii="Times New Roman" w:eastAsia="Times New Roman" w:hAnsi="Times New Roman" w:cs="Times New Roman"/>
                <w:sz w:val="24"/>
                <w:szCs w:val="24"/>
              </w:rPr>
            </w:pPr>
            <w:r>
              <w:rPr>
                <w:rFonts w:ascii="Times New Roman" w:eastAsia="Times New Roman" w:hAnsi="Times New Roman" w:cs="Times New Roman"/>
                <w:sz w:val="24"/>
                <w:szCs w:val="24"/>
              </w:rPr>
              <w:t>Doctor of Chiropractic (</w:t>
            </w:r>
            <w:r w:rsidRPr="00423B27">
              <w:rPr>
                <w:rFonts w:ascii="Times New Roman" w:eastAsia="Times New Roman" w:hAnsi="Times New Roman" w:cs="Times New Roman"/>
                <w:sz w:val="24"/>
                <w:szCs w:val="24"/>
              </w:rPr>
              <w:t>DC</w:t>
            </w:r>
            <w:r>
              <w:rPr>
                <w:rFonts w:ascii="Times New Roman" w:eastAsia="Times New Roman" w:hAnsi="Times New Roman" w:cs="Times New Roman"/>
                <w:sz w:val="24"/>
                <w:szCs w:val="24"/>
              </w:rPr>
              <w:t>)</w:t>
            </w:r>
          </w:p>
          <w:p w14:paraId="6FCA3571" w14:textId="601B5D30" w:rsidR="00F024F3" w:rsidRDefault="00F024F3" w:rsidP="00F024F3">
            <w:pPr>
              <w:pStyle w:val="ListParagraph"/>
              <w:numPr>
                <w:ilvl w:val="0"/>
                <w:numId w:val="103"/>
              </w:numPr>
              <w:rPr>
                <w:rFonts w:ascii="Times New Roman" w:eastAsia="Times New Roman" w:hAnsi="Times New Roman" w:cs="Times New Roman"/>
                <w:sz w:val="24"/>
                <w:szCs w:val="24"/>
              </w:rPr>
            </w:pPr>
            <w:r>
              <w:rPr>
                <w:rFonts w:ascii="Times New Roman" w:eastAsia="Times New Roman" w:hAnsi="Times New Roman" w:cs="Times New Roman"/>
                <w:sz w:val="24"/>
                <w:szCs w:val="24"/>
              </w:rPr>
              <w:t>Doctor of Podiatric Medicine (</w:t>
            </w:r>
            <w:r w:rsidRPr="00423B27">
              <w:rPr>
                <w:rFonts w:ascii="Times New Roman" w:eastAsia="Times New Roman" w:hAnsi="Times New Roman" w:cs="Times New Roman"/>
                <w:sz w:val="24"/>
                <w:szCs w:val="24"/>
              </w:rPr>
              <w:t>DPM</w:t>
            </w:r>
            <w:r>
              <w:rPr>
                <w:rFonts w:ascii="Times New Roman" w:eastAsia="Times New Roman" w:hAnsi="Times New Roman" w:cs="Times New Roman"/>
                <w:sz w:val="24"/>
                <w:szCs w:val="24"/>
              </w:rPr>
              <w:t>)</w:t>
            </w:r>
          </w:p>
          <w:p w14:paraId="3B9C65BD" w14:textId="3D2F2401" w:rsidR="00F024F3" w:rsidRDefault="00F024F3" w:rsidP="00F024F3">
            <w:pPr>
              <w:pStyle w:val="ListParagraph"/>
              <w:numPr>
                <w:ilvl w:val="0"/>
                <w:numId w:val="103"/>
              </w:numPr>
              <w:rPr>
                <w:rFonts w:ascii="Times New Roman" w:eastAsia="Times New Roman" w:hAnsi="Times New Roman" w:cs="Times New Roman"/>
                <w:sz w:val="24"/>
                <w:szCs w:val="24"/>
              </w:rPr>
            </w:pPr>
            <w:r>
              <w:rPr>
                <w:rFonts w:ascii="Times New Roman" w:eastAsia="Times New Roman" w:hAnsi="Times New Roman" w:cs="Times New Roman"/>
                <w:sz w:val="24"/>
                <w:szCs w:val="24"/>
              </w:rPr>
              <w:t>licensed medical practitioner (</w:t>
            </w:r>
            <w:r w:rsidRPr="00423B27">
              <w:rPr>
                <w:rFonts w:ascii="Times New Roman" w:eastAsia="Times New Roman" w:hAnsi="Times New Roman" w:cs="Times New Roman"/>
                <w:sz w:val="24"/>
                <w:szCs w:val="24"/>
              </w:rPr>
              <w:t>LMP</w:t>
            </w:r>
            <w:r>
              <w:rPr>
                <w:rFonts w:ascii="Times New Roman" w:eastAsia="Times New Roman" w:hAnsi="Times New Roman" w:cs="Times New Roman"/>
                <w:sz w:val="24"/>
                <w:szCs w:val="24"/>
              </w:rPr>
              <w:t>)</w:t>
            </w:r>
          </w:p>
          <w:p w14:paraId="3F0F2A5D" w14:textId="624C2F05" w:rsidR="00F024F3" w:rsidRDefault="00F024F3" w:rsidP="00F024F3">
            <w:pPr>
              <w:pStyle w:val="ListParagraph"/>
              <w:numPr>
                <w:ilvl w:val="0"/>
                <w:numId w:val="103"/>
              </w:numPr>
              <w:rPr>
                <w:rFonts w:ascii="Times New Roman" w:eastAsia="Times New Roman" w:hAnsi="Times New Roman" w:cs="Times New Roman"/>
                <w:sz w:val="24"/>
                <w:szCs w:val="24"/>
              </w:rPr>
            </w:pPr>
            <w:r>
              <w:rPr>
                <w:rFonts w:ascii="Times New Roman" w:eastAsia="Times New Roman" w:hAnsi="Times New Roman" w:cs="Times New Roman"/>
                <w:sz w:val="24"/>
                <w:szCs w:val="24"/>
              </w:rPr>
              <w:t>respiratory therapist (</w:t>
            </w:r>
            <w:r w:rsidRPr="00423B27">
              <w:rPr>
                <w:rFonts w:ascii="Times New Roman" w:eastAsia="Times New Roman" w:hAnsi="Times New Roman" w:cs="Times New Roman"/>
                <w:sz w:val="24"/>
                <w:szCs w:val="24"/>
              </w:rPr>
              <w:t>RT</w:t>
            </w:r>
            <w:r>
              <w:rPr>
                <w:rFonts w:ascii="Times New Roman" w:eastAsia="Times New Roman" w:hAnsi="Times New Roman" w:cs="Times New Roman"/>
                <w:sz w:val="24"/>
                <w:szCs w:val="24"/>
              </w:rPr>
              <w:t>)</w:t>
            </w:r>
          </w:p>
          <w:p w14:paraId="63E8897C" w14:textId="5B95C2E3" w:rsidR="00F024F3" w:rsidRDefault="00F024F3" w:rsidP="00F024F3">
            <w:pPr>
              <w:pStyle w:val="ListParagraph"/>
              <w:numPr>
                <w:ilvl w:val="0"/>
                <w:numId w:val="103"/>
              </w:numPr>
              <w:rPr>
                <w:rFonts w:ascii="Times New Roman" w:eastAsia="Times New Roman" w:hAnsi="Times New Roman" w:cs="Times New Roman"/>
                <w:sz w:val="24"/>
                <w:szCs w:val="24"/>
              </w:rPr>
            </w:pPr>
            <w:r>
              <w:rPr>
                <w:rFonts w:ascii="Times New Roman" w:eastAsia="Times New Roman" w:hAnsi="Times New Roman" w:cs="Times New Roman"/>
                <w:sz w:val="24"/>
                <w:szCs w:val="24"/>
              </w:rPr>
              <w:t>emergency medical technician (</w:t>
            </w:r>
            <w:r w:rsidRPr="00423B27">
              <w:rPr>
                <w:rFonts w:ascii="Times New Roman" w:eastAsia="Times New Roman" w:hAnsi="Times New Roman" w:cs="Times New Roman"/>
                <w:sz w:val="24"/>
                <w:szCs w:val="24"/>
              </w:rPr>
              <w:t>EMT</w:t>
            </w:r>
            <w:r>
              <w:rPr>
                <w:rFonts w:ascii="Times New Roman" w:eastAsia="Times New Roman" w:hAnsi="Times New Roman" w:cs="Times New Roman"/>
                <w:sz w:val="24"/>
                <w:szCs w:val="24"/>
              </w:rPr>
              <w:t>)</w:t>
            </w:r>
          </w:p>
          <w:p w14:paraId="7099664F" w14:textId="0E961E5F" w:rsidR="00F024F3" w:rsidRPr="002579AE" w:rsidRDefault="00F024F3" w:rsidP="00F024F3">
            <w:pPr>
              <w:pStyle w:val="ListParagraph"/>
              <w:numPr>
                <w:ilvl w:val="0"/>
                <w:numId w:val="103"/>
              </w:numPr>
              <w:rPr>
                <w:rFonts w:ascii="Times New Roman" w:eastAsia="Times New Roman" w:hAnsi="Times New Roman" w:cs="Times New Roman"/>
                <w:sz w:val="24"/>
                <w:szCs w:val="24"/>
              </w:rPr>
            </w:pPr>
            <w:r w:rsidRPr="00423B2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emergency medical technician-paramedic (</w:t>
            </w:r>
            <w:r w:rsidRPr="00423B27">
              <w:rPr>
                <w:rFonts w:ascii="Times New Roman" w:eastAsia="Times New Roman" w:hAnsi="Times New Roman" w:cs="Times New Roman"/>
                <w:sz w:val="24"/>
                <w:szCs w:val="24"/>
              </w:rPr>
              <w:t>EMT-P</w:t>
            </w:r>
            <w:r>
              <w:rPr>
                <w:rFonts w:ascii="Times New Roman" w:eastAsia="Times New Roman" w:hAnsi="Times New Roman" w:cs="Times New Roman"/>
                <w:sz w:val="24"/>
                <w:szCs w:val="24"/>
              </w:rPr>
              <w:t>).</w:t>
            </w:r>
          </w:p>
        </w:tc>
        <w:tc>
          <w:tcPr>
            <w:tcW w:w="1495" w:type="pct"/>
            <w:tcBorders>
              <w:top w:val="single" w:sz="4" w:space="0" w:color="000000"/>
              <w:left w:val="single" w:sz="4" w:space="0" w:color="000000"/>
              <w:bottom w:val="single" w:sz="4" w:space="0" w:color="000000"/>
              <w:right w:val="single" w:sz="4" w:space="0" w:color="000000"/>
            </w:tcBorders>
          </w:tcPr>
          <w:p w14:paraId="2C9249CE" w14:textId="77777777" w:rsidR="00F024F3" w:rsidRPr="00EA62AD" w:rsidRDefault="00F024F3" w:rsidP="00F024F3">
            <w:pPr>
              <w:rPr>
                <w:rFonts w:ascii="Times New Roman" w:eastAsia="Times New Roman" w:hAnsi="Times New Roman" w:cs="Times New Roman"/>
                <w:b/>
                <w:bCs/>
                <w:sz w:val="24"/>
                <w:szCs w:val="24"/>
              </w:rPr>
            </w:pPr>
            <w:r w:rsidRPr="00EA62AD">
              <w:rPr>
                <w:rFonts w:ascii="Times New Roman" w:eastAsia="Times New Roman" w:hAnsi="Times New Roman" w:cs="Times New Roman"/>
                <w:b/>
                <w:bCs/>
                <w:sz w:val="24"/>
                <w:szCs w:val="24"/>
              </w:rPr>
              <w:t>Process/Skill Questions:</w:t>
            </w:r>
          </w:p>
          <w:p w14:paraId="03262733" w14:textId="175B6E20" w:rsidR="00F024F3" w:rsidRPr="00CB4CD0" w:rsidRDefault="00F024F3" w:rsidP="00F024F3">
            <w:pPr>
              <w:pStyle w:val="ListParagraph"/>
              <w:numPr>
                <w:ilvl w:val="0"/>
                <w:numId w:val="83"/>
              </w:numPr>
              <w:rPr>
                <w:rFonts w:ascii="Times New Roman" w:eastAsia="Times New Roman" w:hAnsi="Times New Roman" w:cs="Times New Roman"/>
                <w:sz w:val="24"/>
                <w:szCs w:val="24"/>
              </w:rPr>
            </w:pPr>
            <w:r w:rsidRPr="00CB4CD0">
              <w:rPr>
                <w:rFonts w:ascii="Times New Roman" w:eastAsia="Times New Roman" w:hAnsi="Times New Roman" w:cs="Times New Roman"/>
                <w:sz w:val="24"/>
                <w:szCs w:val="24"/>
              </w:rPr>
              <w:t xml:space="preserve">What credentials </w:t>
            </w:r>
            <w:r>
              <w:rPr>
                <w:rFonts w:ascii="Times New Roman" w:eastAsia="Times New Roman" w:hAnsi="Times New Roman" w:cs="Times New Roman"/>
                <w:sz w:val="24"/>
                <w:szCs w:val="24"/>
              </w:rPr>
              <w:t xml:space="preserve">are required </w:t>
            </w:r>
            <w:r w:rsidRPr="00CB4CD0">
              <w:rPr>
                <w:rFonts w:ascii="Times New Roman" w:eastAsia="Times New Roman" w:hAnsi="Times New Roman" w:cs="Times New Roman"/>
                <w:sz w:val="24"/>
                <w:szCs w:val="24"/>
              </w:rPr>
              <w:t>for sports medicine professions? What does each mean? What is the specialty of each?</w:t>
            </w:r>
          </w:p>
          <w:p w14:paraId="4BE2012A" w14:textId="69BA8E51" w:rsidR="00F024F3" w:rsidRPr="00CB4CD0" w:rsidRDefault="00F024F3" w:rsidP="00F024F3">
            <w:pPr>
              <w:pStyle w:val="ListParagraph"/>
              <w:numPr>
                <w:ilvl w:val="0"/>
                <w:numId w:val="83"/>
              </w:numPr>
              <w:rPr>
                <w:rFonts w:ascii="Times New Roman" w:eastAsia="Times New Roman" w:hAnsi="Times New Roman" w:cs="Times New Roman"/>
                <w:sz w:val="24"/>
                <w:szCs w:val="24"/>
              </w:rPr>
            </w:pPr>
            <w:r w:rsidRPr="00CB4CD0">
              <w:rPr>
                <w:rFonts w:ascii="Times New Roman" w:eastAsia="Times New Roman" w:hAnsi="Times New Roman" w:cs="Times New Roman"/>
                <w:sz w:val="24"/>
                <w:szCs w:val="24"/>
              </w:rPr>
              <w:t>Why is it important for an allied healthcare professional to earn credentials?</w:t>
            </w:r>
          </w:p>
        </w:tc>
        <w:tc>
          <w:tcPr>
            <w:tcW w:w="517" w:type="pct"/>
          </w:tcPr>
          <w:p w14:paraId="72E54F92" w14:textId="5786F4DC" w:rsidR="00F024F3" w:rsidRPr="00F22577" w:rsidRDefault="00F024F3" w:rsidP="00F024F3">
            <w:pPr>
              <w:rPr>
                <w:rFonts w:ascii="Times New Roman" w:eastAsia="Times New Roman" w:hAnsi="Times New Roman" w:cs="Times New Roman"/>
                <w:sz w:val="24"/>
                <w:szCs w:val="24"/>
              </w:rPr>
            </w:pPr>
            <w:r w:rsidRPr="00F22577">
              <w:rPr>
                <w:rFonts w:ascii="Times New Roman" w:eastAsia="Times New Roman" w:hAnsi="Times New Roman" w:cs="Times New Roman"/>
                <w:sz w:val="24"/>
                <w:szCs w:val="24"/>
              </w:rPr>
              <w:t>English: 11.RV, 11.C, 12.RV, 12.C</w:t>
            </w:r>
          </w:p>
        </w:tc>
        <w:tc>
          <w:tcPr>
            <w:tcW w:w="488" w:type="pct"/>
          </w:tcPr>
          <w:p w14:paraId="529F3F87" w14:textId="0F26EA1A" w:rsidR="00F024F3" w:rsidRPr="00CB4CD0" w:rsidRDefault="00F024F3" w:rsidP="00F024F3">
            <w:pPr>
              <w:rPr>
                <w:rFonts w:ascii="Times New Roman" w:eastAsia="Times New Roman" w:hAnsi="Times New Roman" w:cs="Times New Roman"/>
                <w:sz w:val="24"/>
                <w:szCs w:val="24"/>
              </w:rPr>
            </w:pPr>
            <w:r>
              <w:rPr>
                <w:rFonts w:ascii="Times New Roman" w:eastAsia="Times New Roman" w:hAnsi="Times New Roman" w:cs="Times New Roman"/>
                <w:sz w:val="24"/>
                <w:szCs w:val="24"/>
              </w:rPr>
              <w:t>Sports Medicine Competitive Event</w:t>
            </w:r>
          </w:p>
        </w:tc>
      </w:tr>
    </w:tbl>
    <w:p w14:paraId="7416FF43" w14:textId="77777777" w:rsidR="00141599" w:rsidRPr="00EA5709" w:rsidRDefault="00141599" w:rsidP="0070070F">
      <w:pPr>
        <w:spacing w:before="100" w:beforeAutospacing="1" w:after="100" w:afterAutospacing="1" w:line="240" w:lineRule="auto"/>
        <w:outlineLvl w:val="0"/>
        <w:rPr>
          <w:rFonts w:ascii="Times New Roman" w:eastAsia="Times New Roman" w:hAnsi="Times New Roman" w:cs="Times New Roman"/>
          <w:sz w:val="24"/>
          <w:szCs w:val="24"/>
        </w:rPr>
      </w:pPr>
    </w:p>
    <w:sectPr w:rsidR="00141599" w:rsidRPr="00EA5709" w:rsidSect="00B33EF9">
      <w:headerReference w:type="even" r:id="rId33"/>
      <w:headerReference w:type="default" r:id="rId34"/>
      <w:footerReference w:type="even" r:id="rId35"/>
      <w:footerReference w:type="default" r:id="rId36"/>
      <w:headerReference w:type="first" r:id="rId37"/>
      <w:footerReference w:type="first" r:id="rId38"/>
      <w:pgSz w:w="20160" w:h="12240" w:orient="landscape"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0DB75" w14:textId="77777777" w:rsidR="00EC1E86" w:rsidRDefault="00EC1E86" w:rsidP="0093205B">
      <w:pPr>
        <w:spacing w:after="0" w:line="240" w:lineRule="auto"/>
      </w:pPr>
      <w:r>
        <w:separator/>
      </w:r>
    </w:p>
  </w:endnote>
  <w:endnote w:type="continuationSeparator" w:id="0">
    <w:p w14:paraId="746F04C1" w14:textId="77777777" w:rsidR="00EC1E86" w:rsidRDefault="00EC1E86" w:rsidP="0093205B">
      <w:pPr>
        <w:spacing w:after="0" w:line="240" w:lineRule="auto"/>
      </w:pPr>
      <w:r>
        <w:continuationSeparator/>
      </w:r>
    </w:p>
  </w:endnote>
  <w:endnote w:type="continuationNotice" w:id="1">
    <w:p w14:paraId="0BCAFF98" w14:textId="77777777" w:rsidR="00EC1E86" w:rsidRDefault="00EC1E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A0024" w14:textId="77777777" w:rsidR="00AD00C3" w:rsidRDefault="00AD00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368812"/>
      <w:docPartObj>
        <w:docPartGallery w:val="Page Numbers (Bottom of Page)"/>
        <w:docPartUnique/>
      </w:docPartObj>
    </w:sdtPr>
    <w:sdtEndPr>
      <w:rPr>
        <w:noProof/>
      </w:rPr>
    </w:sdtEndPr>
    <w:sdtContent>
      <w:p w14:paraId="176D3052" w14:textId="71EAD055" w:rsidR="00EB5C38" w:rsidRDefault="00272A15" w:rsidP="00154546">
        <w:pPr>
          <w:pStyle w:val="Footer"/>
          <w:tabs>
            <w:tab w:val="left" w:pos="5577"/>
          </w:tabs>
        </w:pPr>
        <w:r w:rsidRPr="00B56320">
          <w:rPr>
            <w:rFonts w:ascii="Times New Roman" w:hAnsi="Times New Roman" w:cs="Times New Roman"/>
            <w:sz w:val="20"/>
            <w:szCs w:val="20"/>
          </w:rPr>
          <w:t>©</w:t>
        </w:r>
        <w:r>
          <w:rPr>
            <w:rFonts w:ascii="Times New Roman" w:hAnsi="Times New Roman" w:cs="Times New Roman"/>
            <w:sz w:val="20"/>
            <w:szCs w:val="20"/>
          </w:rPr>
          <w:t xml:space="preserve"> </w:t>
        </w:r>
        <w:r w:rsidR="00442832" w:rsidRPr="00B56320">
          <w:rPr>
            <w:rFonts w:ascii="Times New Roman" w:hAnsi="Times New Roman" w:cs="Times New Roman"/>
            <w:sz w:val="20"/>
            <w:szCs w:val="20"/>
          </w:rPr>
          <w:t>Virginia Department of Education and CTE Resource Center</w:t>
        </w:r>
        <w:r w:rsidR="00154546">
          <w:rPr>
            <w:rFonts w:ascii="Times New Roman" w:hAnsi="Times New Roman" w:cs="Times New Roman"/>
            <w:sz w:val="20"/>
            <w:szCs w:val="20"/>
          </w:rPr>
          <w:t xml:space="preserve"> </w:t>
        </w:r>
        <w:r w:rsidR="00154546">
          <w:rPr>
            <w:rFonts w:ascii="Times New Roman" w:hAnsi="Times New Roman" w:cs="Times New Roman"/>
            <w:sz w:val="20"/>
            <w:szCs w:val="20"/>
          </w:rPr>
          <w:tab/>
        </w:r>
        <w:r w:rsidR="00154546">
          <w:rPr>
            <w:rFonts w:ascii="Times New Roman" w:hAnsi="Times New Roman" w:cs="Times New Roman"/>
            <w:sz w:val="20"/>
            <w:szCs w:val="20"/>
          </w:rPr>
          <w:tab/>
        </w:r>
        <w:r w:rsidR="00154546">
          <w:rPr>
            <w:rFonts w:ascii="Times New Roman" w:hAnsi="Times New Roman" w:cs="Times New Roman"/>
            <w:sz w:val="20"/>
            <w:szCs w:val="20"/>
          </w:rPr>
          <w:tab/>
        </w:r>
        <w:r w:rsidR="00154546">
          <w:rPr>
            <w:rFonts w:ascii="Times New Roman" w:hAnsi="Times New Roman" w:cs="Times New Roman"/>
            <w:sz w:val="20"/>
            <w:szCs w:val="20"/>
          </w:rPr>
          <w:tab/>
        </w:r>
        <w:r w:rsidR="00154546">
          <w:rPr>
            <w:rFonts w:ascii="Times New Roman" w:hAnsi="Times New Roman" w:cs="Times New Roman"/>
            <w:sz w:val="20"/>
            <w:szCs w:val="20"/>
          </w:rPr>
          <w:tab/>
        </w:r>
        <w:r w:rsidR="00442832">
          <w:tab/>
        </w:r>
        <w:r w:rsidR="00154546">
          <w:tab/>
        </w:r>
        <w:r w:rsidR="00442832">
          <w:tab/>
        </w:r>
        <w:r w:rsidR="00442832">
          <w:tab/>
        </w:r>
        <w:r w:rsidR="00442832">
          <w:tab/>
        </w:r>
        <w:r w:rsidR="00442832">
          <w:tab/>
        </w:r>
        <w:r w:rsidR="00442832">
          <w:fldChar w:fldCharType="begin"/>
        </w:r>
        <w:r w:rsidR="00442832">
          <w:instrText xml:space="preserve"> PAGE   \* MERGEFORMAT </w:instrText>
        </w:r>
        <w:r w:rsidR="00442832">
          <w:fldChar w:fldCharType="separate"/>
        </w:r>
        <w:r w:rsidR="00442832">
          <w:rPr>
            <w:noProof/>
          </w:rPr>
          <w:t>2</w:t>
        </w:r>
        <w:r w:rsidR="00442832">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D2EA1" w14:textId="77777777" w:rsidR="00AD00C3" w:rsidRDefault="00AD00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EB846" w14:textId="77777777" w:rsidR="00EC1E86" w:rsidRDefault="00EC1E86" w:rsidP="0093205B">
      <w:pPr>
        <w:spacing w:after="0" w:line="240" w:lineRule="auto"/>
      </w:pPr>
      <w:r>
        <w:separator/>
      </w:r>
    </w:p>
  </w:footnote>
  <w:footnote w:type="continuationSeparator" w:id="0">
    <w:p w14:paraId="1BAD6A5B" w14:textId="77777777" w:rsidR="00EC1E86" w:rsidRDefault="00EC1E86" w:rsidP="0093205B">
      <w:pPr>
        <w:spacing w:after="0" w:line="240" w:lineRule="auto"/>
      </w:pPr>
      <w:r>
        <w:continuationSeparator/>
      </w:r>
    </w:p>
  </w:footnote>
  <w:footnote w:type="continuationNotice" w:id="1">
    <w:p w14:paraId="359BA909" w14:textId="77777777" w:rsidR="00EC1E86" w:rsidRDefault="00EC1E8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E660" w14:textId="77777777" w:rsidR="00AD00C3" w:rsidRDefault="00AD00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D3BA0" w14:textId="77777777" w:rsidR="00AD00C3" w:rsidRDefault="00AD00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A7A5B" w14:textId="77777777" w:rsidR="00AD00C3" w:rsidRDefault="00AD00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82E"/>
    <w:multiLevelType w:val="hybridMultilevel"/>
    <w:tmpl w:val="4224B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0525A"/>
    <w:multiLevelType w:val="hybridMultilevel"/>
    <w:tmpl w:val="FE8AA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81AA3"/>
    <w:multiLevelType w:val="multilevel"/>
    <w:tmpl w:val="1AEC3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7D37B3"/>
    <w:multiLevelType w:val="hybridMultilevel"/>
    <w:tmpl w:val="1B42F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56FB2"/>
    <w:multiLevelType w:val="hybridMultilevel"/>
    <w:tmpl w:val="72EEB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9F6D4D"/>
    <w:multiLevelType w:val="multilevel"/>
    <w:tmpl w:val="E5B84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1C348AA"/>
    <w:multiLevelType w:val="hybridMultilevel"/>
    <w:tmpl w:val="A64C3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25C3D3F"/>
    <w:multiLevelType w:val="multilevel"/>
    <w:tmpl w:val="BAB0A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25F21BC"/>
    <w:multiLevelType w:val="multilevel"/>
    <w:tmpl w:val="B8A2D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364462B"/>
    <w:multiLevelType w:val="multilevel"/>
    <w:tmpl w:val="35322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3A74413"/>
    <w:multiLevelType w:val="multilevel"/>
    <w:tmpl w:val="9EFA7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3F915B1"/>
    <w:multiLevelType w:val="multilevel"/>
    <w:tmpl w:val="B622A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43C31FF"/>
    <w:multiLevelType w:val="multilevel"/>
    <w:tmpl w:val="5DE0B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4D046C1"/>
    <w:multiLevelType w:val="multilevel"/>
    <w:tmpl w:val="6060A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5972C4B"/>
    <w:multiLevelType w:val="multilevel"/>
    <w:tmpl w:val="F10C0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68542DC"/>
    <w:multiLevelType w:val="multilevel"/>
    <w:tmpl w:val="77AEE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76A2486"/>
    <w:multiLevelType w:val="hybridMultilevel"/>
    <w:tmpl w:val="BA38A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7753697"/>
    <w:multiLevelType w:val="multilevel"/>
    <w:tmpl w:val="E9503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7D93E40"/>
    <w:multiLevelType w:val="hybridMultilevel"/>
    <w:tmpl w:val="C88AD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81C5C51"/>
    <w:multiLevelType w:val="multilevel"/>
    <w:tmpl w:val="D1E24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84E47CE"/>
    <w:multiLevelType w:val="multilevel"/>
    <w:tmpl w:val="BCA48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87F2B4C"/>
    <w:multiLevelType w:val="hybridMultilevel"/>
    <w:tmpl w:val="8F589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8DE61AB"/>
    <w:multiLevelType w:val="hybridMultilevel"/>
    <w:tmpl w:val="8D741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9077DD9"/>
    <w:multiLevelType w:val="multilevel"/>
    <w:tmpl w:val="900809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9175788"/>
    <w:multiLevelType w:val="hybridMultilevel"/>
    <w:tmpl w:val="EB4A2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9C57048"/>
    <w:multiLevelType w:val="hybridMultilevel"/>
    <w:tmpl w:val="B0DA0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AE06DC3"/>
    <w:multiLevelType w:val="multilevel"/>
    <w:tmpl w:val="2C6E0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AE51591"/>
    <w:multiLevelType w:val="hybridMultilevel"/>
    <w:tmpl w:val="34FAA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AEE79BB"/>
    <w:multiLevelType w:val="multilevel"/>
    <w:tmpl w:val="A4248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B2F3413"/>
    <w:multiLevelType w:val="multilevel"/>
    <w:tmpl w:val="0EFC5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B6967EA"/>
    <w:multiLevelType w:val="multilevel"/>
    <w:tmpl w:val="A8F08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0B6A1A6E"/>
    <w:multiLevelType w:val="hybridMultilevel"/>
    <w:tmpl w:val="0D5A7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B8D5C27"/>
    <w:multiLevelType w:val="hybridMultilevel"/>
    <w:tmpl w:val="6C1E2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C4E42F6"/>
    <w:multiLevelType w:val="hybridMultilevel"/>
    <w:tmpl w:val="597E8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D0D6052"/>
    <w:multiLevelType w:val="multilevel"/>
    <w:tmpl w:val="E31AF9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0D9663C4"/>
    <w:multiLevelType w:val="hybridMultilevel"/>
    <w:tmpl w:val="57C6A4B6"/>
    <w:lvl w:ilvl="0" w:tplc="00010409">
      <w:start w:val="1"/>
      <w:numFmt w:val="bullet"/>
      <w:lvlText w:val=""/>
      <w:lvlJc w:val="left"/>
      <w:pPr>
        <w:ind w:left="720" w:hanging="360"/>
      </w:pPr>
      <w:rPr>
        <w:rFonts w:ascii="Symbol" w:hAnsi="Symbol" w:hint="default"/>
      </w:rPr>
    </w:lvl>
    <w:lvl w:ilvl="1" w:tplc="00030409">
      <w:start w:val="1"/>
      <w:numFmt w:val="decimal"/>
      <w:lvlText w:val="%2."/>
      <w:lvlJc w:val="left"/>
      <w:pPr>
        <w:tabs>
          <w:tab w:val="num" w:pos="1440"/>
        </w:tabs>
        <w:ind w:left="1440" w:hanging="360"/>
      </w:pPr>
    </w:lvl>
    <w:lvl w:ilvl="2" w:tplc="00050409">
      <w:start w:val="1"/>
      <w:numFmt w:val="decimal"/>
      <w:lvlText w:val="%3."/>
      <w:lvlJc w:val="left"/>
      <w:pPr>
        <w:tabs>
          <w:tab w:val="num" w:pos="2160"/>
        </w:tabs>
        <w:ind w:left="2160" w:hanging="360"/>
      </w:pPr>
    </w:lvl>
    <w:lvl w:ilvl="3" w:tplc="00010409">
      <w:start w:val="1"/>
      <w:numFmt w:val="decimal"/>
      <w:lvlText w:val="%4."/>
      <w:lvlJc w:val="left"/>
      <w:pPr>
        <w:tabs>
          <w:tab w:val="num" w:pos="2880"/>
        </w:tabs>
        <w:ind w:left="2880" w:hanging="360"/>
      </w:pPr>
    </w:lvl>
    <w:lvl w:ilvl="4" w:tplc="00030409">
      <w:start w:val="1"/>
      <w:numFmt w:val="decimal"/>
      <w:lvlText w:val="%5."/>
      <w:lvlJc w:val="left"/>
      <w:pPr>
        <w:tabs>
          <w:tab w:val="num" w:pos="3600"/>
        </w:tabs>
        <w:ind w:left="3600" w:hanging="360"/>
      </w:pPr>
    </w:lvl>
    <w:lvl w:ilvl="5" w:tplc="00050409">
      <w:start w:val="1"/>
      <w:numFmt w:val="decimal"/>
      <w:lvlText w:val="%6."/>
      <w:lvlJc w:val="left"/>
      <w:pPr>
        <w:tabs>
          <w:tab w:val="num" w:pos="4320"/>
        </w:tabs>
        <w:ind w:left="4320" w:hanging="360"/>
      </w:pPr>
    </w:lvl>
    <w:lvl w:ilvl="6" w:tplc="00010409">
      <w:start w:val="1"/>
      <w:numFmt w:val="decimal"/>
      <w:lvlText w:val="%7."/>
      <w:lvlJc w:val="left"/>
      <w:pPr>
        <w:tabs>
          <w:tab w:val="num" w:pos="5040"/>
        </w:tabs>
        <w:ind w:left="5040" w:hanging="360"/>
      </w:pPr>
    </w:lvl>
    <w:lvl w:ilvl="7" w:tplc="00030409">
      <w:start w:val="1"/>
      <w:numFmt w:val="decimal"/>
      <w:lvlText w:val="%8."/>
      <w:lvlJc w:val="left"/>
      <w:pPr>
        <w:tabs>
          <w:tab w:val="num" w:pos="5760"/>
        </w:tabs>
        <w:ind w:left="5760" w:hanging="360"/>
      </w:pPr>
    </w:lvl>
    <w:lvl w:ilvl="8" w:tplc="00050409">
      <w:start w:val="1"/>
      <w:numFmt w:val="decimal"/>
      <w:lvlText w:val="%9."/>
      <w:lvlJc w:val="left"/>
      <w:pPr>
        <w:tabs>
          <w:tab w:val="num" w:pos="6480"/>
        </w:tabs>
        <w:ind w:left="6480" w:hanging="360"/>
      </w:pPr>
    </w:lvl>
  </w:abstractNum>
  <w:abstractNum w:abstractNumId="36" w15:restartNumberingAfterBreak="0">
    <w:nsid w:val="0D9C4F8F"/>
    <w:multiLevelType w:val="multilevel"/>
    <w:tmpl w:val="F3CC9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0E561E97"/>
    <w:multiLevelType w:val="multilevel"/>
    <w:tmpl w:val="9D08A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0E5B7935"/>
    <w:multiLevelType w:val="hybridMultilevel"/>
    <w:tmpl w:val="7174E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ED41B08"/>
    <w:multiLevelType w:val="multilevel"/>
    <w:tmpl w:val="501CA9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0EF63717"/>
    <w:multiLevelType w:val="hybridMultilevel"/>
    <w:tmpl w:val="51FE1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F0A2F45"/>
    <w:multiLevelType w:val="multilevel"/>
    <w:tmpl w:val="5E64B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0F7952C9"/>
    <w:multiLevelType w:val="hybridMultilevel"/>
    <w:tmpl w:val="3BC2F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FAF4D18"/>
    <w:multiLevelType w:val="hybridMultilevel"/>
    <w:tmpl w:val="4572BC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0FFB47F0"/>
    <w:multiLevelType w:val="multilevel"/>
    <w:tmpl w:val="2C2E3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07C1699"/>
    <w:multiLevelType w:val="hybridMultilevel"/>
    <w:tmpl w:val="5328B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08D2CCC"/>
    <w:multiLevelType w:val="multilevel"/>
    <w:tmpl w:val="AED00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0966E8E"/>
    <w:multiLevelType w:val="multilevel"/>
    <w:tmpl w:val="FAF63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10E849CE"/>
    <w:multiLevelType w:val="hybridMultilevel"/>
    <w:tmpl w:val="F1E22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1FF225E"/>
    <w:multiLevelType w:val="multilevel"/>
    <w:tmpl w:val="377A9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2B0263A"/>
    <w:multiLevelType w:val="multilevel"/>
    <w:tmpl w:val="6366D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2F61D45"/>
    <w:multiLevelType w:val="multilevel"/>
    <w:tmpl w:val="38A2F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13392C68"/>
    <w:multiLevelType w:val="hybridMultilevel"/>
    <w:tmpl w:val="B0D80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4CA4585"/>
    <w:multiLevelType w:val="multilevel"/>
    <w:tmpl w:val="67F80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502152E"/>
    <w:multiLevelType w:val="multilevel"/>
    <w:tmpl w:val="92C65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15173D76"/>
    <w:multiLevelType w:val="multilevel"/>
    <w:tmpl w:val="39920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15307B88"/>
    <w:multiLevelType w:val="hybridMultilevel"/>
    <w:tmpl w:val="AAECD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557692D"/>
    <w:multiLevelType w:val="multilevel"/>
    <w:tmpl w:val="6EC62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159D65C3"/>
    <w:multiLevelType w:val="multilevel"/>
    <w:tmpl w:val="532C3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15C7315A"/>
    <w:multiLevelType w:val="multilevel"/>
    <w:tmpl w:val="0764C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16C94269"/>
    <w:multiLevelType w:val="hybridMultilevel"/>
    <w:tmpl w:val="FDD6A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173505A3"/>
    <w:multiLevelType w:val="hybridMultilevel"/>
    <w:tmpl w:val="F8849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7BF3DAF"/>
    <w:multiLevelType w:val="hybridMultilevel"/>
    <w:tmpl w:val="6C241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7E72C01"/>
    <w:multiLevelType w:val="hybridMultilevel"/>
    <w:tmpl w:val="A4782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8C20860"/>
    <w:multiLevelType w:val="multilevel"/>
    <w:tmpl w:val="E5825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19C560B2"/>
    <w:multiLevelType w:val="multilevel"/>
    <w:tmpl w:val="9E06C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1A044EC6"/>
    <w:multiLevelType w:val="hybridMultilevel"/>
    <w:tmpl w:val="A4586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A334A82"/>
    <w:multiLevelType w:val="hybridMultilevel"/>
    <w:tmpl w:val="6480E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1A445789"/>
    <w:multiLevelType w:val="hybridMultilevel"/>
    <w:tmpl w:val="FC7E3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1AB25789"/>
    <w:multiLevelType w:val="hybridMultilevel"/>
    <w:tmpl w:val="E702F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1AEC122D"/>
    <w:multiLevelType w:val="multilevel"/>
    <w:tmpl w:val="1CA41B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1BE84324"/>
    <w:multiLevelType w:val="multilevel"/>
    <w:tmpl w:val="DC2AC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1D0B67A1"/>
    <w:multiLevelType w:val="hybridMultilevel"/>
    <w:tmpl w:val="A81EF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1D156DFD"/>
    <w:multiLevelType w:val="hybridMultilevel"/>
    <w:tmpl w:val="83689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D434389"/>
    <w:multiLevelType w:val="hybridMultilevel"/>
    <w:tmpl w:val="23781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DD353BA"/>
    <w:multiLevelType w:val="multilevel"/>
    <w:tmpl w:val="969A1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1E17092D"/>
    <w:multiLevelType w:val="multilevel"/>
    <w:tmpl w:val="8C4471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1E1F3108"/>
    <w:multiLevelType w:val="hybridMultilevel"/>
    <w:tmpl w:val="AB98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1E821912"/>
    <w:multiLevelType w:val="hybridMultilevel"/>
    <w:tmpl w:val="8A3A6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1ED622B2"/>
    <w:multiLevelType w:val="multilevel"/>
    <w:tmpl w:val="7BD4D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1F814A7F"/>
    <w:multiLevelType w:val="hybridMultilevel"/>
    <w:tmpl w:val="6C102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1F9262CC"/>
    <w:multiLevelType w:val="hybridMultilevel"/>
    <w:tmpl w:val="E354B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1FBF2816"/>
    <w:multiLevelType w:val="multilevel"/>
    <w:tmpl w:val="2CEE0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1FE722B4"/>
    <w:multiLevelType w:val="hybridMultilevel"/>
    <w:tmpl w:val="1EE80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04E0D84"/>
    <w:multiLevelType w:val="multilevel"/>
    <w:tmpl w:val="64FED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20C67702"/>
    <w:multiLevelType w:val="multilevel"/>
    <w:tmpl w:val="B96A8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212C5BD6"/>
    <w:multiLevelType w:val="multilevel"/>
    <w:tmpl w:val="E88E37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213D4FD4"/>
    <w:multiLevelType w:val="multilevel"/>
    <w:tmpl w:val="9126E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21741E0A"/>
    <w:multiLevelType w:val="multilevel"/>
    <w:tmpl w:val="4C049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21A43D2A"/>
    <w:multiLevelType w:val="multilevel"/>
    <w:tmpl w:val="8D404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21D94A5D"/>
    <w:multiLevelType w:val="multilevel"/>
    <w:tmpl w:val="1190F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21E87562"/>
    <w:multiLevelType w:val="multilevel"/>
    <w:tmpl w:val="21D42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2216602A"/>
    <w:multiLevelType w:val="multilevel"/>
    <w:tmpl w:val="EB083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22820592"/>
    <w:multiLevelType w:val="multilevel"/>
    <w:tmpl w:val="C1DA8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22E903F2"/>
    <w:multiLevelType w:val="hybridMultilevel"/>
    <w:tmpl w:val="00D8B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2EC7167"/>
    <w:multiLevelType w:val="multilevel"/>
    <w:tmpl w:val="A00C7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23035D96"/>
    <w:multiLevelType w:val="multilevel"/>
    <w:tmpl w:val="11AC41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23756E2D"/>
    <w:multiLevelType w:val="multilevel"/>
    <w:tmpl w:val="F68C1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23E1196A"/>
    <w:multiLevelType w:val="hybridMultilevel"/>
    <w:tmpl w:val="4A389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3F64F76"/>
    <w:multiLevelType w:val="multilevel"/>
    <w:tmpl w:val="48069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251A13FD"/>
    <w:multiLevelType w:val="hybridMultilevel"/>
    <w:tmpl w:val="19704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53F0CB3"/>
    <w:multiLevelType w:val="hybridMultilevel"/>
    <w:tmpl w:val="03B49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5E03738"/>
    <w:multiLevelType w:val="hybridMultilevel"/>
    <w:tmpl w:val="50F64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65B3D4A"/>
    <w:multiLevelType w:val="multilevel"/>
    <w:tmpl w:val="DBCA9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26A824F1"/>
    <w:multiLevelType w:val="hybridMultilevel"/>
    <w:tmpl w:val="E1309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6E66FC2"/>
    <w:multiLevelType w:val="multilevel"/>
    <w:tmpl w:val="88C6A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26E9717D"/>
    <w:multiLevelType w:val="hybridMultilevel"/>
    <w:tmpl w:val="16BED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27047BF0"/>
    <w:multiLevelType w:val="multilevel"/>
    <w:tmpl w:val="D5EEC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28255439"/>
    <w:multiLevelType w:val="multilevel"/>
    <w:tmpl w:val="98AC8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284B0E90"/>
    <w:multiLevelType w:val="multilevel"/>
    <w:tmpl w:val="C62AC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28980632"/>
    <w:multiLevelType w:val="multilevel"/>
    <w:tmpl w:val="CC4E7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28DD55D4"/>
    <w:multiLevelType w:val="multilevel"/>
    <w:tmpl w:val="F29E1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28F323D5"/>
    <w:multiLevelType w:val="multilevel"/>
    <w:tmpl w:val="9AAC5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290728DA"/>
    <w:multiLevelType w:val="hybridMultilevel"/>
    <w:tmpl w:val="DD4AE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291C40AC"/>
    <w:multiLevelType w:val="hybridMultilevel"/>
    <w:tmpl w:val="BCD8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9C52E85"/>
    <w:multiLevelType w:val="multilevel"/>
    <w:tmpl w:val="BD46D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2ABD5B6A"/>
    <w:multiLevelType w:val="hybridMultilevel"/>
    <w:tmpl w:val="6A629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2AEB3CD1"/>
    <w:multiLevelType w:val="multilevel"/>
    <w:tmpl w:val="D43A4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2B146A9E"/>
    <w:multiLevelType w:val="multilevel"/>
    <w:tmpl w:val="07A48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2BD078DB"/>
    <w:multiLevelType w:val="hybridMultilevel"/>
    <w:tmpl w:val="79FC4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2CB8567C"/>
    <w:multiLevelType w:val="multilevel"/>
    <w:tmpl w:val="2786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2CDD5350"/>
    <w:multiLevelType w:val="hybridMultilevel"/>
    <w:tmpl w:val="D8D29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2D0C698E"/>
    <w:multiLevelType w:val="multilevel"/>
    <w:tmpl w:val="623AC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2D9C7603"/>
    <w:multiLevelType w:val="multilevel"/>
    <w:tmpl w:val="42F04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2E0D708C"/>
    <w:multiLevelType w:val="multilevel"/>
    <w:tmpl w:val="E6D65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2E4129E5"/>
    <w:multiLevelType w:val="multilevel"/>
    <w:tmpl w:val="01BCE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2EE37B5F"/>
    <w:multiLevelType w:val="hybridMultilevel"/>
    <w:tmpl w:val="6CBCD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2F405B7C"/>
    <w:multiLevelType w:val="multilevel"/>
    <w:tmpl w:val="EFF05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2FA508FE"/>
    <w:multiLevelType w:val="hybridMultilevel"/>
    <w:tmpl w:val="0DC8F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11D6CB5"/>
    <w:multiLevelType w:val="multilevel"/>
    <w:tmpl w:val="64B01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313C105D"/>
    <w:multiLevelType w:val="hybridMultilevel"/>
    <w:tmpl w:val="F0B85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317D334A"/>
    <w:multiLevelType w:val="hybridMultilevel"/>
    <w:tmpl w:val="EC46B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31C17F8E"/>
    <w:multiLevelType w:val="multilevel"/>
    <w:tmpl w:val="61C64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328B4381"/>
    <w:multiLevelType w:val="multilevel"/>
    <w:tmpl w:val="E6BC4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329C553D"/>
    <w:multiLevelType w:val="hybridMultilevel"/>
    <w:tmpl w:val="978C5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2AF308D"/>
    <w:multiLevelType w:val="multilevel"/>
    <w:tmpl w:val="955EB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33904CE0"/>
    <w:multiLevelType w:val="multilevel"/>
    <w:tmpl w:val="03040D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33EC19C0"/>
    <w:multiLevelType w:val="multilevel"/>
    <w:tmpl w:val="2454F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34F71617"/>
    <w:multiLevelType w:val="multilevel"/>
    <w:tmpl w:val="38126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359565BC"/>
    <w:multiLevelType w:val="hybridMultilevel"/>
    <w:tmpl w:val="6F3CA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35BD5B80"/>
    <w:multiLevelType w:val="multilevel"/>
    <w:tmpl w:val="2938C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367B3B10"/>
    <w:multiLevelType w:val="multilevel"/>
    <w:tmpl w:val="34586F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368A7B3B"/>
    <w:multiLevelType w:val="multilevel"/>
    <w:tmpl w:val="9A8ED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36D82A31"/>
    <w:multiLevelType w:val="hybridMultilevel"/>
    <w:tmpl w:val="CB8AF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76F69FB"/>
    <w:multiLevelType w:val="multilevel"/>
    <w:tmpl w:val="17EE4C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37AA2585"/>
    <w:multiLevelType w:val="hybridMultilevel"/>
    <w:tmpl w:val="57A01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37EF04D7"/>
    <w:multiLevelType w:val="multilevel"/>
    <w:tmpl w:val="CA34C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3815401B"/>
    <w:multiLevelType w:val="hybridMultilevel"/>
    <w:tmpl w:val="2DA8F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38CA6B65"/>
    <w:multiLevelType w:val="multilevel"/>
    <w:tmpl w:val="C0E21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38E74039"/>
    <w:multiLevelType w:val="multilevel"/>
    <w:tmpl w:val="16C6E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390F2909"/>
    <w:multiLevelType w:val="multilevel"/>
    <w:tmpl w:val="13064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392F7FD9"/>
    <w:multiLevelType w:val="hybridMultilevel"/>
    <w:tmpl w:val="F9C83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395C4345"/>
    <w:multiLevelType w:val="hybridMultilevel"/>
    <w:tmpl w:val="00C49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3B0741E7"/>
    <w:multiLevelType w:val="hybridMultilevel"/>
    <w:tmpl w:val="D89C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3B735D1B"/>
    <w:multiLevelType w:val="hybridMultilevel"/>
    <w:tmpl w:val="40CE7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3C6C43DD"/>
    <w:multiLevelType w:val="multilevel"/>
    <w:tmpl w:val="55A8A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3D40049F"/>
    <w:multiLevelType w:val="multilevel"/>
    <w:tmpl w:val="FBDA7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3DC61423"/>
    <w:multiLevelType w:val="multilevel"/>
    <w:tmpl w:val="839C6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3EB8497F"/>
    <w:multiLevelType w:val="multilevel"/>
    <w:tmpl w:val="A210A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3F5B4573"/>
    <w:multiLevelType w:val="multilevel"/>
    <w:tmpl w:val="7AEE60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3F7943BD"/>
    <w:multiLevelType w:val="hybridMultilevel"/>
    <w:tmpl w:val="B5980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3F7A6621"/>
    <w:multiLevelType w:val="multilevel"/>
    <w:tmpl w:val="7618E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3FEC6FD5"/>
    <w:multiLevelType w:val="hybridMultilevel"/>
    <w:tmpl w:val="FBF0A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0FE0E94"/>
    <w:multiLevelType w:val="multilevel"/>
    <w:tmpl w:val="D4BE1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41063A06"/>
    <w:multiLevelType w:val="hybridMultilevel"/>
    <w:tmpl w:val="2D7EA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410F1EA0"/>
    <w:multiLevelType w:val="multilevel"/>
    <w:tmpl w:val="37AAE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422B2D4A"/>
    <w:multiLevelType w:val="hybridMultilevel"/>
    <w:tmpl w:val="A6DE3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443D0A3D"/>
    <w:multiLevelType w:val="multilevel"/>
    <w:tmpl w:val="E0C45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447F0FF2"/>
    <w:multiLevelType w:val="multilevel"/>
    <w:tmpl w:val="C930E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44D86209"/>
    <w:multiLevelType w:val="multilevel"/>
    <w:tmpl w:val="587E6EA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45121748"/>
    <w:multiLevelType w:val="multilevel"/>
    <w:tmpl w:val="92926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459A7A5E"/>
    <w:multiLevelType w:val="hybridMultilevel"/>
    <w:tmpl w:val="636CB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45A50C54"/>
    <w:multiLevelType w:val="multilevel"/>
    <w:tmpl w:val="266C5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45F05127"/>
    <w:multiLevelType w:val="multilevel"/>
    <w:tmpl w:val="0870F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45FD2EF5"/>
    <w:multiLevelType w:val="multilevel"/>
    <w:tmpl w:val="56708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4607309E"/>
    <w:multiLevelType w:val="multilevel"/>
    <w:tmpl w:val="97368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467A757C"/>
    <w:multiLevelType w:val="hybridMultilevel"/>
    <w:tmpl w:val="C30E7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46916AA1"/>
    <w:multiLevelType w:val="multilevel"/>
    <w:tmpl w:val="F80EF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469F762B"/>
    <w:multiLevelType w:val="hybridMultilevel"/>
    <w:tmpl w:val="5BEAB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46D218A6"/>
    <w:multiLevelType w:val="multilevel"/>
    <w:tmpl w:val="9F76F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46EB590E"/>
    <w:multiLevelType w:val="multilevel"/>
    <w:tmpl w:val="698ED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473627DA"/>
    <w:multiLevelType w:val="multilevel"/>
    <w:tmpl w:val="06625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483C594E"/>
    <w:multiLevelType w:val="hybridMultilevel"/>
    <w:tmpl w:val="BB88FB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48762C21"/>
    <w:multiLevelType w:val="hybridMultilevel"/>
    <w:tmpl w:val="6DDC0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487920BD"/>
    <w:multiLevelType w:val="hybridMultilevel"/>
    <w:tmpl w:val="67B29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4A4A2F7E"/>
    <w:multiLevelType w:val="multilevel"/>
    <w:tmpl w:val="4CB2B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4A724A24"/>
    <w:multiLevelType w:val="hybridMultilevel"/>
    <w:tmpl w:val="0C4CF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4AC05F48"/>
    <w:multiLevelType w:val="multilevel"/>
    <w:tmpl w:val="333CD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4B624523"/>
    <w:multiLevelType w:val="multilevel"/>
    <w:tmpl w:val="42AE7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4BE60CD1"/>
    <w:multiLevelType w:val="hybridMultilevel"/>
    <w:tmpl w:val="BE9AA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4D017063"/>
    <w:multiLevelType w:val="hybridMultilevel"/>
    <w:tmpl w:val="B3DA2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4D807D39"/>
    <w:multiLevelType w:val="multilevel"/>
    <w:tmpl w:val="7F06A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4DA50ACE"/>
    <w:multiLevelType w:val="multilevel"/>
    <w:tmpl w:val="8084B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4DDF23CC"/>
    <w:multiLevelType w:val="multilevel"/>
    <w:tmpl w:val="E9807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4E00269B"/>
    <w:multiLevelType w:val="multilevel"/>
    <w:tmpl w:val="8AB6D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4E51517D"/>
    <w:multiLevelType w:val="hybridMultilevel"/>
    <w:tmpl w:val="DBB43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504769AD"/>
    <w:multiLevelType w:val="multilevel"/>
    <w:tmpl w:val="AB543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507E2E8B"/>
    <w:multiLevelType w:val="multilevel"/>
    <w:tmpl w:val="A80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50CF676A"/>
    <w:multiLevelType w:val="hybridMultilevel"/>
    <w:tmpl w:val="323A5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16F4641"/>
    <w:multiLevelType w:val="hybridMultilevel"/>
    <w:tmpl w:val="0AB63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51C24CB3"/>
    <w:multiLevelType w:val="multilevel"/>
    <w:tmpl w:val="51B4B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52D90A61"/>
    <w:multiLevelType w:val="multilevel"/>
    <w:tmpl w:val="CD469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53900A73"/>
    <w:multiLevelType w:val="hybridMultilevel"/>
    <w:tmpl w:val="F9003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3AA6329"/>
    <w:multiLevelType w:val="multilevel"/>
    <w:tmpl w:val="E9E8F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53C15BFB"/>
    <w:multiLevelType w:val="multilevel"/>
    <w:tmpl w:val="C66ED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53E538B8"/>
    <w:multiLevelType w:val="hybridMultilevel"/>
    <w:tmpl w:val="4FA6F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53EC441F"/>
    <w:multiLevelType w:val="hybridMultilevel"/>
    <w:tmpl w:val="25C69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42A17C4"/>
    <w:multiLevelType w:val="multilevel"/>
    <w:tmpl w:val="C7244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542D106C"/>
    <w:multiLevelType w:val="hybridMultilevel"/>
    <w:tmpl w:val="C0FE5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54807CC1"/>
    <w:multiLevelType w:val="hybridMultilevel"/>
    <w:tmpl w:val="8312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54895784"/>
    <w:multiLevelType w:val="multilevel"/>
    <w:tmpl w:val="7C4AB6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54C55340"/>
    <w:multiLevelType w:val="multilevel"/>
    <w:tmpl w:val="0C044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56276631"/>
    <w:multiLevelType w:val="multilevel"/>
    <w:tmpl w:val="7C74F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567C14B3"/>
    <w:multiLevelType w:val="hybridMultilevel"/>
    <w:tmpl w:val="9C726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57687387"/>
    <w:multiLevelType w:val="hybridMultilevel"/>
    <w:tmpl w:val="85F6D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57F765CA"/>
    <w:multiLevelType w:val="hybridMultilevel"/>
    <w:tmpl w:val="A5288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58E7654A"/>
    <w:multiLevelType w:val="multilevel"/>
    <w:tmpl w:val="3C62D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59137618"/>
    <w:multiLevelType w:val="multilevel"/>
    <w:tmpl w:val="90A0E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594730E7"/>
    <w:multiLevelType w:val="hybridMultilevel"/>
    <w:tmpl w:val="6FB4B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59D91244"/>
    <w:multiLevelType w:val="hybridMultilevel"/>
    <w:tmpl w:val="ED3A5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5A3A25B8"/>
    <w:multiLevelType w:val="hybridMultilevel"/>
    <w:tmpl w:val="741A9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5AB1100A"/>
    <w:multiLevelType w:val="multilevel"/>
    <w:tmpl w:val="057CA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15:restartNumberingAfterBreak="0">
    <w:nsid w:val="5AB87DB3"/>
    <w:multiLevelType w:val="hybridMultilevel"/>
    <w:tmpl w:val="3EB8A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5ABD5F10"/>
    <w:multiLevelType w:val="hybridMultilevel"/>
    <w:tmpl w:val="6D804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5AC216F1"/>
    <w:multiLevelType w:val="hybridMultilevel"/>
    <w:tmpl w:val="BD6A1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5B592176"/>
    <w:multiLevelType w:val="multilevel"/>
    <w:tmpl w:val="BCFCA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5CA874EE"/>
    <w:multiLevelType w:val="multilevel"/>
    <w:tmpl w:val="4E00B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5D5D14CF"/>
    <w:multiLevelType w:val="multilevel"/>
    <w:tmpl w:val="F5A6A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8" w15:restartNumberingAfterBreak="0">
    <w:nsid w:val="5D5E2B97"/>
    <w:multiLevelType w:val="multilevel"/>
    <w:tmpl w:val="D5EA0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15:restartNumberingAfterBreak="0">
    <w:nsid w:val="5E227D29"/>
    <w:multiLevelType w:val="multilevel"/>
    <w:tmpl w:val="9FA27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5E443227"/>
    <w:multiLevelType w:val="multilevel"/>
    <w:tmpl w:val="96D88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1" w15:restartNumberingAfterBreak="0">
    <w:nsid w:val="5E454EAE"/>
    <w:multiLevelType w:val="multilevel"/>
    <w:tmpl w:val="697C4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15:restartNumberingAfterBreak="0">
    <w:nsid w:val="5EB63B89"/>
    <w:multiLevelType w:val="hybridMultilevel"/>
    <w:tmpl w:val="7392043C"/>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233" w15:restartNumberingAfterBreak="0">
    <w:nsid w:val="5FC136C1"/>
    <w:multiLevelType w:val="hybridMultilevel"/>
    <w:tmpl w:val="E05E0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5FF756B8"/>
    <w:multiLevelType w:val="multilevel"/>
    <w:tmpl w:val="23AA7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5FFB6F5C"/>
    <w:multiLevelType w:val="multilevel"/>
    <w:tmpl w:val="BBB6AA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6" w15:restartNumberingAfterBreak="0">
    <w:nsid w:val="608E6685"/>
    <w:multiLevelType w:val="hybridMultilevel"/>
    <w:tmpl w:val="7FA8E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0C36DD6"/>
    <w:multiLevelType w:val="hybridMultilevel"/>
    <w:tmpl w:val="31340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61402525"/>
    <w:multiLevelType w:val="hybridMultilevel"/>
    <w:tmpl w:val="E056C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61D91353"/>
    <w:multiLevelType w:val="hybridMultilevel"/>
    <w:tmpl w:val="21E22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61EA2747"/>
    <w:multiLevelType w:val="multilevel"/>
    <w:tmpl w:val="0F6274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6228639F"/>
    <w:multiLevelType w:val="hybridMultilevel"/>
    <w:tmpl w:val="0D92E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624130AC"/>
    <w:multiLevelType w:val="multilevel"/>
    <w:tmpl w:val="D772D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3" w15:restartNumberingAfterBreak="0">
    <w:nsid w:val="62B6355C"/>
    <w:multiLevelType w:val="hybridMultilevel"/>
    <w:tmpl w:val="99F84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636604D9"/>
    <w:multiLevelType w:val="hybridMultilevel"/>
    <w:tmpl w:val="726AC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638107E5"/>
    <w:multiLevelType w:val="multilevel"/>
    <w:tmpl w:val="3CE6A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6" w15:restartNumberingAfterBreak="0">
    <w:nsid w:val="63A87EA6"/>
    <w:multiLevelType w:val="hybridMultilevel"/>
    <w:tmpl w:val="0EF4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63DC4D52"/>
    <w:multiLevelType w:val="hybridMultilevel"/>
    <w:tmpl w:val="2F1A8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640C5E0D"/>
    <w:multiLevelType w:val="hybridMultilevel"/>
    <w:tmpl w:val="A9829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643F0202"/>
    <w:multiLevelType w:val="hybridMultilevel"/>
    <w:tmpl w:val="CE729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646D78A0"/>
    <w:multiLevelType w:val="multilevel"/>
    <w:tmpl w:val="DD300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648C085E"/>
    <w:multiLevelType w:val="hybridMultilevel"/>
    <w:tmpl w:val="CDA6F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649625E1"/>
    <w:multiLevelType w:val="hybridMultilevel"/>
    <w:tmpl w:val="B7A4B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64C35912"/>
    <w:multiLevelType w:val="hybridMultilevel"/>
    <w:tmpl w:val="BC545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658F781E"/>
    <w:multiLevelType w:val="multilevel"/>
    <w:tmpl w:val="D318DC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5" w15:restartNumberingAfterBreak="0">
    <w:nsid w:val="65BD6237"/>
    <w:multiLevelType w:val="multilevel"/>
    <w:tmpl w:val="3BAA5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6" w15:restartNumberingAfterBreak="0">
    <w:nsid w:val="65C32910"/>
    <w:multiLevelType w:val="multilevel"/>
    <w:tmpl w:val="FF88BF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7" w15:restartNumberingAfterBreak="0">
    <w:nsid w:val="65DB5ED7"/>
    <w:multiLevelType w:val="hybridMultilevel"/>
    <w:tmpl w:val="69EC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6730764B"/>
    <w:multiLevelType w:val="hybridMultilevel"/>
    <w:tmpl w:val="DAACA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67503721"/>
    <w:multiLevelType w:val="multilevel"/>
    <w:tmpl w:val="398AC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0" w15:restartNumberingAfterBreak="0">
    <w:nsid w:val="676E331F"/>
    <w:multiLevelType w:val="multilevel"/>
    <w:tmpl w:val="F9107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1" w15:restartNumberingAfterBreak="0">
    <w:nsid w:val="686E0F5D"/>
    <w:multiLevelType w:val="multilevel"/>
    <w:tmpl w:val="0F44E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2" w15:restartNumberingAfterBreak="0">
    <w:nsid w:val="68E4458E"/>
    <w:multiLevelType w:val="hybridMultilevel"/>
    <w:tmpl w:val="123AA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68FC6AED"/>
    <w:multiLevelType w:val="hybridMultilevel"/>
    <w:tmpl w:val="C5F02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68FE17C1"/>
    <w:multiLevelType w:val="multilevel"/>
    <w:tmpl w:val="DC7AD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5" w15:restartNumberingAfterBreak="0">
    <w:nsid w:val="699D0A64"/>
    <w:multiLevelType w:val="multilevel"/>
    <w:tmpl w:val="91F01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6" w15:restartNumberingAfterBreak="0">
    <w:nsid w:val="69C573B0"/>
    <w:multiLevelType w:val="multilevel"/>
    <w:tmpl w:val="7AEE6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15:restartNumberingAfterBreak="0">
    <w:nsid w:val="6A005CDD"/>
    <w:multiLevelType w:val="multilevel"/>
    <w:tmpl w:val="A6966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8" w15:restartNumberingAfterBreak="0">
    <w:nsid w:val="6B5A3BD3"/>
    <w:multiLevelType w:val="multilevel"/>
    <w:tmpl w:val="85467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9" w15:restartNumberingAfterBreak="0">
    <w:nsid w:val="6B804AB2"/>
    <w:multiLevelType w:val="hybridMultilevel"/>
    <w:tmpl w:val="C062F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6C5A1A57"/>
    <w:multiLevelType w:val="multilevel"/>
    <w:tmpl w:val="77F08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1" w15:restartNumberingAfterBreak="0">
    <w:nsid w:val="6CC04D05"/>
    <w:multiLevelType w:val="hybridMultilevel"/>
    <w:tmpl w:val="1FC8B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6CCB06D0"/>
    <w:multiLevelType w:val="hybridMultilevel"/>
    <w:tmpl w:val="1ED08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6D2C0B88"/>
    <w:multiLevelType w:val="hybridMultilevel"/>
    <w:tmpl w:val="4828A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6DC5630A"/>
    <w:multiLevelType w:val="multilevel"/>
    <w:tmpl w:val="74DEF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5" w15:restartNumberingAfterBreak="0">
    <w:nsid w:val="6E0D2EA0"/>
    <w:multiLevelType w:val="hybridMultilevel"/>
    <w:tmpl w:val="25D4B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6E4F1D1C"/>
    <w:multiLevelType w:val="hybridMultilevel"/>
    <w:tmpl w:val="AF1A0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6EC13045"/>
    <w:multiLevelType w:val="multilevel"/>
    <w:tmpl w:val="2B6E6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8" w15:restartNumberingAfterBreak="0">
    <w:nsid w:val="6F1B3039"/>
    <w:multiLevelType w:val="hybridMultilevel"/>
    <w:tmpl w:val="64D6C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6FD87A9D"/>
    <w:multiLevelType w:val="multilevel"/>
    <w:tmpl w:val="57B4E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0" w15:restartNumberingAfterBreak="0">
    <w:nsid w:val="70082259"/>
    <w:multiLevelType w:val="multilevel"/>
    <w:tmpl w:val="EC062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1" w15:restartNumberingAfterBreak="0">
    <w:nsid w:val="70192EDA"/>
    <w:multiLevelType w:val="hybridMultilevel"/>
    <w:tmpl w:val="2CB69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70623C58"/>
    <w:multiLevelType w:val="multilevel"/>
    <w:tmpl w:val="67163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3" w15:restartNumberingAfterBreak="0">
    <w:nsid w:val="70775151"/>
    <w:multiLevelType w:val="hybridMultilevel"/>
    <w:tmpl w:val="A9E40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710463A8"/>
    <w:multiLevelType w:val="hybridMultilevel"/>
    <w:tmpl w:val="DA3E3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715F06F7"/>
    <w:multiLevelType w:val="multilevel"/>
    <w:tmpl w:val="A372C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6" w15:restartNumberingAfterBreak="0">
    <w:nsid w:val="71E124D6"/>
    <w:multiLevelType w:val="multilevel"/>
    <w:tmpl w:val="BAE21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7" w15:restartNumberingAfterBreak="0">
    <w:nsid w:val="72003DFC"/>
    <w:multiLevelType w:val="hybridMultilevel"/>
    <w:tmpl w:val="3DB00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24A56E9"/>
    <w:multiLevelType w:val="multilevel"/>
    <w:tmpl w:val="C40EC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9" w15:restartNumberingAfterBreak="0">
    <w:nsid w:val="72DE0EF0"/>
    <w:multiLevelType w:val="multilevel"/>
    <w:tmpl w:val="5E46F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0" w15:restartNumberingAfterBreak="0">
    <w:nsid w:val="731A004E"/>
    <w:multiLevelType w:val="multilevel"/>
    <w:tmpl w:val="D1B0D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1" w15:restartNumberingAfterBreak="0">
    <w:nsid w:val="73240884"/>
    <w:multiLevelType w:val="multilevel"/>
    <w:tmpl w:val="A2007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2" w15:restartNumberingAfterBreak="0">
    <w:nsid w:val="73265140"/>
    <w:multiLevelType w:val="hybridMultilevel"/>
    <w:tmpl w:val="ABCE6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734162D6"/>
    <w:multiLevelType w:val="hybridMultilevel"/>
    <w:tmpl w:val="E43E9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73501D3B"/>
    <w:multiLevelType w:val="multilevel"/>
    <w:tmpl w:val="2A6A7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5" w15:restartNumberingAfterBreak="0">
    <w:nsid w:val="739624E6"/>
    <w:multiLevelType w:val="multilevel"/>
    <w:tmpl w:val="7DC44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6" w15:restartNumberingAfterBreak="0">
    <w:nsid w:val="73B371FB"/>
    <w:multiLevelType w:val="hybridMultilevel"/>
    <w:tmpl w:val="012A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7" w15:restartNumberingAfterBreak="0">
    <w:nsid w:val="73B95899"/>
    <w:multiLevelType w:val="multilevel"/>
    <w:tmpl w:val="4A7AA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8" w15:restartNumberingAfterBreak="0">
    <w:nsid w:val="74052E71"/>
    <w:multiLevelType w:val="multilevel"/>
    <w:tmpl w:val="B17C9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9" w15:restartNumberingAfterBreak="0">
    <w:nsid w:val="747E5FD0"/>
    <w:multiLevelType w:val="multilevel"/>
    <w:tmpl w:val="EAB6D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0" w15:restartNumberingAfterBreak="0">
    <w:nsid w:val="748C5D0F"/>
    <w:multiLevelType w:val="multilevel"/>
    <w:tmpl w:val="86A63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1" w15:restartNumberingAfterBreak="0">
    <w:nsid w:val="750E7562"/>
    <w:multiLevelType w:val="multilevel"/>
    <w:tmpl w:val="0AA25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2" w15:restartNumberingAfterBreak="0">
    <w:nsid w:val="75145C84"/>
    <w:multiLevelType w:val="multilevel"/>
    <w:tmpl w:val="E5DE0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3" w15:restartNumberingAfterBreak="0">
    <w:nsid w:val="752674DC"/>
    <w:multiLevelType w:val="multilevel"/>
    <w:tmpl w:val="C7A22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4" w15:restartNumberingAfterBreak="0">
    <w:nsid w:val="75824ACC"/>
    <w:multiLevelType w:val="multilevel"/>
    <w:tmpl w:val="633A2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5" w15:restartNumberingAfterBreak="0">
    <w:nsid w:val="75E5253A"/>
    <w:multiLevelType w:val="multilevel"/>
    <w:tmpl w:val="995E5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6" w15:restartNumberingAfterBreak="0">
    <w:nsid w:val="768B01FA"/>
    <w:multiLevelType w:val="multilevel"/>
    <w:tmpl w:val="E1DC5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7" w15:restartNumberingAfterBreak="0">
    <w:nsid w:val="77265174"/>
    <w:multiLevelType w:val="multilevel"/>
    <w:tmpl w:val="077A5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8" w15:restartNumberingAfterBreak="0">
    <w:nsid w:val="772F1F5F"/>
    <w:multiLevelType w:val="multilevel"/>
    <w:tmpl w:val="74847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9" w15:restartNumberingAfterBreak="0">
    <w:nsid w:val="77793E7C"/>
    <w:multiLevelType w:val="hybridMultilevel"/>
    <w:tmpl w:val="CFD4B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77AB1C29"/>
    <w:multiLevelType w:val="hybridMultilevel"/>
    <w:tmpl w:val="2BEC8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77EA1937"/>
    <w:multiLevelType w:val="hybridMultilevel"/>
    <w:tmpl w:val="320C7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7886772A"/>
    <w:multiLevelType w:val="hybridMultilevel"/>
    <w:tmpl w:val="9C96A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78E840A4"/>
    <w:multiLevelType w:val="multilevel"/>
    <w:tmpl w:val="18725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4" w15:restartNumberingAfterBreak="0">
    <w:nsid w:val="78FA5D7C"/>
    <w:multiLevelType w:val="multilevel"/>
    <w:tmpl w:val="71FAE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5" w15:restartNumberingAfterBreak="0">
    <w:nsid w:val="790A4DA1"/>
    <w:multiLevelType w:val="hybridMultilevel"/>
    <w:tmpl w:val="E0F47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790C0892"/>
    <w:multiLevelType w:val="hybridMultilevel"/>
    <w:tmpl w:val="D45C5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79ED3F2A"/>
    <w:multiLevelType w:val="hybridMultilevel"/>
    <w:tmpl w:val="BAE80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7A740809"/>
    <w:multiLevelType w:val="hybridMultilevel"/>
    <w:tmpl w:val="F2F08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7AB674BF"/>
    <w:multiLevelType w:val="multilevel"/>
    <w:tmpl w:val="03ECF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0" w15:restartNumberingAfterBreak="0">
    <w:nsid w:val="7BFD5CD5"/>
    <w:multiLevelType w:val="hybridMultilevel"/>
    <w:tmpl w:val="7610B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7C9E14C0"/>
    <w:multiLevelType w:val="multilevel"/>
    <w:tmpl w:val="6FC8B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2" w15:restartNumberingAfterBreak="0">
    <w:nsid w:val="7D4F1D7D"/>
    <w:multiLevelType w:val="multilevel"/>
    <w:tmpl w:val="F632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3" w15:restartNumberingAfterBreak="0">
    <w:nsid w:val="7D852482"/>
    <w:multiLevelType w:val="hybridMultilevel"/>
    <w:tmpl w:val="2752B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7D8707D8"/>
    <w:multiLevelType w:val="multilevel"/>
    <w:tmpl w:val="4C54C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5" w15:restartNumberingAfterBreak="0">
    <w:nsid w:val="7E50197E"/>
    <w:multiLevelType w:val="multilevel"/>
    <w:tmpl w:val="38D00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6" w15:restartNumberingAfterBreak="0">
    <w:nsid w:val="7E543A82"/>
    <w:multiLevelType w:val="hybridMultilevel"/>
    <w:tmpl w:val="80F49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7EE7329E"/>
    <w:multiLevelType w:val="hybridMultilevel"/>
    <w:tmpl w:val="36EC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7F442912"/>
    <w:multiLevelType w:val="multilevel"/>
    <w:tmpl w:val="C7A6A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9" w15:restartNumberingAfterBreak="0">
    <w:nsid w:val="7F971AA4"/>
    <w:multiLevelType w:val="hybridMultilevel"/>
    <w:tmpl w:val="3B6C0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7FAE1673"/>
    <w:multiLevelType w:val="hybridMultilevel"/>
    <w:tmpl w:val="ECD2D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7FFB0E42"/>
    <w:multiLevelType w:val="hybridMultilevel"/>
    <w:tmpl w:val="5F280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1920518">
    <w:abstractNumId w:val="249"/>
  </w:num>
  <w:num w:numId="2" w16cid:durableId="392505871">
    <w:abstractNumId w:val="317"/>
  </w:num>
  <w:num w:numId="3" w16cid:durableId="34670476">
    <w:abstractNumId w:val="32"/>
  </w:num>
  <w:num w:numId="4" w16cid:durableId="1616518384">
    <w:abstractNumId w:val="214"/>
  </w:num>
  <w:num w:numId="5" w16cid:durableId="744646700">
    <w:abstractNumId w:val="320"/>
  </w:num>
  <w:num w:numId="6" w16cid:durableId="140077098">
    <w:abstractNumId w:val="257"/>
  </w:num>
  <w:num w:numId="7" w16cid:durableId="657197516">
    <w:abstractNumId w:val="275"/>
  </w:num>
  <w:num w:numId="8" w16cid:durableId="679503395">
    <w:abstractNumId w:val="271"/>
  </w:num>
  <w:num w:numId="9" w16cid:durableId="1644504155">
    <w:abstractNumId w:val="52"/>
  </w:num>
  <w:num w:numId="10" w16cid:durableId="1012150231">
    <w:abstractNumId w:val="73"/>
  </w:num>
  <w:num w:numId="11" w16cid:durableId="476534245">
    <w:abstractNumId w:val="184"/>
  </w:num>
  <w:num w:numId="12" w16cid:durableId="59257761">
    <w:abstractNumId w:val="77"/>
  </w:num>
  <w:num w:numId="13" w16cid:durableId="989210415">
    <w:abstractNumId w:val="61"/>
  </w:num>
  <w:num w:numId="14" w16cid:durableId="1952084541">
    <w:abstractNumId w:val="164"/>
  </w:num>
  <w:num w:numId="15" w16cid:durableId="267665354">
    <w:abstractNumId w:val="154"/>
  </w:num>
  <w:num w:numId="16" w16cid:durableId="1924996714">
    <w:abstractNumId w:val="195"/>
  </w:num>
  <w:num w:numId="17" w16cid:durableId="789709989">
    <w:abstractNumId w:val="42"/>
  </w:num>
  <w:num w:numId="18" w16cid:durableId="1334989968">
    <w:abstractNumId w:val="78"/>
  </w:num>
  <w:num w:numId="19" w16cid:durableId="577980353">
    <w:abstractNumId w:val="251"/>
  </w:num>
  <w:num w:numId="20" w16cid:durableId="370031461">
    <w:abstractNumId w:val="219"/>
  </w:num>
  <w:num w:numId="21" w16cid:durableId="706101670">
    <w:abstractNumId w:val="152"/>
  </w:num>
  <w:num w:numId="22" w16cid:durableId="384107138">
    <w:abstractNumId w:val="63"/>
  </w:num>
  <w:num w:numId="23" w16cid:durableId="674191765">
    <w:abstractNumId w:val="116"/>
  </w:num>
  <w:num w:numId="24" w16cid:durableId="1212155484">
    <w:abstractNumId w:val="66"/>
  </w:num>
  <w:num w:numId="25" w16cid:durableId="678240897">
    <w:abstractNumId w:val="222"/>
  </w:num>
  <w:num w:numId="26" w16cid:durableId="1654524448">
    <w:abstractNumId w:val="38"/>
  </w:num>
  <w:num w:numId="27" w16cid:durableId="1794906977">
    <w:abstractNumId w:val="287"/>
  </w:num>
  <w:num w:numId="28" w16cid:durableId="661586824">
    <w:abstractNumId w:val="83"/>
  </w:num>
  <w:num w:numId="29" w16cid:durableId="1024332536">
    <w:abstractNumId w:val="327"/>
  </w:num>
  <w:num w:numId="30" w16cid:durableId="255871039">
    <w:abstractNumId w:val="151"/>
  </w:num>
  <w:num w:numId="31" w16cid:durableId="484662936">
    <w:abstractNumId w:val="331"/>
  </w:num>
  <w:num w:numId="32" w16cid:durableId="1188373745">
    <w:abstractNumId w:val="48"/>
  </w:num>
  <w:num w:numId="33" w16cid:durableId="1811940901">
    <w:abstractNumId w:val="27"/>
  </w:num>
  <w:num w:numId="34" w16cid:durableId="1304387729">
    <w:abstractNumId w:val="326"/>
  </w:num>
  <w:num w:numId="35" w16cid:durableId="278415265">
    <w:abstractNumId w:val="145"/>
  </w:num>
  <w:num w:numId="36" w16cid:durableId="449206436">
    <w:abstractNumId w:val="69"/>
  </w:num>
  <w:num w:numId="37" w16cid:durableId="969289186">
    <w:abstractNumId w:val="31"/>
  </w:num>
  <w:num w:numId="38" w16cid:durableId="1508712263">
    <w:abstractNumId w:val="16"/>
  </w:num>
  <w:num w:numId="39" w16cid:durableId="1017924091">
    <w:abstractNumId w:val="33"/>
  </w:num>
  <w:num w:numId="40" w16cid:durableId="1053775464">
    <w:abstractNumId w:val="312"/>
  </w:num>
  <w:num w:numId="41" w16cid:durableId="127825418">
    <w:abstractNumId w:val="213"/>
  </w:num>
  <w:num w:numId="42" w16cid:durableId="469827991">
    <w:abstractNumId w:val="292"/>
  </w:num>
  <w:num w:numId="43" w16cid:durableId="290786881">
    <w:abstractNumId w:val="237"/>
  </w:num>
  <w:num w:numId="44" w16cid:durableId="699548561">
    <w:abstractNumId w:val="315"/>
  </w:num>
  <w:num w:numId="45" w16cid:durableId="406926200">
    <w:abstractNumId w:val="106"/>
  </w:num>
  <w:num w:numId="46" w16cid:durableId="358623390">
    <w:abstractNumId w:val="131"/>
  </w:num>
  <w:num w:numId="47" w16cid:durableId="708190392">
    <w:abstractNumId w:val="113"/>
  </w:num>
  <w:num w:numId="48" w16cid:durableId="270013136">
    <w:abstractNumId w:val="262"/>
  </w:num>
  <w:num w:numId="49" w16cid:durableId="440223217">
    <w:abstractNumId w:val="1"/>
  </w:num>
  <w:num w:numId="50" w16cid:durableId="1429160199">
    <w:abstractNumId w:val="6"/>
  </w:num>
  <w:num w:numId="51" w16cid:durableId="19356618">
    <w:abstractNumId w:val="269"/>
  </w:num>
  <w:num w:numId="52" w16cid:durableId="544486998">
    <w:abstractNumId w:val="40"/>
  </w:num>
  <w:num w:numId="53" w16cid:durableId="917402466">
    <w:abstractNumId w:val="101"/>
  </w:num>
  <w:num w:numId="54" w16cid:durableId="819731462">
    <w:abstractNumId w:val="323"/>
  </w:num>
  <w:num w:numId="55" w16cid:durableId="1954677072">
    <w:abstractNumId w:val="263"/>
  </w:num>
  <w:num w:numId="56" w16cid:durableId="2013871791">
    <w:abstractNumId w:val="139"/>
  </w:num>
  <w:num w:numId="57" w16cid:durableId="170067370">
    <w:abstractNumId w:val="206"/>
  </w:num>
  <w:num w:numId="58" w16cid:durableId="1316908249">
    <w:abstractNumId w:val="198"/>
  </w:num>
  <w:num w:numId="59" w16cid:durableId="1311596249">
    <w:abstractNumId w:val="153"/>
  </w:num>
  <w:num w:numId="60" w16cid:durableId="16004991">
    <w:abstractNumId w:val="62"/>
  </w:num>
  <w:num w:numId="61" w16cid:durableId="575482136">
    <w:abstractNumId w:val="22"/>
  </w:num>
  <w:num w:numId="62" w16cid:durableId="2090879260">
    <w:abstractNumId w:val="208"/>
  </w:num>
  <w:num w:numId="63" w16cid:durableId="570117330">
    <w:abstractNumId w:val="281"/>
  </w:num>
  <w:num w:numId="64" w16cid:durableId="1196429046">
    <w:abstractNumId w:val="121"/>
  </w:num>
  <w:num w:numId="65" w16cid:durableId="972635197">
    <w:abstractNumId w:val="183"/>
  </w:num>
  <w:num w:numId="66" w16cid:durableId="481897445">
    <w:abstractNumId w:val="293"/>
  </w:num>
  <w:num w:numId="67" w16cid:durableId="823931732">
    <w:abstractNumId w:val="243"/>
  </w:num>
  <w:num w:numId="68" w16cid:durableId="1624582574">
    <w:abstractNumId w:val="178"/>
  </w:num>
  <w:num w:numId="69" w16cid:durableId="397097878">
    <w:abstractNumId w:val="134"/>
  </w:num>
  <w:num w:numId="70" w16cid:durableId="782462188">
    <w:abstractNumId w:val="202"/>
  </w:num>
  <w:num w:numId="71" w16cid:durableId="1614634952">
    <w:abstractNumId w:val="311"/>
  </w:num>
  <w:num w:numId="72" w16cid:durableId="247614491">
    <w:abstractNumId w:val="81"/>
  </w:num>
  <w:num w:numId="73" w16cid:durableId="765687517">
    <w:abstractNumId w:val="190"/>
  </w:num>
  <w:num w:numId="74" w16cid:durableId="2058580170">
    <w:abstractNumId w:val="253"/>
  </w:num>
  <w:num w:numId="75" w16cid:durableId="1462965762">
    <w:abstractNumId w:val="98"/>
  </w:num>
  <w:num w:numId="76" w16cid:durableId="1517496456">
    <w:abstractNumId w:val="24"/>
  </w:num>
  <w:num w:numId="77" w16cid:durableId="558517529">
    <w:abstractNumId w:val="80"/>
  </w:num>
  <w:num w:numId="78" w16cid:durableId="571278532">
    <w:abstractNumId w:val="252"/>
  </w:num>
  <w:num w:numId="79" w16cid:durableId="1516336948">
    <w:abstractNumId w:val="21"/>
  </w:num>
  <w:num w:numId="80" w16cid:durableId="1675381198">
    <w:abstractNumId w:val="276"/>
  </w:num>
  <w:num w:numId="81" w16cid:durableId="1397128647">
    <w:abstractNumId w:val="104"/>
  </w:num>
  <w:num w:numId="82" w16cid:durableId="1278830904">
    <w:abstractNumId w:val="233"/>
  </w:num>
  <w:num w:numId="83" w16cid:durableId="774249005">
    <w:abstractNumId w:val="186"/>
  </w:num>
  <w:num w:numId="84" w16cid:durableId="77140245">
    <w:abstractNumId w:val="215"/>
  </w:num>
  <w:num w:numId="85" w16cid:durableId="1464075426">
    <w:abstractNumId w:val="283"/>
  </w:num>
  <w:num w:numId="86" w16cid:durableId="1253247143">
    <w:abstractNumId w:val="18"/>
  </w:num>
  <w:num w:numId="87" w16cid:durableId="1176263443">
    <w:abstractNumId w:val="56"/>
  </w:num>
  <w:num w:numId="88" w16cid:durableId="360132718">
    <w:abstractNumId w:val="0"/>
  </w:num>
  <w:num w:numId="89" w16cid:durableId="84304640">
    <w:abstractNumId w:val="310"/>
  </w:num>
  <w:num w:numId="90" w16cid:durableId="2146196648">
    <w:abstractNumId w:val="130"/>
  </w:num>
  <w:num w:numId="91" w16cid:durableId="341277746">
    <w:abstractNumId w:val="209"/>
  </w:num>
  <w:num w:numId="92" w16cid:durableId="1386753462">
    <w:abstractNumId w:val="4"/>
  </w:num>
  <w:num w:numId="93" w16cid:durableId="429199481">
    <w:abstractNumId w:val="162"/>
  </w:num>
  <w:num w:numId="94" w16cid:durableId="1705864837">
    <w:abstractNumId w:val="329"/>
  </w:num>
  <w:num w:numId="95" w16cid:durableId="1161852004">
    <w:abstractNumId w:val="126"/>
  </w:num>
  <w:num w:numId="96" w16cid:durableId="295568359">
    <w:abstractNumId w:val="224"/>
  </w:num>
  <w:num w:numId="97" w16cid:durableId="376781392">
    <w:abstractNumId w:val="218"/>
  </w:num>
  <w:num w:numId="98" w16cid:durableId="243687600">
    <w:abstractNumId w:val="68"/>
  </w:num>
  <w:num w:numId="99" w16cid:durableId="210962297">
    <w:abstractNumId w:val="248"/>
  </w:num>
  <w:num w:numId="100" w16cid:durableId="673536181">
    <w:abstractNumId w:val="273"/>
  </w:num>
  <w:num w:numId="101" w16cid:durableId="1502895228">
    <w:abstractNumId w:val="223"/>
  </w:num>
  <w:num w:numId="102" w16cid:durableId="1154569831">
    <w:abstractNumId w:val="244"/>
  </w:num>
  <w:num w:numId="103" w16cid:durableId="1391148055">
    <w:abstractNumId w:val="318"/>
  </w:num>
  <w:num w:numId="104" w16cid:durableId="580331366">
    <w:abstractNumId w:val="119"/>
  </w:num>
  <w:num w:numId="105" w16cid:durableId="1775632759">
    <w:abstractNumId w:val="272"/>
  </w:num>
  <w:num w:numId="106" w16cid:durableId="500700921">
    <w:abstractNumId w:val="330"/>
  </w:num>
  <w:num w:numId="107" w16cid:durableId="2081905462">
    <w:abstractNumId w:val="199"/>
  </w:num>
  <w:num w:numId="108" w16cid:durableId="190726197">
    <w:abstractNumId w:val="114"/>
  </w:num>
  <w:num w:numId="109" w16cid:durableId="11618086">
    <w:abstractNumId w:val="72"/>
  </w:num>
  <w:num w:numId="110" w16cid:durableId="1330644249">
    <w:abstractNumId w:val="128"/>
  </w:num>
  <w:num w:numId="111" w16cid:durableId="1831407274">
    <w:abstractNumId w:val="258"/>
  </w:num>
  <w:num w:numId="112" w16cid:durableId="1930893261">
    <w:abstractNumId w:val="166"/>
  </w:num>
  <w:num w:numId="113" w16cid:durableId="632445985">
    <w:abstractNumId w:val="147"/>
  </w:num>
  <w:num w:numId="114" w16cid:durableId="163860905">
    <w:abstractNumId w:val="45"/>
  </w:num>
  <w:num w:numId="115" w16cid:durableId="287591914">
    <w:abstractNumId w:val="232"/>
  </w:num>
  <w:num w:numId="116" w16cid:durableId="837160272">
    <w:abstractNumId w:val="246"/>
  </w:num>
  <w:num w:numId="117" w16cid:durableId="835921042">
    <w:abstractNumId w:val="102"/>
  </w:num>
  <w:num w:numId="118" w16cid:durableId="78137514">
    <w:abstractNumId w:val="286"/>
  </w:num>
  <w:num w:numId="119" w16cid:durableId="1775786923">
    <w:abstractNumId w:val="231"/>
  </w:num>
  <w:num w:numId="120" w16cid:durableId="809401508">
    <w:abstractNumId w:val="175"/>
  </w:num>
  <w:num w:numId="121" w16cid:durableId="1661034333">
    <w:abstractNumId w:val="299"/>
  </w:num>
  <w:num w:numId="122" w16cid:durableId="818767562">
    <w:abstractNumId w:val="298"/>
  </w:num>
  <w:num w:numId="123" w16cid:durableId="180244699">
    <w:abstractNumId w:val="163"/>
  </w:num>
  <w:num w:numId="124" w16cid:durableId="896091162">
    <w:abstractNumId w:val="129"/>
  </w:num>
  <w:num w:numId="125" w16cid:durableId="2063671995">
    <w:abstractNumId w:val="229"/>
  </w:num>
  <w:num w:numId="126" w16cid:durableId="727723410">
    <w:abstractNumId w:val="307"/>
  </w:num>
  <w:num w:numId="127" w16cid:durableId="1098210582">
    <w:abstractNumId w:val="193"/>
  </w:num>
  <w:num w:numId="128" w16cid:durableId="727607482">
    <w:abstractNumId w:val="264"/>
  </w:num>
  <w:num w:numId="129" w16cid:durableId="328605927">
    <w:abstractNumId w:val="95"/>
  </w:num>
  <w:num w:numId="130" w16cid:durableId="1616475528">
    <w:abstractNumId w:val="87"/>
  </w:num>
  <w:num w:numId="131" w16cid:durableId="449518313">
    <w:abstractNumId w:val="321"/>
  </w:num>
  <w:num w:numId="132" w16cid:durableId="1923831419">
    <w:abstractNumId w:val="291"/>
  </w:num>
  <w:num w:numId="133" w16cid:durableId="789083617">
    <w:abstractNumId w:val="79"/>
  </w:num>
  <w:num w:numId="134" w16cid:durableId="714696580">
    <w:abstractNumId w:val="99"/>
  </w:num>
  <w:num w:numId="135" w16cid:durableId="1368720119">
    <w:abstractNumId w:val="53"/>
  </w:num>
  <w:num w:numId="136" w16cid:durableId="1919629475">
    <w:abstractNumId w:val="282"/>
  </w:num>
  <w:num w:numId="137" w16cid:durableId="38477017">
    <w:abstractNumId w:val="234"/>
  </w:num>
  <w:num w:numId="138" w16cid:durableId="58982439">
    <w:abstractNumId w:val="303"/>
  </w:num>
  <w:num w:numId="139" w16cid:durableId="1260092758">
    <w:abstractNumId w:val="50"/>
  </w:num>
  <w:num w:numId="140" w16cid:durableId="1335037863">
    <w:abstractNumId w:val="216"/>
  </w:num>
  <w:num w:numId="141" w16cid:durableId="845678439">
    <w:abstractNumId w:val="284"/>
  </w:num>
  <w:num w:numId="142" w16cid:durableId="1388142277">
    <w:abstractNumId w:val="143"/>
  </w:num>
  <w:num w:numId="143" w16cid:durableId="1530534007">
    <w:abstractNumId w:val="236"/>
  </w:num>
  <w:num w:numId="144" w16cid:durableId="22755071">
    <w:abstractNumId w:val="60"/>
  </w:num>
  <w:num w:numId="145" w16cid:durableId="1044597785">
    <w:abstractNumId w:val="247"/>
  </w:num>
  <w:num w:numId="146" w16cid:durableId="536091703">
    <w:abstractNumId w:val="239"/>
  </w:num>
  <w:num w:numId="147" w16cid:durableId="436486536">
    <w:abstractNumId w:val="205"/>
  </w:num>
  <w:num w:numId="148" w16cid:durableId="2105302123">
    <w:abstractNumId w:val="238"/>
  </w:num>
  <w:num w:numId="149" w16cid:durableId="969550165">
    <w:abstractNumId w:val="74"/>
  </w:num>
  <w:num w:numId="150" w16cid:durableId="1758210408">
    <w:abstractNumId w:val="176"/>
  </w:num>
  <w:num w:numId="151" w16cid:durableId="2121608222">
    <w:abstractNumId w:val="241"/>
  </w:num>
  <w:num w:numId="152" w16cid:durableId="907813270">
    <w:abstractNumId w:val="160"/>
  </w:num>
  <w:num w:numId="153" w16cid:durableId="1024787307">
    <w:abstractNumId w:val="309"/>
  </w:num>
  <w:num w:numId="154" w16cid:durableId="1922518657">
    <w:abstractNumId w:val="220"/>
  </w:num>
  <w:num w:numId="155" w16cid:durableId="782501058">
    <w:abstractNumId w:val="278"/>
  </w:num>
  <w:num w:numId="156" w16cid:durableId="811286350">
    <w:abstractNumId w:val="3"/>
  </w:num>
  <w:num w:numId="157" w16cid:durableId="1863206350">
    <w:abstractNumId w:val="94"/>
  </w:num>
  <w:num w:numId="158" w16cid:durableId="138544222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16cid:durableId="2080668766">
    <w:abstractNumId w:val="296"/>
  </w:num>
  <w:num w:numId="160" w16cid:durableId="356472262">
    <w:abstractNumId w:val="288"/>
  </w:num>
  <w:num w:numId="161" w16cid:durableId="811406050">
    <w:abstractNumId w:val="19"/>
  </w:num>
  <w:num w:numId="162" w16cid:durableId="429547135">
    <w:abstractNumId w:val="169"/>
  </w:num>
  <w:num w:numId="163" w16cid:durableId="2113668473">
    <w:abstractNumId w:val="2"/>
  </w:num>
  <w:num w:numId="164" w16cid:durableId="521822534">
    <w:abstractNumId w:val="55"/>
  </w:num>
  <w:num w:numId="165" w16cid:durableId="119962465">
    <w:abstractNumId w:val="88"/>
  </w:num>
  <w:num w:numId="166" w16cid:durableId="2128624141">
    <w:abstractNumId w:val="174"/>
  </w:num>
  <w:num w:numId="167" w16cid:durableId="354304938">
    <w:abstractNumId w:val="70"/>
  </w:num>
  <w:num w:numId="168" w16cid:durableId="1572041708">
    <w:abstractNumId w:val="44"/>
  </w:num>
  <w:num w:numId="169" w16cid:durableId="1514031825">
    <w:abstractNumId w:val="179"/>
  </w:num>
  <w:num w:numId="170" w16cid:durableId="211357231">
    <w:abstractNumId w:val="97"/>
  </w:num>
  <w:num w:numId="171" w16cid:durableId="2048067814">
    <w:abstractNumId w:val="285"/>
  </w:num>
  <w:num w:numId="172" w16cid:durableId="732896977">
    <w:abstractNumId w:val="149"/>
  </w:num>
  <w:num w:numId="173" w16cid:durableId="1308970936">
    <w:abstractNumId w:val="26"/>
  </w:num>
  <w:num w:numId="174" w16cid:durableId="1359355616">
    <w:abstractNumId w:val="260"/>
  </w:num>
  <w:num w:numId="175" w16cid:durableId="1140225806">
    <w:abstractNumId w:val="49"/>
  </w:num>
  <w:num w:numId="176" w16cid:durableId="253973743">
    <w:abstractNumId w:val="261"/>
  </w:num>
  <w:num w:numId="177" w16cid:durableId="841628747">
    <w:abstractNumId w:val="146"/>
  </w:num>
  <w:num w:numId="178" w16cid:durableId="2104496095">
    <w:abstractNumId w:val="14"/>
  </w:num>
  <w:num w:numId="179" w16cid:durableId="1059212880">
    <w:abstractNumId w:val="191"/>
  </w:num>
  <w:num w:numId="180" w16cid:durableId="799300394">
    <w:abstractNumId w:val="11"/>
  </w:num>
  <w:num w:numId="181" w16cid:durableId="1627158755">
    <w:abstractNumId w:val="297"/>
  </w:num>
  <w:num w:numId="182" w16cid:durableId="2103837063">
    <w:abstractNumId w:val="112"/>
  </w:num>
  <w:num w:numId="183" w16cid:durableId="357202084">
    <w:abstractNumId w:val="304"/>
  </w:num>
  <w:num w:numId="184" w16cid:durableId="1294479180">
    <w:abstractNumId w:val="148"/>
  </w:num>
  <w:num w:numId="185" w16cid:durableId="542139494">
    <w:abstractNumId w:val="108"/>
  </w:num>
  <w:num w:numId="186" w16cid:durableId="686179154">
    <w:abstractNumId w:val="89"/>
  </w:num>
  <w:num w:numId="187" w16cid:durableId="20515122">
    <w:abstractNumId w:val="90"/>
  </w:num>
  <w:num w:numId="188" w16cid:durableId="1360855296">
    <w:abstractNumId w:val="54"/>
  </w:num>
  <w:num w:numId="189" w16cid:durableId="1891265075">
    <w:abstractNumId w:val="207"/>
  </w:num>
  <w:num w:numId="190" w16cid:durableId="929239687">
    <w:abstractNumId w:val="200"/>
  </w:num>
  <w:num w:numId="191" w16cid:durableId="1050307787">
    <w:abstractNumId w:val="274"/>
  </w:num>
  <w:num w:numId="192" w16cid:durableId="1883519962">
    <w:abstractNumId w:val="150"/>
  </w:num>
  <w:num w:numId="193" w16cid:durableId="2101440267">
    <w:abstractNumId w:val="157"/>
  </w:num>
  <w:num w:numId="194" w16cid:durableId="174809855">
    <w:abstractNumId w:val="156"/>
  </w:num>
  <w:num w:numId="195" w16cid:durableId="752703391">
    <w:abstractNumId w:val="117"/>
  </w:num>
  <w:num w:numId="196" w16cid:durableId="1041398656">
    <w:abstractNumId w:val="127"/>
  </w:num>
  <w:num w:numId="197" w16cid:durableId="323709173">
    <w:abstractNumId w:val="204"/>
  </w:num>
  <w:num w:numId="198" w16cid:durableId="1279067549">
    <w:abstractNumId w:val="76"/>
  </w:num>
  <w:num w:numId="199" w16cid:durableId="1212110263">
    <w:abstractNumId w:val="46"/>
  </w:num>
  <w:num w:numId="200" w16cid:durableId="246379231">
    <w:abstractNumId w:val="212"/>
  </w:num>
  <w:num w:numId="201" w16cid:durableId="332297870">
    <w:abstractNumId w:val="8"/>
  </w:num>
  <w:num w:numId="202" w16cid:durableId="1145973457">
    <w:abstractNumId w:val="158"/>
  </w:num>
  <w:num w:numId="203" w16cid:durableId="774207629">
    <w:abstractNumId w:val="180"/>
  </w:num>
  <w:num w:numId="204" w16cid:durableId="905844497">
    <w:abstractNumId w:val="144"/>
  </w:num>
  <w:num w:numId="205" w16cid:durableId="617566784">
    <w:abstractNumId w:val="39"/>
  </w:num>
  <w:num w:numId="206" w16cid:durableId="492375427">
    <w:abstractNumId w:val="187"/>
  </w:num>
  <w:num w:numId="207" w16cid:durableId="1563980540">
    <w:abstractNumId w:val="235"/>
  </w:num>
  <w:num w:numId="208" w16cid:durableId="1275746589">
    <w:abstractNumId w:val="10"/>
  </w:num>
  <w:num w:numId="209" w16cid:durableId="810442103">
    <w:abstractNumId w:val="105"/>
  </w:num>
  <w:num w:numId="210" w16cid:durableId="1600210002">
    <w:abstractNumId w:val="314"/>
  </w:num>
  <w:num w:numId="211" w16cid:durableId="1120106597">
    <w:abstractNumId w:val="328"/>
  </w:num>
  <w:num w:numId="212" w16cid:durableId="722408904">
    <w:abstractNumId w:val="85"/>
  </w:num>
  <w:num w:numId="213" w16cid:durableId="869686158">
    <w:abstractNumId w:val="211"/>
  </w:num>
  <w:num w:numId="214" w16cid:durableId="740299239">
    <w:abstractNumId w:val="268"/>
  </w:num>
  <w:num w:numId="215" w16cid:durableId="1262761343">
    <w:abstractNumId w:val="302"/>
  </w:num>
  <w:num w:numId="216" w16cid:durableId="1386031651">
    <w:abstractNumId w:val="173"/>
  </w:num>
  <w:num w:numId="217" w16cid:durableId="434326350">
    <w:abstractNumId w:val="155"/>
  </w:num>
  <w:num w:numId="218" w16cid:durableId="1268851168">
    <w:abstractNumId w:val="7"/>
  </w:num>
  <w:num w:numId="219" w16cid:durableId="922953674">
    <w:abstractNumId w:val="192"/>
  </w:num>
  <w:num w:numId="220" w16cid:durableId="1271353761">
    <w:abstractNumId w:val="28"/>
  </w:num>
  <w:num w:numId="221" w16cid:durableId="976033540">
    <w:abstractNumId w:val="168"/>
  </w:num>
  <w:num w:numId="222" w16cid:durableId="1892574923">
    <w:abstractNumId w:val="132"/>
  </w:num>
  <w:num w:numId="223" w16cid:durableId="1314211757">
    <w:abstractNumId w:val="142"/>
  </w:num>
  <w:num w:numId="224" w16cid:durableId="828522170">
    <w:abstractNumId w:val="305"/>
  </w:num>
  <w:num w:numId="225" w16cid:durableId="1901789469">
    <w:abstractNumId w:val="123"/>
  </w:num>
  <w:num w:numId="226" w16cid:durableId="12344253">
    <w:abstractNumId w:val="280"/>
  </w:num>
  <w:num w:numId="227" w16cid:durableId="1908300148">
    <w:abstractNumId w:val="91"/>
  </w:num>
  <w:num w:numId="228" w16cid:durableId="3754800">
    <w:abstractNumId w:val="294"/>
  </w:num>
  <w:num w:numId="229" w16cid:durableId="1035736193">
    <w:abstractNumId w:val="277"/>
  </w:num>
  <w:num w:numId="230" w16cid:durableId="923804412">
    <w:abstractNumId w:val="51"/>
  </w:num>
  <w:num w:numId="231" w16cid:durableId="1719280362">
    <w:abstractNumId w:val="86"/>
  </w:num>
  <w:num w:numId="232" w16cid:durableId="74404299">
    <w:abstractNumId w:val="124"/>
  </w:num>
  <w:num w:numId="233" w16cid:durableId="154881878">
    <w:abstractNumId w:val="5"/>
  </w:num>
  <w:num w:numId="234" w16cid:durableId="1660694724">
    <w:abstractNumId w:val="17"/>
  </w:num>
  <w:num w:numId="235" w16cid:durableId="174002006">
    <w:abstractNumId w:val="254"/>
  </w:num>
  <w:num w:numId="236" w16cid:durableId="1136485165">
    <w:abstractNumId w:val="34"/>
  </w:num>
  <w:num w:numId="237" w16cid:durableId="901254552">
    <w:abstractNumId w:val="290"/>
  </w:num>
  <w:num w:numId="238" w16cid:durableId="732435536">
    <w:abstractNumId w:val="96"/>
  </w:num>
  <w:num w:numId="239" w16cid:durableId="123428737">
    <w:abstractNumId w:val="221"/>
  </w:num>
  <w:num w:numId="240" w16cid:durableId="374701036">
    <w:abstractNumId w:val="93"/>
  </w:num>
  <w:num w:numId="241" w16cid:durableId="1995375008">
    <w:abstractNumId w:val="185"/>
  </w:num>
  <w:num w:numId="242" w16cid:durableId="1755667694">
    <w:abstractNumId w:val="230"/>
  </w:num>
  <w:num w:numId="243" w16cid:durableId="545797174">
    <w:abstractNumId w:val="115"/>
  </w:num>
  <w:num w:numId="244" w16cid:durableId="1320306654">
    <w:abstractNumId w:val="197"/>
  </w:num>
  <w:num w:numId="245" w16cid:durableId="1082677046">
    <w:abstractNumId w:val="137"/>
  </w:num>
  <w:num w:numId="246" w16cid:durableId="853108280">
    <w:abstractNumId w:val="313"/>
  </w:num>
  <w:num w:numId="247" w16cid:durableId="1786075465">
    <w:abstractNumId w:val="118"/>
  </w:num>
  <w:num w:numId="248" w16cid:durableId="175965739">
    <w:abstractNumId w:val="138"/>
  </w:num>
  <w:num w:numId="249" w16cid:durableId="610937958">
    <w:abstractNumId w:val="301"/>
  </w:num>
  <w:num w:numId="250" w16cid:durableId="985279612">
    <w:abstractNumId w:val="319"/>
  </w:num>
  <w:num w:numId="251" w16cid:durableId="1113397571">
    <w:abstractNumId w:val="279"/>
  </w:num>
  <w:num w:numId="252" w16cid:durableId="1564489623">
    <w:abstractNumId w:val="140"/>
  </w:num>
  <w:num w:numId="253" w16cid:durableId="155154463">
    <w:abstractNumId w:val="12"/>
  </w:num>
  <w:num w:numId="254" w16cid:durableId="223222802">
    <w:abstractNumId w:val="30"/>
  </w:num>
  <w:num w:numId="255" w16cid:durableId="1409645363">
    <w:abstractNumId w:val="289"/>
  </w:num>
  <w:num w:numId="256" w16cid:durableId="1644655212">
    <w:abstractNumId w:val="47"/>
  </w:num>
  <w:num w:numId="257" w16cid:durableId="476263987">
    <w:abstractNumId w:val="41"/>
  </w:num>
  <w:num w:numId="258" w16cid:durableId="352339883">
    <w:abstractNumId w:val="227"/>
  </w:num>
  <w:num w:numId="259" w16cid:durableId="181091932">
    <w:abstractNumId w:val="103"/>
  </w:num>
  <w:num w:numId="260" w16cid:durableId="165486958">
    <w:abstractNumId w:val="109"/>
  </w:num>
  <w:num w:numId="261" w16cid:durableId="1051198129">
    <w:abstractNumId w:val="250"/>
  </w:num>
  <w:num w:numId="262" w16cid:durableId="1961105922">
    <w:abstractNumId w:val="15"/>
  </w:num>
  <w:num w:numId="263" w16cid:durableId="919565496">
    <w:abstractNumId w:val="306"/>
  </w:num>
  <w:num w:numId="264" w16cid:durableId="371734946">
    <w:abstractNumId w:val="203"/>
  </w:num>
  <w:num w:numId="265" w16cid:durableId="2125683776">
    <w:abstractNumId w:val="217"/>
  </w:num>
  <w:num w:numId="266" w16cid:durableId="1798907385">
    <w:abstractNumId w:val="84"/>
  </w:num>
  <w:num w:numId="267" w16cid:durableId="11955815">
    <w:abstractNumId w:val="36"/>
  </w:num>
  <w:num w:numId="268" w16cid:durableId="1551840295">
    <w:abstractNumId w:val="82"/>
  </w:num>
  <w:num w:numId="269" w16cid:durableId="295331703">
    <w:abstractNumId w:val="110"/>
  </w:num>
  <w:num w:numId="270" w16cid:durableId="1010644197">
    <w:abstractNumId w:val="71"/>
  </w:num>
  <w:num w:numId="271" w16cid:durableId="408236623">
    <w:abstractNumId w:val="170"/>
  </w:num>
  <w:num w:numId="272" w16cid:durableId="450516797">
    <w:abstractNumId w:val="188"/>
  </w:num>
  <w:num w:numId="273" w16cid:durableId="1236861565">
    <w:abstractNumId w:val="226"/>
  </w:num>
  <w:num w:numId="274" w16cid:durableId="1243638932">
    <w:abstractNumId w:val="194"/>
  </w:num>
  <w:num w:numId="275" w16cid:durableId="447745088">
    <w:abstractNumId w:val="172"/>
  </w:num>
  <w:num w:numId="276" w16cid:durableId="551618630">
    <w:abstractNumId w:val="57"/>
  </w:num>
  <w:num w:numId="277" w16cid:durableId="1810513450">
    <w:abstractNumId w:val="201"/>
  </w:num>
  <w:num w:numId="278" w16cid:durableId="1648047282">
    <w:abstractNumId w:val="165"/>
  </w:num>
  <w:num w:numId="279" w16cid:durableId="493881679">
    <w:abstractNumId w:val="122"/>
  </w:num>
  <w:num w:numId="280" w16cid:durableId="623269049">
    <w:abstractNumId w:val="43"/>
  </w:num>
  <w:num w:numId="281" w16cid:durableId="1321928225">
    <w:abstractNumId w:val="182"/>
  </w:num>
  <w:num w:numId="282" w16cid:durableId="985667646">
    <w:abstractNumId w:val="171"/>
  </w:num>
  <w:num w:numId="283" w16cid:durableId="2120173728">
    <w:abstractNumId w:val="141"/>
  </w:num>
  <w:num w:numId="284" w16cid:durableId="699360030">
    <w:abstractNumId w:val="107"/>
  </w:num>
  <w:num w:numId="285" w16cid:durableId="86731939">
    <w:abstractNumId w:val="240"/>
  </w:num>
  <w:num w:numId="286" w16cid:durableId="1405880870">
    <w:abstractNumId w:val="64"/>
  </w:num>
  <w:num w:numId="287" w16cid:durableId="1453599802">
    <w:abstractNumId w:val="295"/>
  </w:num>
  <w:num w:numId="288" w16cid:durableId="1551306373">
    <w:abstractNumId w:val="167"/>
  </w:num>
  <w:num w:numId="289" w16cid:durableId="1628126863">
    <w:abstractNumId w:val="111"/>
  </w:num>
  <w:num w:numId="290" w16cid:durableId="925456825">
    <w:abstractNumId w:val="322"/>
  </w:num>
  <w:num w:numId="291" w16cid:durableId="1836342148">
    <w:abstractNumId w:val="120"/>
  </w:num>
  <w:num w:numId="292" w16cid:durableId="1260260180">
    <w:abstractNumId w:val="210"/>
  </w:num>
  <w:num w:numId="293" w16cid:durableId="210700474">
    <w:abstractNumId w:val="9"/>
  </w:num>
  <w:num w:numId="294" w16cid:durableId="764347489">
    <w:abstractNumId w:val="58"/>
  </w:num>
  <w:num w:numId="295" w16cid:durableId="2074430698">
    <w:abstractNumId w:val="29"/>
  </w:num>
  <w:num w:numId="296" w16cid:durableId="297495251">
    <w:abstractNumId w:val="136"/>
  </w:num>
  <w:num w:numId="297" w16cid:durableId="993870647">
    <w:abstractNumId w:val="324"/>
  </w:num>
  <w:num w:numId="298" w16cid:durableId="1888100666">
    <w:abstractNumId w:val="256"/>
  </w:num>
  <w:num w:numId="299" w16cid:durableId="1247837997">
    <w:abstractNumId w:val="245"/>
  </w:num>
  <w:num w:numId="300" w16cid:durableId="2026666231">
    <w:abstractNumId w:val="196"/>
  </w:num>
  <w:num w:numId="301" w16cid:durableId="169217342">
    <w:abstractNumId w:val="20"/>
  </w:num>
  <w:num w:numId="302" w16cid:durableId="426970005">
    <w:abstractNumId w:val="300"/>
  </w:num>
  <w:num w:numId="303" w16cid:durableId="648557990">
    <w:abstractNumId w:val="259"/>
  </w:num>
  <w:num w:numId="304" w16cid:durableId="1518275451">
    <w:abstractNumId w:val="228"/>
  </w:num>
  <w:num w:numId="305" w16cid:durableId="2129009402">
    <w:abstractNumId w:val="133"/>
  </w:num>
  <w:num w:numId="306" w16cid:durableId="1100099355">
    <w:abstractNumId w:val="135"/>
  </w:num>
  <w:num w:numId="307" w16cid:durableId="1402095429">
    <w:abstractNumId w:val="13"/>
  </w:num>
  <w:num w:numId="308" w16cid:durableId="434906383">
    <w:abstractNumId w:val="270"/>
  </w:num>
  <w:num w:numId="309" w16cid:durableId="2035380440">
    <w:abstractNumId w:val="23"/>
  </w:num>
  <w:num w:numId="310" w16cid:durableId="357045679">
    <w:abstractNumId w:val="59"/>
  </w:num>
  <w:num w:numId="311" w16cid:durableId="1115446788">
    <w:abstractNumId w:val="161"/>
  </w:num>
  <w:num w:numId="312" w16cid:durableId="1760369516">
    <w:abstractNumId w:val="242"/>
  </w:num>
  <w:num w:numId="313" w16cid:durableId="1275406951">
    <w:abstractNumId w:val="267"/>
  </w:num>
  <w:num w:numId="314" w16cid:durableId="2129858494">
    <w:abstractNumId w:val="325"/>
  </w:num>
  <w:num w:numId="315" w16cid:durableId="1249801546">
    <w:abstractNumId w:val="92"/>
  </w:num>
  <w:num w:numId="316" w16cid:durableId="619149653">
    <w:abstractNumId w:val="75"/>
  </w:num>
  <w:num w:numId="317" w16cid:durableId="652836386">
    <w:abstractNumId w:val="308"/>
  </w:num>
  <w:num w:numId="318" w16cid:durableId="1870797325">
    <w:abstractNumId w:val="181"/>
  </w:num>
  <w:num w:numId="319" w16cid:durableId="946158585">
    <w:abstractNumId w:val="125"/>
  </w:num>
  <w:num w:numId="320" w16cid:durableId="1756050728">
    <w:abstractNumId w:val="225"/>
  </w:num>
  <w:num w:numId="321" w16cid:durableId="936643224">
    <w:abstractNumId w:val="255"/>
  </w:num>
  <w:num w:numId="322" w16cid:durableId="849954338">
    <w:abstractNumId w:val="177"/>
  </w:num>
  <w:num w:numId="323" w16cid:durableId="29116223">
    <w:abstractNumId w:val="265"/>
  </w:num>
  <w:num w:numId="324" w16cid:durableId="1364742752">
    <w:abstractNumId w:val="65"/>
  </w:num>
  <w:num w:numId="325" w16cid:durableId="688599680">
    <w:abstractNumId w:val="37"/>
  </w:num>
  <w:num w:numId="326" w16cid:durableId="1605453205">
    <w:abstractNumId w:val="67"/>
  </w:num>
  <w:num w:numId="327" w16cid:durableId="1989091656">
    <w:abstractNumId w:val="25"/>
  </w:num>
  <w:num w:numId="328" w16cid:durableId="1875650251">
    <w:abstractNumId w:val="266"/>
  </w:num>
  <w:num w:numId="329" w16cid:durableId="1276987157">
    <w:abstractNumId w:val="159"/>
  </w:num>
  <w:num w:numId="330" w16cid:durableId="1934976032">
    <w:abstractNumId w:val="316"/>
  </w:num>
  <w:num w:numId="331" w16cid:durableId="994995895">
    <w:abstractNumId w:val="100"/>
  </w:num>
  <w:num w:numId="332" w16cid:durableId="1077629295">
    <w:abstractNumId w:val="189"/>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0B"/>
    <w:rsid w:val="00000BD8"/>
    <w:rsid w:val="00002A35"/>
    <w:rsid w:val="00004696"/>
    <w:rsid w:val="000107CF"/>
    <w:rsid w:val="00011BBE"/>
    <w:rsid w:val="000128F2"/>
    <w:rsid w:val="00012B9F"/>
    <w:rsid w:val="00020289"/>
    <w:rsid w:val="00023CE6"/>
    <w:rsid w:val="00026DDB"/>
    <w:rsid w:val="00026E81"/>
    <w:rsid w:val="00030A25"/>
    <w:rsid w:val="000313B6"/>
    <w:rsid w:val="00043F13"/>
    <w:rsid w:val="00044D67"/>
    <w:rsid w:val="000452EF"/>
    <w:rsid w:val="00051F70"/>
    <w:rsid w:val="00057017"/>
    <w:rsid w:val="00057268"/>
    <w:rsid w:val="000752C0"/>
    <w:rsid w:val="00080C2E"/>
    <w:rsid w:val="00082119"/>
    <w:rsid w:val="00083465"/>
    <w:rsid w:val="000845FC"/>
    <w:rsid w:val="000944CE"/>
    <w:rsid w:val="00094529"/>
    <w:rsid w:val="00095455"/>
    <w:rsid w:val="00095D4F"/>
    <w:rsid w:val="000A3B9C"/>
    <w:rsid w:val="000A4ADF"/>
    <w:rsid w:val="000A4E92"/>
    <w:rsid w:val="000A4EFC"/>
    <w:rsid w:val="000A5B3D"/>
    <w:rsid w:val="000B3A08"/>
    <w:rsid w:val="000B418E"/>
    <w:rsid w:val="000B6A31"/>
    <w:rsid w:val="000C4D24"/>
    <w:rsid w:val="000C6B06"/>
    <w:rsid w:val="000D077B"/>
    <w:rsid w:val="000D7190"/>
    <w:rsid w:val="000E4596"/>
    <w:rsid w:val="000E59BD"/>
    <w:rsid w:val="000F0834"/>
    <w:rsid w:val="000F0E7C"/>
    <w:rsid w:val="000F1A78"/>
    <w:rsid w:val="000F22C3"/>
    <w:rsid w:val="000F4740"/>
    <w:rsid w:val="000F4D00"/>
    <w:rsid w:val="000F5366"/>
    <w:rsid w:val="000F6ACF"/>
    <w:rsid w:val="00101189"/>
    <w:rsid w:val="00102636"/>
    <w:rsid w:val="00110723"/>
    <w:rsid w:val="00111240"/>
    <w:rsid w:val="001119C9"/>
    <w:rsid w:val="00117860"/>
    <w:rsid w:val="00124703"/>
    <w:rsid w:val="00124B0A"/>
    <w:rsid w:val="00130F1B"/>
    <w:rsid w:val="00132DA2"/>
    <w:rsid w:val="0013651C"/>
    <w:rsid w:val="00141599"/>
    <w:rsid w:val="00141BF5"/>
    <w:rsid w:val="001430DC"/>
    <w:rsid w:val="00154546"/>
    <w:rsid w:val="00156E1B"/>
    <w:rsid w:val="00160EC0"/>
    <w:rsid w:val="00165BF3"/>
    <w:rsid w:val="00167034"/>
    <w:rsid w:val="00174200"/>
    <w:rsid w:val="00180E2F"/>
    <w:rsid w:val="0018255E"/>
    <w:rsid w:val="0018356C"/>
    <w:rsid w:val="0018629D"/>
    <w:rsid w:val="0019471B"/>
    <w:rsid w:val="00197B3D"/>
    <w:rsid w:val="00197FCC"/>
    <w:rsid w:val="001A10BD"/>
    <w:rsid w:val="001A356C"/>
    <w:rsid w:val="001A7E5F"/>
    <w:rsid w:val="001B4A6A"/>
    <w:rsid w:val="001B5ECB"/>
    <w:rsid w:val="001B65A5"/>
    <w:rsid w:val="001C0046"/>
    <w:rsid w:val="001C2DE7"/>
    <w:rsid w:val="001D0579"/>
    <w:rsid w:val="001D18AF"/>
    <w:rsid w:val="001D3D22"/>
    <w:rsid w:val="001D4686"/>
    <w:rsid w:val="001D6A07"/>
    <w:rsid w:val="001D721F"/>
    <w:rsid w:val="001F337A"/>
    <w:rsid w:val="001F7570"/>
    <w:rsid w:val="0020136D"/>
    <w:rsid w:val="00202DF3"/>
    <w:rsid w:val="002041A4"/>
    <w:rsid w:val="00211F81"/>
    <w:rsid w:val="00223BBA"/>
    <w:rsid w:val="00225A0B"/>
    <w:rsid w:val="00226DEC"/>
    <w:rsid w:val="00230DB5"/>
    <w:rsid w:val="002326DD"/>
    <w:rsid w:val="00233080"/>
    <w:rsid w:val="002335A0"/>
    <w:rsid w:val="00236242"/>
    <w:rsid w:val="002409B4"/>
    <w:rsid w:val="002579AE"/>
    <w:rsid w:val="002603FE"/>
    <w:rsid w:val="00264E0D"/>
    <w:rsid w:val="00272A15"/>
    <w:rsid w:val="00277B8C"/>
    <w:rsid w:val="002835B5"/>
    <w:rsid w:val="00283671"/>
    <w:rsid w:val="00284290"/>
    <w:rsid w:val="002842C7"/>
    <w:rsid w:val="00290583"/>
    <w:rsid w:val="002918DE"/>
    <w:rsid w:val="0029204E"/>
    <w:rsid w:val="0029392F"/>
    <w:rsid w:val="0029421E"/>
    <w:rsid w:val="002979EE"/>
    <w:rsid w:val="002A0E43"/>
    <w:rsid w:val="002A20A3"/>
    <w:rsid w:val="002A22B7"/>
    <w:rsid w:val="002A2E90"/>
    <w:rsid w:val="002B1357"/>
    <w:rsid w:val="002B2B44"/>
    <w:rsid w:val="002C15C9"/>
    <w:rsid w:val="002C2D79"/>
    <w:rsid w:val="002C3A0B"/>
    <w:rsid w:val="002C4C2C"/>
    <w:rsid w:val="002C630E"/>
    <w:rsid w:val="002C719E"/>
    <w:rsid w:val="002C7801"/>
    <w:rsid w:val="002D0BCD"/>
    <w:rsid w:val="002D1650"/>
    <w:rsid w:val="002D3B39"/>
    <w:rsid w:val="002E4E38"/>
    <w:rsid w:val="002E70ED"/>
    <w:rsid w:val="0030519B"/>
    <w:rsid w:val="00305754"/>
    <w:rsid w:val="00311B36"/>
    <w:rsid w:val="00331141"/>
    <w:rsid w:val="00333059"/>
    <w:rsid w:val="00334522"/>
    <w:rsid w:val="0033723B"/>
    <w:rsid w:val="00337373"/>
    <w:rsid w:val="0034272A"/>
    <w:rsid w:val="00347927"/>
    <w:rsid w:val="0035341B"/>
    <w:rsid w:val="00364BD5"/>
    <w:rsid w:val="003715A9"/>
    <w:rsid w:val="003726BE"/>
    <w:rsid w:val="003815F4"/>
    <w:rsid w:val="00383672"/>
    <w:rsid w:val="00383DAD"/>
    <w:rsid w:val="00385F3C"/>
    <w:rsid w:val="003917C1"/>
    <w:rsid w:val="00391A20"/>
    <w:rsid w:val="0039308E"/>
    <w:rsid w:val="00395235"/>
    <w:rsid w:val="003970A8"/>
    <w:rsid w:val="0039777E"/>
    <w:rsid w:val="003A41C6"/>
    <w:rsid w:val="003A76F6"/>
    <w:rsid w:val="003B0F97"/>
    <w:rsid w:val="003B1463"/>
    <w:rsid w:val="003B4E53"/>
    <w:rsid w:val="003C0374"/>
    <w:rsid w:val="003C4236"/>
    <w:rsid w:val="003C617D"/>
    <w:rsid w:val="003D7509"/>
    <w:rsid w:val="003D7951"/>
    <w:rsid w:val="003E411B"/>
    <w:rsid w:val="003F22AD"/>
    <w:rsid w:val="003F3037"/>
    <w:rsid w:val="00401C04"/>
    <w:rsid w:val="00404D1D"/>
    <w:rsid w:val="00406BEA"/>
    <w:rsid w:val="004108C7"/>
    <w:rsid w:val="00410997"/>
    <w:rsid w:val="00422FA0"/>
    <w:rsid w:val="00423B27"/>
    <w:rsid w:val="00437B88"/>
    <w:rsid w:val="00442832"/>
    <w:rsid w:val="00445386"/>
    <w:rsid w:val="0044796B"/>
    <w:rsid w:val="00450A6B"/>
    <w:rsid w:val="00450DDC"/>
    <w:rsid w:val="004514AE"/>
    <w:rsid w:val="00454932"/>
    <w:rsid w:val="004742FD"/>
    <w:rsid w:val="004770F1"/>
    <w:rsid w:val="0048058A"/>
    <w:rsid w:val="0048203F"/>
    <w:rsid w:val="0048294D"/>
    <w:rsid w:val="004877CB"/>
    <w:rsid w:val="00497F86"/>
    <w:rsid w:val="004B222E"/>
    <w:rsid w:val="004B29F9"/>
    <w:rsid w:val="004B67D5"/>
    <w:rsid w:val="004B79AD"/>
    <w:rsid w:val="004C1FC9"/>
    <w:rsid w:val="004C270E"/>
    <w:rsid w:val="004C48CE"/>
    <w:rsid w:val="004D2837"/>
    <w:rsid w:val="004D35A6"/>
    <w:rsid w:val="004D4EAF"/>
    <w:rsid w:val="004D70A1"/>
    <w:rsid w:val="004E30C3"/>
    <w:rsid w:val="004F174D"/>
    <w:rsid w:val="004F32CC"/>
    <w:rsid w:val="004F4336"/>
    <w:rsid w:val="005077CC"/>
    <w:rsid w:val="00512C02"/>
    <w:rsid w:val="0051536F"/>
    <w:rsid w:val="00517B5D"/>
    <w:rsid w:val="005275BD"/>
    <w:rsid w:val="00533FFD"/>
    <w:rsid w:val="00536C88"/>
    <w:rsid w:val="00537DA1"/>
    <w:rsid w:val="00541664"/>
    <w:rsid w:val="005465C1"/>
    <w:rsid w:val="0055082D"/>
    <w:rsid w:val="00553EF4"/>
    <w:rsid w:val="0055502C"/>
    <w:rsid w:val="00562608"/>
    <w:rsid w:val="00564C97"/>
    <w:rsid w:val="005706C1"/>
    <w:rsid w:val="005714F4"/>
    <w:rsid w:val="005734CA"/>
    <w:rsid w:val="005779B5"/>
    <w:rsid w:val="00577D98"/>
    <w:rsid w:val="005804E9"/>
    <w:rsid w:val="00582C0A"/>
    <w:rsid w:val="00582E87"/>
    <w:rsid w:val="005906C4"/>
    <w:rsid w:val="005924A2"/>
    <w:rsid w:val="00592745"/>
    <w:rsid w:val="005962EA"/>
    <w:rsid w:val="005A46D2"/>
    <w:rsid w:val="005C6E19"/>
    <w:rsid w:val="005C7EDA"/>
    <w:rsid w:val="005D0FD4"/>
    <w:rsid w:val="005D4231"/>
    <w:rsid w:val="005D5D40"/>
    <w:rsid w:val="005D5F88"/>
    <w:rsid w:val="005D7720"/>
    <w:rsid w:val="005E510A"/>
    <w:rsid w:val="005E5675"/>
    <w:rsid w:val="005F26E9"/>
    <w:rsid w:val="00603185"/>
    <w:rsid w:val="006102BB"/>
    <w:rsid w:val="00621A1B"/>
    <w:rsid w:val="00625EE6"/>
    <w:rsid w:val="006319E9"/>
    <w:rsid w:val="00632BB2"/>
    <w:rsid w:val="006362C8"/>
    <w:rsid w:val="00637F66"/>
    <w:rsid w:val="00641A6E"/>
    <w:rsid w:val="0064266D"/>
    <w:rsid w:val="0064352B"/>
    <w:rsid w:val="006445BB"/>
    <w:rsid w:val="00660637"/>
    <w:rsid w:val="00661EAA"/>
    <w:rsid w:val="00661FF5"/>
    <w:rsid w:val="006628C7"/>
    <w:rsid w:val="0066522A"/>
    <w:rsid w:val="00671186"/>
    <w:rsid w:val="006715AA"/>
    <w:rsid w:val="00673310"/>
    <w:rsid w:val="006737DE"/>
    <w:rsid w:val="0068224C"/>
    <w:rsid w:val="00687E11"/>
    <w:rsid w:val="00697B5D"/>
    <w:rsid w:val="006B1041"/>
    <w:rsid w:val="006D0EE0"/>
    <w:rsid w:val="006D784D"/>
    <w:rsid w:val="006D7B40"/>
    <w:rsid w:val="006E1DA5"/>
    <w:rsid w:val="006E24E2"/>
    <w:rsid w:val="006E616A"/>
    <w:rsid w:val="006E7BFF"/>
    <w:rsid w:val="006F1C69"/>
    <w:rsid w:val="006F4F18"/>
    <w:rsid w:val="006F72D8"/>
    <w:rsid w:val="006F7D73"/>
    <w:rsid w:val="0070070F"/>
    <w:rsid w:val="007009DA"/>
    <w:rsid w:val="00701BBE"/>
    <w:rsid w:val="00703430"/>
    <w:rsid w:val="007040AF"/>
    <w:rsid w:val="00705D41"/>
    <w:rsid w:val="007101A0"/>
    <w:rsid w:val="00714946"/>
    <w:rsid w:val="007218B3"/>
    <w:rsid w:val="00753CEA"/>
    <w:rsid w:val="00755C55"/>
    <w:rsid w:val="0076027B"/>
    <w:rsid w:val="00762F26"/>
    <w:rsid w:val="00763155"/>
    <w:rsid w:val="007661B2"/>
    <w:rsid w:val="00766D17"/>
    <w:rsid w:val="00771049"/>
    <w:rsid w:val="0077781D"/>
    <w:rsid w:val="007818F9"/>
    <w:rsid w:val="007819F9"/>
    <w:rsid w:val="00790A86"/>
    <w:rsid w:val="007913E6"/>
    <w:rsid w:val="00792E6D"/>
    <w:rsid w:val="00797E25"/>
    <w:rsid w:val="007A1117"/>
    <w:rsid w:val="007A24D9"/>
    <w:rsid w:val="007A3C64"/>
    <w:rsid w:val="007A6C85"/>
    <w:rsid w:val="007A7DCC"/>
    <w:rsid w:val="007B0082"/>
    <w:rsid w:val="007B01FA"/>
    <w:rsid w:val="007D6285"/>
    <w:rsid w:val="007D6349"/>
    <w:rsid w:val="007E3988"/>
    <w:rsid w:val="007E3C8A"/>
    <w:rsid w:val="007E3FC7"/>
    <w:rsid w:val="007F6BE6"/>
    <w:rsid w:val="00803649"/>
    <w:rsid w:val="00803E46"/>
    <w:rsid w:val="00804E9B"/>
    <w:rsid w:val="00807640"/>
    <w:rsid w:val="0081123D"/>
    <w:rsid w:val="008171DC"/>
    <w:rsid w:val="008204FD"/>
    <w:rsid w:val="00825133"/>
    <w:rsid w:val="00827F73"/>
    <w:rsid w:val="00831224"/>
    <w:rsid w:val="00831F8E"/>
    <w:rsid w:val="008328A5"/>
    <w:rsid w:val="00833095"/>
    <w:rsid w:val="008335A2"/>
    <w:rsid w:val="008402C1"/>
    <w:rsid w:val="00840FD6"/>
    <w:rsid w:val="0084187D"/>
    <w:rsid w:val="00841E12"/>
    <w:rsid w:val="00850D05"/>
    <w:rsid w:val="00852E6B"/>
    <w:rsid w:val="00872136"/>
    <w:rsid w:val="00873E45"/>
    <w:rsid w:val="008830F1"/>
    <w:rsid w:val="008845EE"/>
    <w:rsid w:val="00885893"/>
    <w:rsid w:val="0089396F"/>
    <w:rsid w:val="008965BB"/>
    <w:rsid w:val="0089696B"/>
    <w:rsid w:val="008A3337"/>
    <w:rsid w:val="008A6F30"/>
    <w:rsid w:val="008B451D"/>
    <w:rsid w:val="008C0B3E"/>
    <w:rsid w:val="008C145F"/>
    <w:rsid w:val="008C3044"/>
    <w:rsid w:val="008C6EDB"/>
    <w:rsid w:val="008D18BB"/>
    <w:rsid w:val="008D2C4D"/>
    <w:rsid w:val="008F0267"/>
    <w:rsid w:val="008F0808"/>
    <w:rsid w:val="008F68B5"/>
    <w:rsid w:val="008F6AC8"/>
    <w:rsid w:val="00902999"/>
    <w:rsid w:val="0090464A"/>
    <w:rsid w:val="00904907"/>
    <w:rsid w:val="009124FF"/>
    <w:rsid w:val="00914072"/>
    <w:rsid w:val="00915840"/>
    <w:rsid w:val="009209F3"/>
    <w:rsid w:val="00921578"/>
    <w:rsid w:val="00922175"/>
    <w:rsid w:val="009250D5"/>
    <w:rsid w:val="00926496"/>
    <w:rsid w:val="00931ED5"/>
    <w:rsid w:val="0093205B"/>
    <w:rsid w:val="00936295"/>
    <w:rsid w:val="00943788"/>
    <w:rsid w:val="00944FE2"/>
    <w:rsid w:val="0094589F"/>
    <w:rsid w:val="0095563F"/>
    <w:rsid w:val="00964A41"/>
    <w:rsid w:val="00965B7D"/>
    <w:rsid w:val="009677B3"/>
    <w:rsid w:val="0097251B"/>
    <w:rsid w:val="00974EFA"/>
    <w:rsid w:val="00976E9D"/>
    <w:rsid w:val="00981180"/>
    <w:rsid w:val="00983701"/>
    <w:rsid w:val="00983986"/>
    <w:rsid w:val="00987A8D"/>
    <w:rsid w:val="0099525F"/>
    <w:rsid w:val="00995512"/>
    <w:rsid w:val="009A4753"/>
    <w:rsid w:val="009A5B60"/>
    <w:rsid w:val="009B0672"/>
    <w:rsid w:val="009B28C2"/>
    <w:rsid w:val="009B500A"/>
    <w:rsid w:val="009C15A7"/>
    <w:rsid w:val="009C2EAB"/>
    <w:rsid w:val="009D3EC9"/>
    <w:rsid w:val="009E1182"/>
    <w:rsid w:val="009E457C"/>
    <w:rsid w:val="009E6302"/>
    <w:rsid w:val="009F02E2"/>
    <w:rsid w:val="009F2CE1"/>
    <w:rsid w:val="00A04FAE"/>
    <w:rsid w:val="00A04FEA"/>
    <w:rsid w:val="00A071C3"/>
    <w:rsid w:val="00A14739"/>
    <w:rsid w:val="00A14BA8"/>
    <w:rsid w:val="00A1699B"/>
    <w:rsid w:val="00A2385A"/>
    <w:rsid w:val="00A27F59"/>
    <w:rsid w:val="00A31F6F"/>
    <w:rsid w:val="00A323EA"/>
    <w:rsid w:val="00A37572"/>
    <w:rsid w:val="00A37AA4"/>
    <w:rsid w:val="00A42F1F"/>
    <w:rsid w:val="00A44E64"/>
    <w:rsid w:val="00A50E0D"/>
    <w:rsid w:val="00A52704"/>
    <w:rsid w:val="00A52EE8"/>
    <w:rsid w:val="00A532A3"/>
    <w:rsid w:val="00A56340"/>
    <w:rsid w:val="00A62F28"/>
    <w:rsid w:val="00A65DFB"/>
    <w:rsid w:val="00A6650C"/>
    <w:rsid w:val="00A71981"/>
    <w:rsid w:val="00A73033"/>
    <w:rsid w:val="00A7352C"/>
    <w:rsid w:val="00A80F0D"/>
    <w:rsid w:val="00A83807"/>
    <w:rsid w:val="00A873D0"/>
    <w:rsid w:val="00A8754C"/>
    <w:rsid w:val="00A901C4"/>
    <w:rsid w:val="00A90AAD"/>
    <w:rsid w:val="00A92FF5"/>
    <w:rsid w:val="00AA24EB"/>
    <w:rsid w:val="00AA25E0"/>
    <w:rsid w:val="00AA5DF8"/>
    <w:rsid w:val="00AA6D2B"/>
    <w:rsid w:val="00AB00E3"/>
    <w:rsid w:val="00AB01FE"/>
    <w:rsid w:val="00AB07FD"/>
    <w:rsid w:val="00AB273E"/>
    <w:rsid w:val="00AC4268"/>
    <w:rsid w:val="00AC5CF4"/>
    <w:rsid w:val="00AD00C3"/>
    <w:rsid w:val="00AD0747"/>
    <w:rsid w:val="00AD168F"/>
    <w:rsid w:val="00AD7813"/>
    <w:rsid w:val="00AE55D6"/>
    <w:rsid w:val="00AE6B1B"/>
    <w:rsid w:val="00AF058D"/>
    <w:rsid w:val="00AF16FB"/>
    <w:rsid w:val="00AF22CE"/>
    <w:rsid w:val="00B02E2A"/>
    <w:rsid w:val="00B041DF"/>
    <w:rsid w:val="00B04FD7"/>
    <w:rsid w:val="00B131C0"/>
    <w:rsid w:val="00B1684B"/>
    <w:rsid w:val="00B21B26"/>
    <w:rsid w:val="00B22871"/>
    <w:rsid w:val="00B23297"/>
    <w:rsid w:val="00B25732"/>
    <w:rsid w:val="00B26D32"/>
    <w:rsid w:val="00B26DA1"/>
    <w:rsid w:val="00B27FA3"/>
    <w:rsid w:val="00B30CBD"/>
    <w:rsid w:val="00B32931"/>
    <w:rsid w:val="00B33EF9"/>
    <w:rsid w:val="00B353BD"/>
    <w:rsid w:val="00B414AF"/>
    <w:rsid w:val="00B43B91"/>
    <w:rsid w:val="00B5228A"/>
    <w:rsid w:val="00B54409"/>
    <w:rsid w:val="00B56320"/>
    <w:rsid w:val="00B70A3A"/>
    <w:rsid w:val="00B7146C"/>
    <w:rsid w:val="00B7355B"/>
    <w:rsid w:val="00B77388"/>
    <w:rsid w:val="00B77569"/>
    <w:rsid w:val="00B84C27"/>
    <w:rsid w:val="00B9193B"/>
    <w:rsid w:val="00B9739E"/>
    <w:rsid w:val="00BA6EAE"/>
    <w:rsid w:val="00BB78C3"/>
    <w:rsid w:val="00BB7C75"/>
    <w:rsid w:val="00BC0471"/>
    <w:rsid w:val="00BC1900"/>
    <w:rsid w:val="00BD30C9"/>
    <w:rsid w:val="00BE02DE"/>
    <w:rsid w:val="00BF280B"/>
    <w:rsid w:val="00BF724F"/>
    <w:rsid w:val="00C02731"/>
    <w:rsid w:val="00C0336A"/>
    <w:rsid w:val="00C138C8"/>
    <w:rsid w:val="00C20020"/>
    <w:rsid w:val="00C2114A"/>
    <w:rsid w:val="00C23EC3"/>
    <w:rsid w:val="00C32283"/>
    <w:rsid w:val="00C36E06"/>
    <w:rsid w:val="00C40A9E"/>
    <w:rsid w:val="00C46AAA"/>
    <w:rsid w:val="00C505D8"/>
    <w:rsid w:val="00C51F1A"/>
    <w:rsid w:val="00C540FE"/>
    <w:rsid w:val="00C600BE"/>
    <w:rsid w:val="00C60770"/>
    <w:rsid w:val="00C60DBC"/>
    <w:rsid w:val="00C6562E"/>
    <w:rsid w:val="00C70C86"/>
    <w:rsid w:val="00C7499E"/>
    <w:rsid w:val="00C74D67"/>
    <w:rsid w:val="00C75704"/>
    <w:rsid w:val="00C7636A"/>
    <w:rsid w:val="00C80340"/>
    <w:rsid w:val="00C919A1"/>
    <w:rsid w:val="00C94AE3"/>
    <w:rsid w:val="00C96F84"/>
    <w:rsid w:val="00CA3149"/>
    <w:rsid w:val="00CA3210"/>
    <w:rsid w:val="00CA4CD1"/>
    <w:rsid w:val="00CA7AD2"/>
    <w:rsid w:val="00CB4CD0"/>
    <w:rsid w:val="00CB678C"/>
    <w:rsid w:val="00CD13CD"/>
    <w:rsid w:val="00CE2304"/>
    <w:rsid w:val="00CE460E"/>
    <w:rsid w:val="00CE7B9B"/>
    <w:rsid w:val="00CF13A3"/>
    <w:rsid w:val="00D03CAA"/>
    <w:rsid w:val="00D11762"/>
    <w:rsid w:val="00D117B0"/>
    <w:rsid w:val="00D14380"/>
    <w:rsid w:val="00D1470F"/>
    <w:rsid w:val="00D16514"/>
    <w:rsid w:val="00D20F8C"/>
    <w:rsid w:val="00D274BB"/>
    <w:rsid w:val="00D35229"/>
    <w:rsid w:val="00D36A61"/>
    <w:rsid w:val="00D42DE0"/>
    <w:rsid w:val="00D52786"/>
    <w:rsid w:val="00D5349A"/>
    <w:rsid w:val="00D545D5"/>
    <w:rsid w:val="00D602D2"/>
    <w:rsid w:val="00D60C04"/>
    <w:rsid w:val="00D67D2A"/>
    <w:rsid w:val="00D7113C"/>
    <w:rsid w:val="00D7584C"/>
    <w:rsid w:val="00D7779B"/>
    <w:rsid w:val="00D81BC1"/>
    <w:rsid w:val="00D90C93"/>
    <w:rsid w:val="00D97849"/>
    <w:rsid w:val="00D97B50"/>
    <w:rsid w:val="00DB07B3"/>
    <w:rsid w:val="00DB50B1"/>
    <w:rsid w:val="00DB5913"/>
    <w:rsid w:val="00DB68E2"/>
    <w:rsid w:val="00DC0274"/>
    <w:rsid w:val="00DC0363"/>
    <w:rsid w:val="00DC1339"/>
    <w:rsid w:val="00DC36D5"/>
    <w:rsid w:val="00DC66A1"/>
    <w:rsid w:val="00DD4177"/>
    <w:rsid w:val="00DD454B"/>
    <w:rsid w:val="00DD5F12"/>
    <w:rsid w:val="00DD7BDE"/>
    <w:rsid w:val="00DE240D"/>
    <w:rsid w:val="00DE43FE"/>
    <w:rsid w:val="00DF428E"/>
    <w:rsid w:val="00DF5F37"/>
    <w:rsid w:val="00E0667D"/>
    <w:rsid w:val="00E06F7F"/>
    <w:rsid w:val="00E13668"/>
    <w:rsid w:val="00E1371D"/>
    <w:rsid w:val="00E1528D"/>
    <w:rsid w:val="00E15C21"/>
    <w:rsid w:val="00E20B5C"/>
    <w:rsid w:val="00E228F6"/>
    <w:rsid w:val="00E42D3F"/>
    <w:rsid w:val="00E53DAA"/>
    <w:rsid w:val="00E62AF4"/>
    <w:rsid w:val="00E63A98"/>
    <w:rsid w:val="00E63FE1"/>
    <w:rsid w:val="00E64E24"/>
    <w:rsid w:val="00E66A5B"/>
    <w:rsid w:val="00E673FA"/>
    <w:rsid w:val="00E674C4"/>
    <w:rsid w:val="00E7097A"/>
    <w:rsid w:val="00E72F26"/>
    <w:rsid w:val="00E83630"/>
    <w:rsid w:val="00E90B73"/>
    <w:rsid w:val="00E91EDE"/>
    <w:rsid w:val="00EA0BBC"/>
    <w:rsid w:val="00EA17FB"/>
    <w:rsid w:val="00EA392A"/>
    <w:rsid w:val="00EA5709"/>
    <w:rsid w:val="00EA62AD"/>
    <w:rsid w:val="00EA6877"/>
    <w:rsid w:val="00EA6997"/>
    <w:rsid w:val="00EA6B49"/>
    <w:rsid w:val="00EB06C3"/>
    <w:rsid w:val="00EB0FAA"/>
    <w:rsid w:val="00EB27D2"/>
    <w:rsid w:val="00EB5C38"/>
    <w:rsid w:val="00EC1E86"/>
    <w:rsid w:val="00EC2112"/>
    <w:rsid w:val="00EC5BF9"/>
    <w:rsid w:val="00EC67AB"/>
    <w:rsid w:val="00ED624F"/>
    <w:rsid w:val="00ED7167"/>
    <w:rsid w:val="00EE19F8"/>
    <w:rsid w:val="00EE1A67"/>
    <w:rsid w:val="00EE20AB"/>
    <w:rsid w:val="00EF2731"/>
    <w:rsid w:val="00EF300C"/>
    <w:rsid w:val="00EF30F7"/>
    <w:rsid w:val="00EF6047"/>
    <w:rsid w:val="00F01B9D"/>
    <w:rsid w:val="00F024F3"/>
    <w:rsid w:val="00F0290A"/>
    <w:rsid w:val="00F04B57"/>
    <w:rsid w:val="00F05C68"/>
    <w:rsid w:val="00F061C4"/>
    <w:rsid w:val="00F14A90"/>
    <w:rsid w:val="00F16C88"/>
    <w:rsid w:val="00F22577"/>
    <w:rsid w:val="00F27271"/>
    <w:rsid w:val="00F30201"/>
    <w:rsid w:val="00F343B3"/>
    <w:rsid w:val="00F36D75"/>
    <w:rsid w:val="00F377A9"/>
    <w:rsid w:val="00F40547"/>
    <w:rsid w:val="00F40CE1"/>
    <w:rsid w:val="00F42A91"/>
    <w:rsid w:val="00F45518"/>
    <w:rsid w:val="00F615DB"/>
    <w:rsid w:val="00F651F7"/>
    <w:rsid w:val="00F705C8"/>
    <w:rsid w:val="00F71D1C"/>
    <w:rsid w:val="00F71E19"/>
    <w:rsid w:val="00F73EF2"/>
    <w:rsid w:val="00F80709"/>
    <w:rsid w:val="00F86340"/>
    <w:rsid w:val="00F90254"/>
    <w:rsid w:val="00F911F6"/>
    <w:rsid w:val="00F94410"/>
    <w:rsid w:val="00FA70FB"/>
    <w:rsid w:val="00FB165D"/>
    <w:rsid w:val="00FB16E7"/>
    <w:rsid w:val="00FB6D47"/>
    <w:rsid w:val="00FC0DE2"/>
    <w:rsid w:val="00FC2A84"/>
    <w:rsid w:val="00FC3508"/>
    <w:rsid w:val="00FC47D5"/>
    <w:rsid w:val="00FC5AB4"/>
    <w:rsid w:val="00FC688A"/>
    <w:rsid w:val="00FC7339"/>
    <w:rsid w:val="00FD0214"/>
    <w:rsid w:val="00FD5E64"/>
    <w:rsid w:val="00FE0529"/>
    <w:rsid w:val="00FF0C82"/>
    <w:rsid w:val="00FF0FF3"/>
    <w:rsid w:val="00FF5525"/>
    <w:rsid w:val="00FF73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995A8A"/>
  <w15:chartTrackingRefBased/>
  <w15:docId w15:val="{22D2188A-89DC-4BDF-A1E9-30F44837A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7034"/>
  </w:style>
  <w:style w:type="paragraph" w:styleId="Heading1">
    <w:name w:val="heading 1"/>
    <w:basedOn w:val="Normal"/>
    <w:next w:val="Normal"/>
    <w:link w:val="Heading1Char"/>
    <w:uiPriority w:val="9"/>
    <w:qFormat/>
    <w:rsid w:val="00C46AAA"/>
    <w:pPr>
      <w:keepNext/>
      <w:keepLines/>
      <w:spacing w:before="240" w:after="0"/>
      <w:outlineLvl w:val="0"/>
    </w:pPr>
    <w:rPr>
      <w:rFonts w:ascii="Times New Roman" w:eastAsiaTheme="majorEastAsia" w:hAnsi="Times New Roman" w:cstheme="majorBidi"/>
      <w:b/>
      <w:sz w:val="48"/>
      <w:szCs w:val="32"/>
    </w:rPr>
  </w:style>
  <w:style w:type="paragraph" w:styleId="Heading2">
    <w:name w:val="heading 2"/>
    <w:basedOn w:val="Normal"/>
    <w:next w:val="Normal"/>
    <w:link w:val="Heading2Char"/>
    <w:uiPriority w:val="9"/>
    <w:unhideWhenUsed/>
    <w:qFormat/>
    <w:rsid w:val="007F6BE6"/>
    <w:pPr>
      <w:spacing w:before="100" w:beforeAutospacing="1" w:after="100" w:afterAutospacing="1" w:line="240" w:lineRule="auto"/>
      <w:outlineLvl w:val="1"/>
    </w:pPr>
    <w:rPr>
      <w:rFonts w:ascii="Times New Roman" w:eastAsia="Times New Roman" w:hAnsi="Times New Roman" w:cs="Times New Roman"/>
      <w:b/>
      <w:bCs/>
      <w:sz w:val="28"/>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6AAA"/>
    <w:rPr>
      <w:rFonts w:ascii="Times New Roman" w:eastAsiaTheme="majorEastAsia" w:hAnsi="Times New Roman" w:cstheme="majorBidi"/>
      <w:b/>
      <w:sz w:val="48"/>
      <w:szCs w:val="32"/>
    </w:rPr>
  </w:style>
  <w:style w:type="table" w:styleId="TableGrid">
    <w:name w:val="Table Grid"/>
    <w:basedOn w:val="TableNormal"/>
    <w:uiPriority w:val="39"/>
    <w:rsid w:val="00932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320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205B"/>
  </w:style>
  <w:style w:type="paragraph" w:styleId="Footer">
    <w:name w:val="footer"/>
    <w:basedOn w:val="Normal"/>
    <w:link w:val="FooterChar"/>
    <w:uiPriority w:val="99"/>
    <w:unhideWhenUsed/>
    <w:rsid w:val="009320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205B"/>
  </w:style>
  <w:style w:type="paragraph" w:styleId="BalloonText">
    <w:name w:val="Balloon Text"/>
    <w:basedOn w:val="Normal"/>
    <w:link w:val="BalloonTextChar"/>
    <w:uiPriority w:val="99"/>
    <w:semiHidden/>
    <w:unhideWhenUsed/>
    <w:rsid w:val="000313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3B6"/>
    <w:rPr>
      <w:rFonts w:ascii="Segoe UI" w:hAnsi="Segoe UI" w:cs="Segoe UI"/>
      <w:sz w:val="18"/>
      <w:szCs w:val="18"/>
    </w:rPr>
  </w:style>
  <w:style w:type="paragraph" w:styleId="ListParagraph">
    <w:name w:val="List Paragraph"/>
    <w:basedOn w:val="Normal"/>
    <w:uiPriority w:val="34"/>
    <w:qFormat/>
    <w:rsid w:val="00026E81"/>
    <w:pPr>
      <w:ind w:left="720"/>
      <w:contextualSpacing/>
    </w:pPr>
  </w:style>
  <w:style w:type="paragraph" w:styleId="Revision">
    <w:name w:val="Revision"/>
    <w:hidden/>
    <w:uiPriority w:val="99"/>
    <w:semiHidden/>
    <w:rsid w:val="00FC3508"/>
    <w:pPr>
      <w:spacing w:after="0" w:line="240" w:lineRule="auto"/>
    </w:pPr>
  </w:style>
  <w:style w:type="character" w:styleId="Hyperlink">
    <w:name w:val="Hyperlink"/>
    <w:basedOn w:val="DefaultParagraphFont"/>
    <w:uiPriority w:val="99"/>
    <w:unhideWhenUsed/>
    <w:rsid w:val="005D5D40"/>
    <w:rPr>
      <w:color w:val="0563C1" w:themeColor="hyperlink"/>
      <w:u w:val="single"/>
    </w:rPr>
  </w:style>
  <w:style w:type="character" w:customStyle="1" w:styleId="UnresolvedMention1">
    <w:name w:val="Unresolved Mention1"/>
    <w:basedOn w:val="DefaultParagraphFont"/>
    <w:uiPriority w:val="99"/>
    <w:semiHidden/>
    <w:unhideWhenUsed/>
    <w:rsid w:val="005D5D40"/>
    <w:rPr>
      <w:color w:val="605E5C"/>
      <w:shd w:val="clear" w:color="auto" w:fill="E1DFDD"/>
    </w:rPr>
  </w:style>
  <w:style w:type="character" w:styleId="CommentReference">
    <w:name w:val="annotation reference"/>
    <w:basedOn w:val="DefaultParagraphFont"/>
    <w:uiPriority w:val="99"/>
    <w:semiHidden/>
    <w:unhideWhenUsed/>
    <w:rsid w:val="00904907"/>
    <w:rPr>
      <w:sz w:val="16"/>
      <w:szCs w:val="16"/>
    </w:rPr>
  </w:style>
  <w:style w:type="paragraph" w:styleId="CommentText">
    <w:name w:val="annotation text"/>
    <w:basedOn w:val="Normal"/>
    <w:link w:val="CommentTextChar"/>
    <w:uiPriority w:val="99"/>
    <w:unhideWhenUsed/>
    <w:rsid w:val="00904907"/>
    <w:pPr>
      <w:spacing w:line="240" w:lineRule="auto"/>
    </w:pPr>
    <w:rPr>
      <w:sz w:val="20"/>
      <w:szCs w:val="20"/>
    </w:rPr>
  </w:style>
  <w:style w:type="character" w:customStyle="1" w:styleId="CommentTextChar">
    <w:name w:val="Comment Text Char"/>
    <w:basedOn w:val="DefaultParagraphFont"/>
    <w:link w:val="CommentText"/>
    <w:uiPriority w:val="99"/>
    <w:rsid w:val="00904907"/>
    <w:rPr>
      <w:sz w:val="20"/>
      <w:szCs w:val="20"/>
    </w:rPr>
  </w:style>
  <w:style w:type="paragraph" w:styleId="CommentSubject">
    <w:name w:val="annotation subject"/>
    <w:basedOn w:val="CommentText"/>
    <w:next w:val="CommentText"/>
    <w:link w:val="CommentSubjectChar"/>
    <w:uiPriority w:val="99"/>
    <w:semiHidden/>
    <w:unhideWhenUsed/>
    <w:rsid w:val="00904907"/>
    <w:rPr>
      <w:b/>
      <w:bCs/>
    </w:rPr>
  </w:style>
  <w:style w:type="character" w:customStyle="1" w:styleId="CommentSubjectChar">
    <w:name w:val="Comment Subject Char"/>
    <w:basedOn w:val="CommentTextChar"/>
    <w:link w:val="CommentSubject"/>
    <w:uiPriority w:val="99"/>
    <w:semiHidden/>
    <w:rsid w:val="00904907"/>
    <w:rPr>
      <w:b/>
      <w:bCs/>
      <w:sz w:val="20"/>
      <w:szCs w:val="20"/>
    </w:rPr>
  </w:style>
  <w:style w:type="character" w:styleId="FollowedHyperlink">
    <w:name w:val="FollowedHyperlink"/>
    <w:basedOn w:val="DefaultParagraphFont"/>
    <w:uiPriority w:val="99"/>
    <w:semiHidden/>
    <w:unhideWhenUsed/>
    <w:rsid w:val="00FF0C82"/>
    <w:rPr>
      <w:color w:val="954F72" w:themeColor="followedHyperlink"/>
      <w:u w:val="single"/>
    </w:rPr>
  </w:style>
  <w:style w:type="character" w:styleId="UnresolvedMention">
    <w:name w:val="Unresolved Mention"/>
    <w:basedOn w:val="DefaultParagraphFont"/>
    <w:uiPriority w:val="99"/>
    <w:semiHidden/>
    <w:unhideWhenUsed/>
    <w:rsid w:val="00FF0C82"/>
    <w:rPr>
      <w:color w:val="605E5C"/>
      <w:shd w:val="clear" w:color="auto" w:fill="E1DFDD"/>
    </w:rPr>
  </w:style>
  <w:style w:type="character" w:customStyle="1" w:styleId="Heading2Char">
    <w:name w:val="Heading 2 Char"/>
    <w:basedOn w:val="DefaultParagraphFont"/>
    <w:link w:val="Heading2"/>
    <w:uiPriority w:val="9"/>
    <w:rsid w:val="007F6BE6"/>
    <w:rPr>
      <w:rFonts w:ascii="Times New Roman" w:eastAsia="Times New Roman" w:hAnsi="Times New Roman" w:cs="Times New Roman"/>
      <w:b/>
      <w:bCs/>
      <w:sz w:val="28"/>
      <w:szCs w:val="36"/>
    </w:rPr>
  </w:style>
  <w:style w:type="paragraph" w:styleId="TOCHeading">
    <w:name w:val="TOC Heading"/>
    <w:basedOn w:val="Heading1"/>
    <w:next w:val="Normal"/>
    <w:uiPriority w:val="39"/>
    <w:unhideWhenUsed/>
    <w:qFormat/>
    <w:rsid w:val="007F6BE6"/>
    <w:pPr>
      <w:outlineLvl w:val="9"/>
    </w:pPr>
    <w:rPr>
      <w:rFonts w:asciiTheme="majorHAnsi" w:hAnsiTheme="majorHAnsi"/>
      <w:b w:val="0"/>
      <w:color w:val="2F5496" w:themeColor="accent1" w:themeShade="BF"/>
      <w:sz w:val="32"/>
    </w:rPr>
  </w:style>
  <w:style w:type="paragraph" w:styleId="TOC1">
    <w:name w:val="toc 1"/>
    <w:basedOn w:val="Normal"/>
    <w:next w:val="Normal"/>
    <w:autoRedefine/>
    <w:uiPriority w:val="39"/>
    <w:unhideWhenUsed/>
    <w:rsid w:val="007F6BE6"/>
    <w:pPr>
      <w:spacing w:after="100"/>
    </w:pPr>
  </w:style>
  <w:style w:type="paragraph" w:styleId="TOC2">
    <w:name w:val="toc 2"/>
    <w:basedOn w:val="Normal"/>
    <w:next w:val="Normal"/>
    <w:autoRedefine/>
    <w:uiPriority w:val="39"/>
    <w:unhideWhenUsed/>
    <w:rsid w:val="007F6BE6"/>
    <w:pPr>
      <w:spacing w:after="100"/>
      <w:ind w:left="220"/>
    </w:pPr>
  </w:style>
  <w:style w:type="paragraph" w:styleId="NormalWeb">
    <w:name w:val="Normal (Web)"/>
    <w:basedOn w:val="Normal"/>
    <w:uiPriority w:val="99"/>
    <w:unhideWhenUsed/>
    <w:rsid w:val="0094378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43788"/>
    <w:rPr>
      <w:b/>
      <w:bCs/>
    </w:rPr>
  </w:style>
  <w:style w:type="character" w:customStyle="1" w:styleId="apple-converted-space">
    <w:name w:val="apple-converted-space"/>
    <w:basedOn w:val="DefaultParagraphFont"/>
    <w:rsid w:val="00A27F59"/>
  </w:style>
  <w:style w:type="character" w:styleId="Emphasis">
    <w:name w:val="Emphasis"/>
    <w:basedOn w:val="DefaultParagraphFont"/>
    <w:uiPriority w:val="20"/>
    <w:qFormat/>
    <w:rsid w:val="00A27F59"/>
    <w:rPr>
      <w:i/>
      <w:iCs/>
    </w:rPr>
  </w:style>
  <w:style w:type="character" w:customStyle="1" w:styleId="screenreader-only">
    <w:name w:val="screenreader-only"/>
    <w:basedOn w:val="DefaultParagraphFont"/>
    <w:rsid w:val="00A27F59"/>
  </w:style>
  <w:style w:type="character" w:customStyle="1" w:styleId="rsbtnbtnlabel">
    <w:name w:val="rsbtn_btnlabel"/>
    <w:basedOn w:val="DefaultParagraphFont"/>
    <w:rsid w:val="00A27F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674472">
      <w:bodyDiv w:val="1"/>
      <w:marLeft w:val="0"/>
      <w:marRight w:val="0"/>
      <w:marTop w:val="0"/>
      <w:marBottom w:val="0"/>
      <w:divBdr>
        <w:top w:val="none" w:sz="0" w:space="0" w:color="auto"/>
        <w:left w:val="none" w:sz="0" w:space="0" w:color="auto"/>
        <w:bottom w:val="none" w:sz="0" w:space="0" w:color="auto"/>
        <w:right w:val="none" w:sz="0" w:space="0" w:color="auto"/>
      </w:divBdr>
    </w:div>
    <w:div w:id="733742501">
      <w:bodyDiv w:val="1"/>
      <w:marLeft w:val="0"/>
      <w:marRight w:val="0"/>
      <w:marTop w:val="0"/>
      <w:marBottom w:val="0"/>
      <w:divBdr>
        <w:top w:val="none" w:sz="0" w:space="0" w:color="auto"/>
        <w:left w:val="none" w:sz="0" w:space="0" w:color="auto"/>
        <w:bottom w:val="none" w:sz="0" w:space="0" w:color="auto"/>
        <w:right w:val="none" w:sz="0" w:space="0" w:color="auto"/>
      </w:divBdr>
    </w:div>
    <w:div w:id="1064063757">
      <w:bodyDiv w:val="1"/>
      <w:marLeft w:val="0"/>
      <w:marRight w:val="0"/>
      <w:marTop w:val="0"/>
      <w:marBottom w:val="0"/>
      <w:divBdr>
        <w:top w:val="none" w:sz="0" w:space="0" w:color="auto"/>
        <w:left w:val="none" w:sz="0" w:space="0" w:color="auto"/>
        <w:bottom w:val="none" w:sz="0" w:space="0" w:color="auto"/>
        <w:right w:val="none" w:sz="0" w:space="0" w:color="auto"/>
      </w:divBdr>
    </w:div>
    <w:div w:id="1268462529">
      <w:bodyDiv w:val="1"/>
      <w:marLeft w:val="0"/>
      <w:marRight w:val="0"/>
      <w:marTop w:val="0"/>
      <w:marBottom w:val="0"/>
      <w:divBdr>
        <w:top w:val="none" w:sz="0" w:space="0" w:color="auto"/>
        <w:left w:val="none" w:sz="0" w:space="0" w:color="auto"/>
        <w:bottom w:val="none" w:sz="0" w:space="0" w:color="auto"/>
        <w:right w:val="none" w:sz="0" w:space="0" w:color="auto"/>
      </w:divBdr>
    </w:div>
    <w:div w:id="1625455020">
      <w:bodyDiv w:val="1"/>
      <w:marLeft w:val="0"/>
      <w:marRight w:val="0"/>
      <w:marTop w:val="0"/>
      <w:marBottom w:val="0"/>
      <w:divBdr>
        <w:top w:val="none" w:sz="0" w:space="0" w:color="auto"/>
        <w:left w:val="none" w:sz="0" w:space="0" w:color="auto"/>
        <w:bottom w:val="none" w:sz="0" w:space="0" w:color="auto"/>
        <w:right w:val="none" w:sz="0" w:space="0" w:color="auto"/>
      </w:divBdr>
    </w:div>
    <w:div w:id="1698387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topthebleed.org/" TargetMode="External"/><Relationship Id="rId18" Type="http://schemas.openxmlformats.org/officeDocument/2006/relationships/hyperlink" Target="https://law.lis.virginia.gov/vacode/title8.01/chapter3/section8.01-225/" TargetMode="External"/><Relationship Id="rId26" Type="http://schemas.openxmlformats.org/officeDocument/2006/relationships/hyperlink" Target="https://studentprivacy.ed.gov/ferpa" TargetMode="External"/><Relationship Id="rId39" Type="http://schemas.openxmlformats.org/officeDocument/2006/relationships/fontTable" Target="fontTable.xml"/><Relationship Id="rId21" Type="http://schemas.openxmlformats.org/officeDocument/2006/relationships/hyperlink" Target="https://koreystringer.institute.uconn.edu/"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heart.org" TargetMode="External"/><Relationship Id="rId17" Type="http://schemas.openxmlformats.org/officeDocument/2006/relationships/hyperlink" Target="https://www.nata.org/sites/default/files/2025-08/student-aide-statement.pdf" TargetMode="External"/><Relationship Id="rId25" Type="http://schemas.openxmlformats.org/officeDocument/2006/relationships/hyperlink" Target="https://jddonline.com/project-atlas/"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nata.org/sites/default/files/2025-08/student-aide-statement.pdf" TargetMode="External"/><Relationship Id="rId20" Type="http://schemas.openxmlformats.org/officeDocument/2006/relationships/hyperlink" Target="https://www.nata.org/sites/default/files/2025-08/inter-association_task_force_for_preventing_sudden_death_in_collegiate_conditioning_sessions_best_practices_recommendations.pdf" TargetMode="External"/><Relationship Id="rId29" Type="http://schemas.openxmlformats.org/officeDocument/2006/relationships/hyperlink" Target="https://www.nata.org/professional-interests/job-settings/secondary-school/resources/student-aid-fa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sha.gov/index.html" TargetMode="External"/><Relationship Id="rId24" Type="http://schemas.openxmlformats.org/officeDocument/2006/relationships/hyperlink" Target="https://natajournals.org/doi/pdf/10.4085/1062-6050-45.4.411" TargetMode="External"/><Relationship Id="rId32" Type="http://schemas.openxmlformats.org/officeDocument/2006/relationships/hyperlink" Target="https://www.ada.gov/"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heart.org" TargetMode="External"/><Relationship Id="rId23" Type="http://schemas.openxmlformats.org/officeDocument/2006/relationships/hyperlink" Target="https://www.nata.org/sites/default/files/2025-08/bridge_statement_management_of_sport_related_concussion.pdf" TargetMode="External"/><Relationship Id="rId28" Type="http://schemas.openxmlformats.org/officeDocument/2006/relationships/hyperlink" Target="https://www.hhs.gov/hipaa/index.html" TargetMode="External"/><Relationship Id="rId36" Type="http://schemas.openxmlformats.org/officeDocument/2006/relationships/footer" Target="footer2.xml"/><Relationship Id="rId10" Type="http://schemas.openxmlformats.org/officeDocument/2006/relationships/hyperlink" Target="https://www.cdc.gov/niosh/docs/2007-157/default.html" TargetMode="External"/><Relationship Id="rId19" Type="http://schemas.openxmlformats.org/officeDocument/2006/relationships/hyperlink" Target="https://www.nata.org/sites/default/files/2025-08/student-aide-statement.pdf" TargetMode="External"/><Relationship Id="rId31" Type="http://schemas.openxmlformats.org/officeDocument/2006/relationships/hyperlink" Target="https://www.nasm.org/content/dam/nasm/docs/nasmlibraries/pdf/nasm-code-of-professional-conduct.pdf?srsltid=AfmBOopjoe5jvOLeObxRDS7XMHgjeF7B6vjxEYzIVgiYQfQrfKxJC0fl" TargetMode="External"/><Relationship Id="rId4" Type="http://schemas.openxmlformats.org/officeDocument/2006/relationships/settings" Target="settings.xml"/><Relationship Id="rId9" Type="http://schemas.openxmlformats.org/officeDocument/2006/relationships/hyperlink" Target="https://www.osha.gov/bloodborne-pathogens" TargetMode="External"/><Relationship Id="rId14" Type="http://schemas.openxmlformats.org/officeDocument/2006/relationships/hyperlink" Target="https://www.osha.gov/medical-first-aid" TargetMode="External"/><Relationship Id="rId22" Type="http://schemas.openxmlformats.org/officeDocument/2006/relationships/hyperlink" Target="https://bjsm.bmj.com/content/57/11/695" TargetMode="External"/><Relationship Id="rId27" Type="http://schemas.openxmlformats.org/officeDocument/2006/relationships/hyperlink" Target="https://www.foia.gov/" TargetMode="External"/><Relationship Id="rId30" Type="http://schemas.openxmlformats.org/officeDocument/2006/relationships/hyperlink" Target="https://2494739.fs1.hubspotusercontent-na1.net/hubfs/2494739/NASM%20Website/Web%20Resources/NASM%20Candidate%20Handbook%20.pdf" TargetMode="External"/><Relationship Id="rId35" Type="http://schemas.openxmlformats.org/officeDocument/2006/relationships/footer" Target="footer1.xml"/><Relationship Id="rId8" Type="http://schemas.openxmlformats.org/officeDocument/2006/relationships/hyperlink" Target="https://www.doe.virginia.gov/programs-services/school-operations-support-services/safety-crisis-management/internet-safety"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G:\Shared%20drives\Canvas%20Migration%20Files\XXXX%20XXXX%20Standards%20Correla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84C868C9-71A0-4C8B-ABD4-E6CBBD4C7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XXXX XXXX Standards Correlations</Template>
  <TotalTime>11</TotalTime>
  <Pages>1</Pages>
  <Words>11259</Words>
  <Characters>64180</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dc:creator>
  <cp:keywords/>
  <dc:description/>
  <cp:lastModifiedBy>Heather A. Widener (hawidener)</cp:lastModifiedBy>
  <cp:revision>8</cp:revision>
  <dcterms:created xsi:type="dcterms:W3CDTF">2026-04-01T17:49:00Z</dcterms:created>
  <dcterms:modified xsi:type="dcterms:W3CDTF">2026-04-13T19:05:00Z</dcterms:modified>
</cp:coreProperties>
</file>